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19" w:rsidRDefault="003F5F19" w:rsidP="000307C5">
      <w:pPr>
        <w:spacing w:line="240" w:lineRule="auto"/>
        <w:ind w:right="-1"/>
        <w:jc w:val="right"/>
        <w:rPr>
          <w:rFonts w:ascii="Times New Roman" w:hAnsi="Times New Roman" w:cs="Times New Roman"/>
          <w:sz w:val="28"/>
          <w:szCs w:val="28"/>
          <w:lang w:val="en-US"/>
        </w:rPr>
      </w:pPr>
    </w:p>
    <w:p w:rsidR="003F5F19" w:rsidRDefault="003F5F19" w:rsidP="000307C5">
      <w:pPr>
        <w:spacing w:line="240" w:lineRule="auto"/>
        <w:ind w:right="-1"/>
        <w:jc w:val="right"/>
        <w:rPr>
          <w:rFonts w:ascii="Times New Roman" w:hAnsi="Times New Roman" w:cs="Times New Roman"/>
          <w:i/>
          <w:sz w:val="28"/>
          <w:szCs w:val="28"/>
        </w:rPr>
      </w:pPr>
      <w:r>
        <w:rPr>
          <w:rFonts w:ascii="Times New Roman" w:hAnsi="Times New Roman" w:cs="Times New Roman"/>
          <w:i/>
          <w:sz w:val="28"/>
          <w:szCs w:val="28"/>
        </w:rPr>
        <w:t>На правах рукописи</w:t>
      </w:r>
    </w:p>
    <w:p w:rsidR="008E6B6B" w:rsidRDefault="008E6B6B" w:rsidP="000307C5">
      <w:pPr>
        <w:spacing w:line="240" w:lineRule="auto"/>
        <w:ind w:right="-1"/>
        <w:jc w:val="center"/>
        <w:rPr>
          <w:rFonts w:ascii="Times New Roman" w:hAnsi="Times New Roman" w:cs="Times New Roman"/>
          <w:b/>
          <w:sz w:val="28"/>
          <w:szCs w:val="28"/>
        </w:rPr>
      </w:pPr>
    </w:p>
    <w:p w:rsidR="008E6B6B" w:rsidRDefault="008E6B6B" w:rsidP="000307C5">
      <w:pPr>
        <w:spacing w:line="240" w:lineRule="auto"/>
        <w:ind w:right="-1"/>
        <w:jc w:val="center"/>
        <w:rPr>
          <w:rFonts w:ascii="Times New Roman" w:hAnsi="Times New Roman" w:cs="Times New Roman"/>
          <w:b/>
          <w:sz w:val="28"/>
          <w:szCs w:val="28"/>
        </w:rPr>
      </w:pPr>
    </w:p>
    <w:p w:rsidR="008E6B6B" w:rsidRDefault="008E6B6B" w:rsidP="000307C5">
      <w:pPr>
        <w:tabs>
          <w:tab w:val="left" w:pos="9356"/>
        </w:tabs>
        <w:spacing w:line="240" w:lineRule="auto"/>
        <w:ind w:right="-1"/>
        <w:jc w:val="center"/>
        <w:rPr>
          <w:rFonts w:ascii="Times New Roman" w:hAnsi="Times New Roman" w:cs="Times New Roman"/>
          <w:b/>
          <w:sz w:val="28"/>
          <w:szCs w:val="28"/>
        </w:rPr>
      </w:pPr>
    </w:p>
    <w:p w:rsidR="008E6B6B" w:rsidRPr="009E365E" w:rsidRDefault="008E6B6B" w:rsidP="000307C5">
      <w:pPr>
        <w:spacing w:line="240" w:lineRule="auto"/>
        <w:ind w:right="-1"/>
        <w:jc w:val="center"/>
        <w:rPr>
          <w:rFonts w:ascii="Times New Roman" w:hAnsi="Times New Roman" w:cs="Times New Roman"/>
          <w:b/>
          <w:sz w:val="28"/>
          <w:szCs w:val="28"/>
        </w:rPr>
      </w:pPr>
      <w:proofErr w:type="spellStart"/>
      <w:r w:rsidRPr="009E365E">
        <w:rPr>
          <w:rFonts w:ascii="Times New Roman" w:hAnsi="Times New Roman" w:cs="Times New Roman"/>
          <w:b/>
          <w:sz w:val="28"/>
          <w:szCs w:val="28"/>
        </w:rPr>
        <w:t>Артюшенко</w:t>
      </w:r>
      <w:proofErr w:type="spellEnd"/>
      <w:r w:rsidRPr="009E365E">
        <w:rPr>
          <w:rFonts w:ascii="Times New Roman" w:hAnsi="Times New Roman" w:cs="Times New Roman"/>
          <w:b/>
          <w:sz w:val="28"/>
          <w:szCs w:val="28"/>
        </w:rPr>
        <w:t xml:space="preserve"> Дмитрий Викторович</w:t>
      </w:r>
    </w:p>
    <w:p w:rsidR="008E6B6B" w:rsidRDefault="008E6B6B" w:rsidP="000307C5">
      <w:pPr>
        <w:spacing w:line="240" w:lineRule="auto"/>
        <w:ind w:right="-1"/>
        <w:jc w:val="center"/>
        <w:rPr>
          <w:rFonts w:ascii="Times New Roman" w:hAnsi="Times New Roman" w:cs="Times New Roman"/>
          <w:b/>
          <w:sz w:val="28"/>
          <w:szCs w:val="28"/>
        </w:rPr>
      </w:pPr>
    </w:p>
    <w:p w:rsidR="008E6B6B" w:rsidRPr="001F15D9" w:rsidRDefault="008E6B6B" w:rsidP="000307C5">
      <w:pPr>
        <w:spacing w:line="240" w:lineRule="auto"/>
        <w:ind w:right="-1"/>
        <w:jc w:val="center"/>
        <w:rPr>
          <w:rFonts w:ascii="Times New Roman" w:hAnsi="Times New Roman" w:cs="Times New Roman"/>
          <w:sz w:val="28"/>
          <w:szCs w:val="28"/>
        </w:rPr>
      </w:pPr>
    </w:p>
    <w:p w:rsidR="008E6B6B" w:rsidRPr="00744420" w:rsidRDefault="001F15D9" w:rsidP="000307C5">
      <w:pPr>
        <w:spacing w:line="360" w:lineRule="auto"/>
        <w:ind w:right="-1"/>
        <w:jc w:val="center"/>
        <w:rPr>
          <w:rFonts w:ascii="Times New Roman" w:hAnsi="Times New Roman" w:cs="Times New Roman"/>
          <w:b/>
          <w:sz w:val="28"/>
          <w:szCs w:val="28"/>
        </w:rPr>
      </w:pPr>
      <w:r w:rsidRPr="00744420">
        <w:rPr>
          <w:rFonts w:ascii="Times New Roman" w:hAnsi="Times New Roman" w:cs="Times New Roman"/>
          <w:b/>
          <w:sz w:val="28"/>
          <w:szCs w:val="28"/>
        </w:rPr>
        <w:t>ТЕОРЕТИЧЕСКИЕ И ПРИКЛАДНЫЕ АСПЕКТЫ КЛАССИФИКАЦИИ СУДЕБНЫХ ЭКСПЕРТИЗ</w:t>
      </w:r>
    </w:p>
    <w:p w:rsidR="008E6B6B" w:rsidRDefault="008E6B6B" w:rsidP="000307C5">
      <w:pPr>
        <w:spacing w:line="360" w:lineRule="auto"/>
        <w:ind w:right="-1"/>
        <w:jc w:val="center"/>
        <w:rPr>
          <w:rFonts w:ascii="Times New Roman" w:hAnsi="Times New Roman" w:cs="Times New Roman"/>
          <w:b/>
          <w:sz w:val="28"/>
          <w:szCs w:val="28"/>
        </w:rPr>
      </w:pPr>
    </w:p>
    <w:p w:rsidR="008E6B6B" w:rsidRDefault="008E6B6B" w:rsidP="000307C5">
      <w:pPr>
        <w:spacing w:line="360" w:lineRule="auto"/>
        <w:ind w:right="-1"/>
        <w:jc w:val="center"/>
        <w:rPr>
          <w:rFonts w:ascii="Times New Roman" w:hAnsi="Times New Roman" w:cs="Times New Roman"/>
          <w:b/>
          <w:sz w:val="28"/>
          <w:szCs w:val="28"/>
        </w:rPr>
      </w:pPr>
    </w:p>
    <w:p w:rsidR="008E6B6B" w:rsidRDefault="00B06CF4" w:rsidP="000307C5">
      <w:pPr>
        <w:spacing w:line="360" w:lineRule="auto"/>
        <w:ind w:right="-1"/>
        <w:jc w:val="center"/>
        <w:rPr>
          <w:rFonts w:ascii="Times New Roman" w:hAnsi="Times New Roman" w:cs="Times New Roman"/>
          <w:sz w:val="28"/>
          <w:szCs w:val="28"/>
        </w:rPr>
      </w:pPr>
      <w:r>
        <w:rPr>
          <w:rFonts w:ascii="Times New Roman" w:hAnsi="Times New Roman" w:cs="Times New Roman"/>
          <w:sz w:val="28"/>
          <w:szCs w:val="28"/>
        </w:rPr>
        <w:t>12.00.12 – К</w:t>
      </w:r>
      <w:r w:rsidR="00280C9C">
        <w:rPr>
          <w:rFonts w:ascii="Times New Roman" w:hAnsi="Times New Roman" w:cs="Times New Roman"/>
          <w:sz w:val="28"/>
          <w:szCs w:val="28"/>
        </w:rPr>
        <w:t xml:space="preserve">риминалистика; судебно-экспертная деятельность; </w:t>
      </w:r>
      <w:r w:rsidR="009E365E">
        <w:rPr>
          <w:rFonts w:ascii="Times New Roman" w:hAnsi="Times New Roman" w:cs="Times New Roman"/>
          <w:sz w:val="28"/>
          <w:szCs w:val="28"/>
        </w:rPr>
        <w:br/>
      </w:r>
      <w:r w:rsidR="00280C9C">
        <w:rPr>
          <w:rFonts w:ascii="Times New Roman" w:hAnsi="Times New Roman" w:cs="Times New Roman"/>
          <w:sz w:val="28"/>
          <w:szCs w:val="28"/>
        </w:rPr>
        <w:t>оперативно-розыскная деятельность</w:t>
      </w:r>
    </w:p>
    <w:p w:rsidR="00280C9C" w:rsidRDefault="00280C9C" w:rsidP="000307C5">
      <w:pPr>
        <w:spacing w:line="360" w:lineRule="auto"/>
        <w:ind w:right="-1"/>
        <w:jc w:val="center"/>
        <w:rPr>
          <w:rFonts w:ascii="Times New Roman" w:hAnsi="Times New Roman" w:cs="Times New Roman"/>
          <w:sz w:val="28"/>
          <w:szCs w:val="28"/>
        </w:rPr>
      </w:pPr>
    </w:p>
    <w:p w:rsidR="00280C9C" w:rsidRDefault="00280C9C" w:rsidP="000307C5">
      <w:pPr>
        <w:spacing w:line="360" w:lineRule="auto"/>
        <w:ind w:right="-1"/>
        <w:jc w:val="center"/>
        <w:rPr>
          <w:rFonts w:ascii="Times New Roman" w:hAnsi="Times New Roman" w:cs="Times New Roman"/>
          <w:sz w:val="28"/>
          <w:szCs w:val="28"/>
        </w:rPr>
      </w:pPr>
    </w:p>
    <w:p w:rsidR="00280C9C" w:rsidRDefault="00280C9C" w:rsidP="001F15D9">
      <w:pPr>
        <w:spacing w:line="360" w:lineRule="auto"/>
        <w:ind w:right="-1"/>
        <w:contextualSpacing/>
        <w:jc w:val="center"/>
        <w:rPr>
          <w:rFonts w:ascii="Times New Roman" w:hAnsi="Times New Roman" w:cs="Times New Roman"/>
          <w:sz w:val="28"/>
          <w:szCs w:val="28"/>
        </w:rPr>
      </w:pPr>
      <w:r w:rsidRPr="009E365E">
        <w:rPr>
          <w:rFonts w:ascii="Times New Roman" w:hAnsi="Times New Roman" w:cs="Times New Roman"/>
          <w:b/>
          <w:sz w:val="28"/>
          <w:szCs w:val="28"/>
        </w:rPr>
        <w:t>Автореферат</w:t>
      </w:r>
      <w:r w:rsidR="009E365E" w:rsidRPr="009E365E">
        <w:rPr>
          <w:rFonts w:ascii="Times New Roman" w:hAnsi="Times New Roman" w:cs="Times New Roman"/>
          <w:b/>
          <w:sz w:val="28"/>
          <w:szCs w:val="28"/>
        </w:rPr>
        <w:br/>
      </w:r>
      <w:r>
        <w:rPr>
          <w:rFonts w:ascii="Times New Roman" w:hAnsi="Times New Roman" w:cs="Times New Roman"/>
          <w:sz w:val="28"/>
          <w:szCs w:val="28"/>
        </w:rPr>
        <w:t>диссертации на соискание учёной степени</w:t>
      </w:r>
    </w:p>
    <w:p w:rsidR="00280C9C" w:rsidRDefault="00280C9C" w:rsidP="000307C5">
      <w:pPr>
        <w:spacing w:line="36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кандидата юридических наук</w:t>
      </w:r>
    </w:p>
    <w:p w:rsidR="00280C9C" w:rsidRDefault="00280C9C" w:rsidP="000307C5">
      <w:pPr>
        <w:spacing w:line="360" w:lineRule="auto"/>
        <w:ind w:right="-1"/>
        <w:contextualSpacing/>
        <w:jc w:val="center"/>
        <w:rPr>
          <w:rFonts w:ascii="Times New Roman" w:hAnsi="Times New Roman" w:cs="Times New Roman"/>
          <w:sz w:val="28"/>
          <w:szCs w:val="28"/>
        </w:rPr>
      </w:pPr>
    </w:p>
    <w:p w:rsidR="00280C9C" w:rsidRDefault="00280C9C" w:rsidP="000307C5">
      <w:pPr>
        <w:spacing w:line="360" w:lineRule="auto"/>
        <w:ind w:right="-1"/>
        <w:contextualSpacing/>
        <w:jc w:val="center"/>
        <w:rPr>
          <w:rFonts w:ascii="Times New Roman" w:hAnsi="Times New Roman" w:cs="Times New Roman"/>
          <w:sz w:val="28"/>
          <w:szCs w:val="28"/>
        </w:rPr>
      </w:pPr>
    </w:p>
    <w:p w:rsidR="00280C9C" w:rsidRDefault="00280C9C" w:rsidP="000307C5">
      <w:pPr>
        <w:spacing w:line="360" w:lineRule="auto"/>
        <w:ind w:right="-1"/>
        <w:contextualSpacing/>
        <w:jc w:val="center"/>
        <w:rPr>
          <w:rFonts w:ascii="Times New Roman" w:hAnsi="Times New Roman" w:cs="Times New Roman"/>
          <w:sz w:val="28"/>
          <w:szCs w:val="28"/>
        </w:rPr>
      </w:pPr>
    </w:p>
    <w:p w:rsidR="00280C9C" w:rsidRDefault="00280C9C" w:rsidP="000307C5">
      <w:pPr>
        <w:spacing w:line="360" w:lineRule="auto"/>
        <w:ind w:right="-1"/>
        <w:contextualSpacing/>
        <w:jc w:val="center"/>
        <w:rPr>
          <w:rFonts w:ascii="Times New Roman" w:hAnsi="Times New Roman" w:cs="Times New Roman"/>
          <w:sz w:val="28"/>
          <w:szCs w:val="28"/>
        </w:rPr>
      </w:pPr>
    </w:p>
    <w:p w:rsidR="00280C9C" w:rsidRDefault="00280C9C" w:rsidP="000307C5">
      <w:pPr>
        <w:spacing w:line="360" w:lineRule="auto"/>
        <w:ind w:right="-1"/>
        <w:contextualSpacing/>
        <w:jc w:val="center"/>
        <w:rPr>
          <w:rFonts w:ascii="Times New Roman" w:hAnsi="Times New Roman" w:cs="Times New Roman"/>
          <w:sz w:val="28"/>
          <w:szCs w:val="28"/>
        </w:rPr>
      </w:pPr>
    </w:p>
    <w:p w:rsidR="00280C9C" w:rsidRDefault="00280C9C" w:rsidP="000307C5">
      <w:pPr>
        <w:spacing w:line="360" w:lineRule="auto"/>
        <w:ind w:right="-1"/>
        <w:contextualSpacing/>
        <w:jc w:val="center"/>
        <w:rPr>
          <w:rFonts w:ascii="Times New Roman" w:hAnsi="Times New Roman" w:cs="Times New Roman"/>
          <w:sz w:val="28"/>
          <w:szCs w:val="28"/>
        </w:rPr>
      </w:pPr>
    </w:p>
    <w:p w:rsidR="001F15D9" w:rsidRDefault="001F15D9" w:rsidP="000307C5">
      <w:pPr>
        <w:spacing w:line="360" w:lineRule="auto"/>
        <w:ind w:right="-1"/>
        <w:contextualSpacing/>
        <w:jc w:val="center"/>
        <w:rPr>
          <w:rFonts w:ascii="Times New Roman" w:hAnsi="Times New Roman" w:cs="Times New Roman"/>
          <w:sz w:val="28"/>
          <w:szCs w:val="28"/>
        </w:rPr>
      </w:pPr>
    </w:p>
    <w:p w:rsidR="00280C9C" w:rsidRPr="009E365E" w:rsidRDefault="00280C9C" w:rsidP="000307C5">
      <w:pPr>
        <w:spacing w:line="360" w:lineRule="auto"/>
        <w:ind w:right="-1"/>
        <w:contextualSpacing/>
        <w:jc w:val="center"/>
        <w:rPr>
          <w:rFonts w:ascii="Times New Roman" w:hAnsi="Times New Roman" w:cs="Times New Roman"/>
          <w:b/>
          <w:sz w:val="28"/>
          <w:szCs w:val="28"/>
        </w:rPr>
      </w:pPr>
      <w:r w:rsidRPr="009E365E">
        <w:rPr>
          <w:rFonts w:ascii="Times New Roman" w:hAnsi="Times New Roman" w:cs="Times New Roman"/>
          <w:b/>
          <w:sz w:val="28"/>
          <w:szCs w:val="28"/>
        </w:rPr>
        <w:t>Москва – 2013</w:t>
      </w:r>
    </w:p>
    <w:p w:rsidR="00652A13" w:rsidRDefault="009E365E" w:rsidP="00652A13">
      <w:pPr>
        <w:ind w:right="-2"/>
        <w:contextualSpacing/>
        <w:jc w:val="center"/>
        <w:rPr>
          <w:rFonts w:ascii="Times New Roman" w:hAnsi="Times New Roman" w:cs="Times New Roman"/>
          <w:sz w:val="28"/>
          <w:szCs w:val="28"/>
        </w:rPr>
      </w:pPr>
      <w:r w:rsidRPr="009E365E">
        <w:rPr>
          <w:rFonts w:ascii="Times New Roman" w:hAnsi="Times New Roman" w:cs="Times New Roman"/>
          <w:sz w:val="28"/>
          <w:szCs w:val="28"/>
        </w:rPr>
        <w:lastRenderedPageBreak/>
        <w:t xml:space="preserve">Работа выполнена в </w:t>
      </w:r>
      <w:proofErr w:type="gramStart"/>
      <w:r w:rsidRPr="009E365E">
        <w:rPr>
          <w:rFonts w:ascii="Times New Roman" w:hAnsi="Times New Roman" w:cs="Times New Roman"/>
          <w:sz w:val="28"/>
          <w:szCs w:val="28"/>
        </w:rPr>
        <w:t>федеральном</w:t>
      </w:r>
      <w:proofErr w:type="gramEnd"/>
      <w:r w:rsidRPr="009E365E">
        <w:rPr>
          <w:rFonts w:ascii="Times New Roman" w:hAnsi="Times New Roman" w:cs="Times New Roman"/>
          <w:sz w:val="28"/>
          <w:szCs w:val="28"/>
        </w:rPr>
        <w:t xml:space="preserve"> государственном бюджетном </w:t>
      </w:r>
    </w:p>
    <w:p w:rsidR="00652A13" w:rsidRDefault="009E365E" w:rsidP="00652A13">
      <w:pPr>
        <w:ind w:right="-2"/>
        <w:contextualSpacing/>
        <w:jc w:val="center"/>
        <w:rPr>
          <w:rFonts w:ascii="Times New Roman" w:hAnsi="Times New Roman" w:cs="Times New Roman"/>
          <w:sz w:val="28"/>
          <w:szCs w:val="28"/>
        </w:rPr>
      </w:pPr>
      <w:r w:rsidRPr="009E365E">
        <w:rPr>
          <w:rFonts w:ascii="Times New Roman" w:hAnsi="Times New Roman" w:cs="Times New Roman"/>
          <w:sz w:val="28"/>
          <w:szCs w:val="28"/>
        </w:rPr>
        <w:t xml:space="preserve">образовательном </w:t>
      </w:r>
      <w:proofErr w:type="gramStart"/>
      <w:r w:rsidRPr="009E365E">
        <w:rPr>
          <w:rFonts w:ascii="Times New Roman" w:hAnsi="Times New Roman" w:cs="Times New Roman"/>
          <w:sz w:val="28"/>
          <w:szCs w:val="28"/>
        </w:rPr>
        <w:t>учреждении</w:t>
      </w:r>
      <w:proofErr w:type="gramEnd"/>
      <w:r w:rsidRPr="009E365E">
        <w:rPr>
          <w:rFonts w:ascii="Times New Roman" w:hAnsi="Times New Roman" w:cs="Times New Roman"/>
          <w:sz w:val="28"/>
          <w:szCs w:val="28"/>
        </w:rPr>
        <w:t xml:space="preserve"> высшего профессионального образования </w:t>
      </w:r>
      <w:r>
        <w:rPr>
          <w:rFonts w:ascii="Times New Roman" w:hAnsi="Times New Roman" w:cs="Times New Roman"/>
          <w:sz w:val="28"/>
          <w:szCs w:val="28"/>
        </w:rPr>
        <w:br/>
      </w:r>
      <w:r w:rsidRPr="009E365E">
        <w:rPr>
          <w:rFonts w:ascii="Times New Roman" w:hAnsi="Times New Roman" w:cs="Times New Roman"/>
          <w:sz w:val="28"/>
          <w:szCs w:val="28"/>
        </w:rPr>
        <w:t>«Московский государственный юридический университет</w:t>
      </w:r>
      <w:r w:rsidR="003608AB">
        <w:rPr>
          <w:rFonts w:ascii="Times New Roman" w:hAnsi="Times New Roman" w:cs="Times New Roman"/>
          <w:sz w:val="28"/>
          <w:szCs w:val="28"/>
        </w:rPr>
        <w:t xml:space="preserve"> </w:t>
      </w:r>
    </w:p>
    <w:p w:rsidR="00280C9C" w:rsidRDefault="009E365E" w:rsidP="00652A13">
      <w:pPr>
        <w:ind w:right="-2"/>
        <w:contextualSpacing/>
        <w:jc w:val="center"/>
        <w:rPr>
          <w:rFonts w:ascii="Times New Roman" w:hAnsi="Times New Roman" w:cs="Times New Roman"/>
          <w:sz w:val="28"/>
          <w:szCs w:val="28"/>
        </w:rPr>
      </w:pPr>
      <w:r w:rsidRPr="009E365E">
        <w:rPr>
          <w:rFonts w:ascii="Times New Roman" w:hAnsi="Times New Roman" w:cs="Times New Roman"/>
          <w:sz w:val="28"/>
          <w:szCs w:val="28"/>
        </w:rPr>
        <w:t>имени О.</w:t>
      </w:r>
      <w:r w:rsidR="003608AB">
        <w:rPr>
          <w:rFonts w:ascii="Times New Roman" w:hAnsi="Times New Roman" w:cs="Times New Roman"/>
          <w:sz w:val="28"/>
          <w:szCs w:val="28"/>
        </w:rPr>
        <w:t>Е. </w:t>
      </w:r>
      <w:r w:rsidRPr="009E365E">
        <w:rPr>
          <w:rFonts w:ascii="Times New Roman" w:hAnsi="Times New Roman" w:cs="Times New Roman"/>
          <w:sz w:val="28"/>
          <w:szCs w:val="28"/>
        </w:rPr>
        <w:t>Кутафина (МГЮА)»</w:t>
      </w:r>
    </w:p>
    <w:p w:rsidR="00DD33A7" w:rsidRDefault="00DD33A7" w:rsidP="000307C5">
      <w:pPr>
        <w:tabs>
          <w:tab w:val="left" w:pos="8789"/>
        </w:tabs>
        <w:spacing w:line="360" w:lineRule="auto"/>
        <w:ind w:right="-2"/>
        <w:contextualSpacing/>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4"/>
      </w:tblGrid>
      <w:tr w:rsidR="001C375C" w:rsidTr="000307C5">
        <w:tc>
          <w:tcPr>
            <w:tcW w:w="3652" w:type="dxa"/>
          </w:tcPr>
          <w:p w:rsidR="00280C9C" w:rsidRPr="009E365E" w:rsidRDefault="00280C9C" w:rsidP="000307C5">
            <w:pPr>
              <w:tabs>
                <w:tab w:val="left" w:pos="8789"/>
              </w:tabs>
              <w:spacing w:before="240"/>
              <w:ind w:right="-2"/>
              <w:contextualSpacing/>
              <w:jc w:val="both"/>
              <w:rPr>
                <w:rFonts w:ascii="Times New Roman" w:hAnsi="Times New Roman" w:cs="Times New Roman"/>
                <w:b/>
                <w:sz w:val="28"/>
                <w:szCs w:val="28"/>
              </w:rPr>
            </w:pPr>
            <w:r w:rsidRPr="009E365E">
              <w:rPr>
                <w:rFonts w:ascii="Times New Roman" w:hAnsi="Times New Roman" w:cs="Times New Roman"/>
                <w:b/>
                <w:sz w:val="28"/>
                <w:szCs w:val="28"/>
              </w:rPr>
              <w:t>Научный</w:t>
            </w:r>
            <w:r w:rsidR="00DD33A7" w:rsidRPr="009E365E">
              <w:rPr>
                <w:rFonts w:ascii="Times New Roman" w:hAnsi="Times New Roman" w:cs="Times New Roman"/>
                <w:b/>
                <w:sz w:val="28"/>
                <w:szCs w:val="28"/>
              </w:rPr>
              <w:t xml:space="preserve"> руководитель</w:t>
            </w:r>
            <w:r w:rsidR="005F0DE5" w:rsidRPr="009E365E">
              <w:rPr>
                <w:rFonts w:ascii="Times New Roman" w:hAnsi="Times New Roman" w:cs="Times New Roman"/>
                <w:b/>
                <w:sz w:val="28"/>
                <w:szCs w:val="28"/>
              </w:rPr>
              <w:t>:</w:t>
            </w:r>
          </w:p>
        </w:tc>
        <w:tc>
          <w:tcPr>
            <w:tcW w:w="5634" w:type="dxa"/>
          </w:tcPr>
          <w:p w:rsidR="00280C9C" w:rsidRDefault="00DD33A7" w:rsidP="000307C5">
            <w:pPr>
              <w:tabs>
                <w:tab w:val="left" w:pos="8789"/>
              </w:tabs>
              <w:ind w:right="-2"/>
              <w:contextualSpacing/>
              <w:rPr>
                <w:rFonts w:ascii="Times New Roman" w:hAnsi="Times New Roman" w:cs="Times New Roman"/>
                <w:sz w:val="28"/>
                <w:szCs w:val="28"/>
              </w:rPr>
            </w:pPr>
            <w:r>
              <w:rPr>
                <w:rFonts w:ascii="Times New Roman" w:hAnsi="Times New Roman" w:cs="Times New Roman"/>
                <w:sz w:val="28"/>
                <w:szCs w:val="28"/>
              </w:rPr>
              <w:t>доктор юридических наук, профессор</w:t>
            </w:r>
            <w:r w:rsidR="00F224C8">
              <w:rPr>
                <w:rFonts w:ascii="Times New Roman" w:hAnsi="Times New Roman" w:cs="Times New Roman"/>
                <w:sz w:val="28"/>
                <w:szCs w:val="28"/>
              </w:rPr>
              <w:t>, з</w:t>
            </w:r>
            <w:r w:rsidR="009E365E">
              <w:rPr>
                <w:rFonts w:ascii="Times New Roman" w:hAnsi="Times New Roman" w:cs="Times New Roman"/>
                <w:sz w:val="28"/>
                <w:szCs w:val="28"/>
              </w:rPr>
              <w:t>аслуженный юрист Российской Федерации</w:t>
            </w:r>
          </w:p>
          <w:p w:rsidR="00DD33A7" w:rsidRDefault="00DD33A7" w:rsidP="000307C5">
            <w:pPr>
              <w:tabs>
                <w:tab w:val="left" w:pos="8789"/>
              </w:tabs>
              <w:ind w:right="-2"/>
              <w:contextualSpacing/>
              <w:rPr>
                <w:rFonts w:ascii="Times New Roman" w:hAnsi="Times New Roman" w:cs="Times New Roman"/>
                <w:b/>
                <w:sz w:val="28"/>
                <w:szCs w:val="28"/>
              </w:rPr>
            </w:pPr>
            <w:r>
              <w:rPr>
                <w:rFonts w:ascii="Times New Roman" w:hAnsi="Times New Roman" w:cs="Times New Roman"/>
                <w:b/>
                <w:sz w:val="28"/>
                <w:szCs w:val="28"/>
              </w:rPr>
              <w:t>Зинин Александр Михайлович</w:t>
            </w:r>
          </w:p>
          <w:p w:rsidR="00DD33A7" w:rsidRPr="00DD33A7" w:rsidRDefault="00DD33A7" w:rsidP="000307C5">
            <w:pPr>
              <w:tabs>
                <w:tab w:val="left" w:pos="8789"/>
              </w:tabs>
              <w:ind w:right="-2"/>
              <w:contextualSpacing/>
              <w:rPr>
                <w:rFonts w:ascii="Times New Roman" w:hAnsi="Times New Roman" w:cs="Times New Roman"/>
                <w:b/>
                <w:sz w:val="28"/>
                <w:szCs w:val="28"/>
              </w:rPr>
            </w:pPr>
          </w:p>
        </w:tc>
      </w:tr>
      <w:tr w:rsidR="001C375C" w:rsidTr="000307C5">
        <w:tc>
          <w:tcPr>
            <w:tcW w:w="3652" w:type="dxa"/>
          </w:tcPr>
          <w:p w:rsidR="00280C9C" w:rsidRPr="009E365E" w:rsidRDefault="00DD33A7" w:rsidP="000307C5">
            <w:pPr>
              <w:tabs>
                <w:tab w:val="left" w:pos="8789"/>
              </w:tabs>
              <w:ind w:right="-2"/>
              <w:contextualSpacing/>
              <w:jc w:val="both"/>
              <w:rPr>
                <w:rFonts w:ascii="Times New Roman" w:hAnsi="Times New Roman" w:cs="Times New Roman"/>
                <w:b/>
                <w:sz w:val="28"/>
                <w:szCs w:val="28"/>
              </w:rPr>
            </w:pPr>
            <w:r w:rsidRPr="009E365E">
              <w:rPr>
                <w:rFonts w:ascii="Times New Roman" w:hAnsi="Times New Roman" w:cs="Times New Roman"/>
                <w:b/>
                <w:sz w:val="28"/>
                <w:szCs w:val="28"/>
              </w:rPr>
              <w:t>Официальные оппоненты</w:t>
            </w:r>
            <w:r w:rsidR="005F0DE5" w:rsidRPr="009E365E">
              <w:rPr>
                <w:rFonts w:ascii="Times New Roman" w:hAnsi="Times New Roman" w:cs="Times New Roman"/>
                <w:b/>
                <w:sz w:val="28"/>
                <w:szCs w:val="28"/>
              </w:rPr>
              <w:t>:</w:t>
            </w:r>
          </w:p>
        </w:tc>
        <w:tc>
          <w:tcPr>
            <w:tcW w:w="5634" w:type="dxa"/>
          </w:tcPr>
          <w:p w:rsidR="00652A13" w:rsidRPr="009E365E" w:rsidRDefault="00652A13" w:rsidP="00652A13">
            <w:pPr>
              <w:tabs>
                <w:tab w:val="left" w:pos="8789"/>
              </w:tabs>
              <w:ind w:right="-2"/>
              <w:contextualSpacing/>
              <w:rPr>
                <w:rFonts w:ascii="Times New Roman" w:hAnsi="Times New Roman" w:cs="Times New Roman"/>
                <w:b/>
                <w:sz w:val="28"/>
                <w:szCs w:val="28"/>
              </w:rPr>
            </w:pPr>
            <w:proofErr w:type="spellStart"/>
            <w:r>
              <w:rPr>
                <w:rFonts w:ascii="Times New Roman" w:hAnsi="Times New Roman" w:cs="Times New Roman"/>
                <w:b/>
                <w:sz w:val="28"/>
                <w:szCs w:val="28"/>
              </w:rPr>
              <w:t>Толстухина</w:t>
            </w:r>
            <w:proofErr w:type="spellEnd"/>
            <w:r>
              <w:rPr>
                <w:rFonts w:ascii="Times New Roman" w:hAnsi="Times New Roman" w:cs="Times New Roman"/>
                <w:b/>
                <w:sz w:val="28"/>
                <w:szCs w:val="28"/>
              </w:rPr>
              <w:t xml:space="preserve"> Татьяна Викторовна</w:t>
            </w:r>
          </w:p>
          <w:p w:rsidR="001C375C" w:rsidRDefault="009E365E" w:rsidP="000307C5">
            <w:pPr>
              <w:tabs>
                <w:tab w:val="left" w:pos="8789"/>
              </w:tabs>
              <w:ind w:right="-2"/>
              <w:contextualSpacing/>
              <w:rPr>
                <w:rFonts w:ascii="Times New Roman" w:hAnsi="Times New Roman" w:cs="Times New Roman"/>
                <w:sz w:val="28"/>
                <w:szCs w:val="28"/>
              </w:rPr>
            </w:pPr>
            <w:r>
              <w:rPr>
                <w:rFonts w:ascii="Times New Roman" w:hAnsi="Times New Roman" w:cs="Times New Roman"/>
                <w:sz w:val="28"/>
                <w:szCs w:val="28"/>
              </w:rPr>
              <w:t>доктор юридических наук, профессор, заведующая кафедрой судебной экспертиз</w:t>
            </w:r>
            <w:r w:rsidR="006E6747">
              <w:rPr>
                <w:rFonts w:ascii="Times New Roman" w:hAnsi="Times New Roman" w:cs="Times New Roman"/>
                <w:sz w:val="28"/>
                <w:szCs w:val="28"/>
              </w:rPr>
              <w:t xml:space="preserve">ы и таможенного дела </w:t>
            </w:r>
            <w:r w:rsidR="006E6747">
              <w:rPr>
                <w:rFonts w:ascii="Times New Roman" w:hAnsi="Times New Roman" w:cs="Times New Roman"/>
                <w:sz w:val="28"/>
                <w:szCs w:val="28"/>
              </w:rPr>
              <w:br/>
              <w:t>ФГБОУ ВПО</w:t>
            </w:r>
            <w:r w:rsidR="006E6747">
              <w:rPr>
                <w:rFonts w:ascii="Times New Roman" w:hAnsi="Times New Roman" w:cs="Times New Roman"/>
                <w:sz w:val="28"/>
                <w:szCs w:val="28"/>
                <w:lang w:val="en-US"/>
              </w:rPr>
              <w:t> </w:t>
            </w:r>
            <w:r>
              <w:rPr>
                <w:rFonts w:ascii="Times New Roman" w:hAnsi="Times New Roman" w:cs="Times New Roman"/>
                <w:sz w:val="28"/>
                <w:szCs w:val="28"/>
              </w:rPr>
              <w:t>«Тульский государственный университет»</w:t>
            </w:r>
          </w:p>
          <w:p w:rsidR="001C375C" w:rsidRDefault="001C375C" w:rsidP="000307C5">
            <w:pPr>
              <w:tabs>
                <w:tab w:val="left" w:pos="8789"/>
              </w:tabs>
              <w:ind w:right="-2"/>
              <w:contextualSpacing/>
              <w:rPr>
                <w:rFonts w:ascii="Times New Roman" w:hAnsi="Times New Roman" w:cs="Times New Roman"/>
                <w:b/>
                <w:sz w:val="28"/>
                <w:szCs w:val="28"/>
              </w:rPr>
            </w:pPr>
          </w:p>
          <w:p w:rsidR="00652A13" w:rsidRPr="00836957" w:rsidRDefault="00652A13" w:rsidP="00652A13">
            <w:pPr>
              <w:tabs>
                <w:tab w:val="left" w:pos="8789"/>
              </w:tabs>
              <w:ind w:right="-2"/>
              <w:contextualSpacing/>
              <w:rPr>
                <w:rFonts w:ascii="Times New Roman" w:hAnsi="Times New Roman" w:cs="Times New Roman"/>
                <w:b/>
                <w:sz w:val="28"/>
                <w:szCs w:val="28"/>
              </w:rPr>
            </w:pPr>
            <w:r>
              <w:rPr>
                <w:rFonts w:ascii="Times New Roman" w:hAnsi="Times New Roman" w:cs="Times New Roman"/>
                <w:b/>
                <w:sz w:val="28"/>
                <w:szCs w:val="28"/>
              </w:rPr>
              <w:t>Соколова Ольга Александровна</w:t>
            </w:r>
          </w:p>
          <w:p w:rsidR="001C375C" w:rsidRDefault="00836957" w:rsidP="000307C5">
            <w:pPr>
              <w:tabs>
                <w:tab w:val="left" w:pos="8789"/>
              </w:tabs>
              <w:ind w:right="-2"/>
              <w:contextualSpacing/>
              <w:rPr>
                <w:rFonts w:ascii="Times New Roman" w:hAnsi="Times New Roman" w:cs="Times New Roman"/>
                <w:sz w:val="28"/>
                <w:szCs w:val="28"/>
              </w:rPr>
            </w:pPr>
            <w:r>
              <w:rPr>
                <w:rFonts w:ascii="Times New Roman" w:hAnsi="Times New Roman" w:cs="Times New Roman"/>
                <w:sz w:val="28"/>
                <w:szCs w:val="28"/>
              </w:rPr>
              <w:t>кандидат юридических наук, доцент,</w:t>
            </w:r>
          </w:p>
          <w:p w:rsidR="00836957" w:rsidRDefault="00836957" w:rsidP="000307C5">
            <w:pPr>
              <w:tabs>
                <w:tab w:val="left" w:pos="8789"/>
              </w:tabs>
              <w:ind w:right="-2"/>
              <w:contextualSpacing/>
              <w:rPr>
                <w:rFonts w:ascii="Times New Roman" w:hAnsi="Times New Roman" w:cs="Times New Roman"/>
                <w:sz w:val="28"/>
                <w:szCs w:val="28"/>
              </w:rPr>
            </w:pPr>
            <w:r>
              <w:rPr>
                <w:rFonts w:ascii="Times New Roman" w:hAnsi="Times New Roman" w:cs="Times New Roman"/>
                <w:sz w:val="28"/>
                <w:szCs w:val="28"/>
              </w:rPr>
              <w:t xml:space="preserve">докторант факультета подготовки </w:t>
            </w:r>
            <w:r w:rsidR="00231BC2">
              <w:rPr>
                <w:rFonts w:ascii="Times New Roman" w:hAnsi="Times New Roman" w:cs="Times New Roman"/>
                <w:sz w:val="28"/>
                <w:szCs w:val="28"/>
              </w:rPr>
              <w:t xml:space="preserve">научных и </w:t>
            </w:r>
            <w:r>
              <w:rPr>
                <w:rFonts w:ascii="Times New Roman" w:hAnsi="Times New Roman" w:cs="Times New Roman"/>
                <w:sz w:val="28"/>
                <w:szCs w:val="28"/>
              </w:rPr>
              <w:t>научно-</w:t>
            </w:r>
            <w:r w:rsidR="006E6747">
              <w:rPr>
                <w:rFonts w:ascii="Times New Roman" w:hAnsi="Times New Roman" w:cs="Times New Roman"/>
                <w:sz w:val="28"/>
                <w:szCs w:val="28"/>
              </w:rPr>
              <w:t>педагогических кадров ФГКОУ ВПО</w:t>
            </w:r>
            <w:r w:rsidR="006E6747">
              <w:rPr>
                <w:rFonts w:ascii="Times New Roman" w:hAnsi="Times New Roman" w:cs="Times New Roman"/>
                <w:sz w:val="28"/>
                <w:szCs w:val="28"/>
                <w:lang w:val="en-US"/>
              </w:rPr>
              <w:t> </w:t>
            </w:r>
            <w:r>
              <w:rPr>
                <w:rFonts w:ascii="Times New Roman" w:hAnsi="Times New Roman" w:cs="Times New Roman"/>
                <w:sz w:val="28"/>
                <w:szCs w:val="28"/>
              </w:rPr>
              <w:t xml:space="preserve">«Московский университет Министерства внутренних дел </w:t>
            </w:r>
            <w:r w:rsidR="006E6747" w:rsidRPr="006E6747">
              <w:rPr>
                <w:rFonts w:ascii="Times New Roman" w:hAnsi="Times New Roman" w:cs="Times New Roman"/>
                <w:sz w:val="28"/>
                <w:szCs w:val="28"/>
              </w:rPr>
              <w:br/>
            </w:r>
            <w:r>
              <w:rPr>
                <w:rFonts w:ascii="Times New Roman" w:hAnsi="Times New Roman" w:cs="Times New Roman"/>
                <w:sz w:val="28"/>
                <w:szCs w:val="28"/>
              </w:rPr>
              <w:t>Российской Федерации»</w:t>
            </w:r>
          </w:p>
          <w:p w:rsidR="001C375C" w:rsidRPr="001C375C" w:rsidRDefault="001C375C" w:rsidP="00652A13">
            <w:pPr>
              <w:tabs>
                <w:tab w:val="left" w:pos="8789"/>
              </w:tabs>
              <w:ind w:right="-2"/>
              <w:contextualSpacing/>
              <w:rPr>
                <w:rFonts w:ascii="Times New Roman" w:hAnsi="Times New Roman" w:cs="Times New Roman"/>
                <w:b/>
                <w:sz w:val="28"/>
                <w:szCs w:val="28"/>
              </w:rPr>
            </w:pPr>
          </w:p>
        </w:tc>
      </w:tr>
      <w:tr w:rsidR="001C375C" w:rsidTr="000307C5">
        <w:tc>
          <w:tcPr>
            <w:tcW w:w="3652" w:type="dxa"/>
          </w:tcPr>
          <w:p w:rsidR="00280C9C" w:rsidRPr="009E365E" w:rsidRDefault="001C375C" w:rsidP="000307C5">
            <w:pPr>
              <w:tabs>
                <w:tab w:val="left" w:pos="8789"/>
              </w:tabs>
              <w:ind w:right="-2"/>
              <w:contextualSpacing/>
              <w:jc w:val="both"/>
              <w:rPr>
                <w:rFonts w:ascii="Times New Roman" w:hAnsi="Times New Roman" w:cs="Times New Roman"/>
                <w:b/>
                <w:sz w:val="28"/>
                <w:szCs w:val="28"/>
              </w:rPr>
            </w:pPr>
            <w:r w:rsidRPr="009E365E">
              <w:rPr>
                <w:rFonts w:ascii="Times New Roman" w:hAnsi="Times New Roman" w:cs="Times New Roman"/>
                <w:b/>
                <w:sz w:val="28"/>
                <w:szCs w:val="28"/>
              </w:rPr>
              <w:t>Ведущая организация</w:t>
            </w:r>
            <w:r w:rsidR="005F0DE5" w:rsidRPr="009E365E">
              <w:rPr>
                <w:rFonts w:ascii="Times New Roman" w:hAnsi="Times New Roman" w:cs="Times New Roman"/>
                <w:b/>
                <w:sz w:val="28"/>
                <w:szCs w:val="28"/>
              </w:rPr>
              <w:t>:</w:t>
            </w:r>
          </w:p>
        </w:tc>
        <w:tc>
          <w:tcPr>
            <w:tcW w:w="5634" w:type="dxa"/>
          </w:tcPr>
          <w:p w:rsidR="00280C9C" w:rsidRPr="009E365E" w:rsidRDefault="009E365E" w:rsidP="000307C5">
            <w:pPr>
              <w:tabs>
                <w:tab w:val="left" w:pos="8789"/>
              </w:tabs>
              <w:ind w:right="-2"/>
              <w:contextualSpacing/>
              <w:rPr>
                <w:rFonts w:ascii="Times New Roman" w:hAnsi="Times New Roman" w:cs="Times New Roman"/>
                <w:sz w:val="28"/>
                <w:szCs w:val="28"/>
              </w:rPr>
            </w:pPr>
            <w:r>
              <w:rPr>
                <w:rFonts w:ascii="Times New Roman" w:hAnsi="Times New Roman" w:cs="Times New Roman"/>
                <w:sz w:val="28"/>
                <w:szCs w:val="28"/>
              </w:rPr>
              <w:t>ФГБОУ ВПО «Башкирский государственный университет»</w:t>
            </w:r>
          </w:p>
        </w:tc>
      </w:tr>
    </w:tbl>
    <w:p w:rsidR="00280C9C" w:rsidRDefault="00280C9C" w:rsidP="000307C5">
      <w:pPr>
        <w:tabs>
          <w:tab w:val="left" w:pos="8789"/>
        </w:tabs>
        <w:spacing w:line="360" w:lineRule="auto"/>
        <w:ind w:right="-2"/>
        <w:contextualSpacing/>
        <w:jc w:val="both"/>
        <w:rPr>
          <w:rFonts w:ascii="Times New Roman" w:hAnsi="Times New Roman" w:cs="Times New Roman"/>
          <w:sz w:val="28"/>
          <w:szCs w:val="28"/>
        </w:rPr>
      </w:pPr>
    </w:p>
    <w:p w:rsidR="000307C5" w:rsidRDefault="000307C5" w:rsidP="009E365E">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Защита </w:t>
      </w:r>
      <w:r w:rsidR="001F15D9">
        <w:rPr>
          <w:rFonts w:ascii="Times New Roman" w:hAnsi="Times New Roman" w:cs="Times New Roman"/>
          <w:sz w:val="28"/>
          <w:szCs w:val="28"/>
        </w:rPr>
        <w:t xml:space="preserve">состоится </w:t>
      </w:r>
      <w:r w:rsidR="00827B62">
        <w:rPr>
          <w:rFonts w:ascii="Times New Roman" w:hAnsi="Times New Roman" w:cs="Times New Roman"/>
          <w:sz w:val="28"/>
          <w:szCs w:val="28"/>
        </w:rPr>
        <w:t>10</w:t>
      </w:r>
      <w:r w:rsidR="009E365E">
        <w:rPr>
          <w:rFonts w:ascii="Times New Roman" w:hAnsi="Times New Roman" w:cs="Times New Roman"/>
          <w:sz w:val="28"/>
          <w:szCs w:val="28"/>
        </w:rPr>
        <w:t xml:space="preserve"> </w:t>
      </w:r>
      <w:r w:rsidR="00827B62">
        <w:rPr>
          <w:rFonts w:ascii="Times New Roman" w:hAnsi="Times New Roman" w:cs="Times New Roman"/>
          <w:sz w:val="28"/>
          <w:szCs w:val="28"/>
        </w:rPr>
        <w:t>ок</w:t>
      </w:r>
      <w:r w:rsidR="009E365E">
        <w:rPr>
          <w:rFonts w:ascii="Times New Roman" w:hAnsi="Times New Roman" w:cs="Times New Roman"/>
          <w:sz w:val="28"/>
          <w:szCs w:val="28"/>
        </w:rPr>
        <w:t>тября</w:t>
      </w:r>
      <w:r w:rsidR="00827B62">
        <w:rPr>
          <w:rFonts w:ascii="Times New Roman" w:hAnsi="Times New Roman" w:cs="Times New Roman"/>
          <w:sz w:val="28"/>
          <w:szCs w:val="28"/>
        </w:rPr>
        <w:t xml:space="preserve"> 2013 </w:t>
      </w:r>
      <w:r>
        <w:rPr>
          <w:rFonts w:ascii="Times New Roman" w:hAnsi="Times New Roman" w:cs="Times New Roman"/>
          <w:sz w:val="28"/>
          <w:szCs w:val="28"/>
        </w:rPr>
        <w:t>г</w:t>
      </w:r>
      <w:r w:rsidR="001F15D9">
        <w:rPr>
          <w:rFonts w:ascii="Times New Roman" w:hAnsi="Times New Roman" w:cs="Times New Roman"/>
          <w:sz w:val="28"/>
          <w:szCs w:val="28"/>
        </w:rPr>
        <w:t>ода</w:t>
      </w:r>
      <w:r>
        <w:rPr>
          <w:rFonts w:ascii="Times New Roman" w:hAnsi="Times New Roman" w:cs="Times New Roman"/>
          <w:sz w:val="28"/>
          <w:szCs w:val="28"/>
        </w:rPr>
        <w:t xml:space="preserve"> в</w:t>
      </w:r>
      <w:r w:rsidR="00652A13">
        <w:rPr>
          <w:rFonts w:ascii="Times New Roman" w:hAnsi="Times New Roman" w:cs="Times New Roman"/>
          <w:sz w:val="28"/>
          <w:szCs w:val="28"/>
        </w:rPr>
        <w:t xml:space="preserve"> 14.00</w:t>
      </w:r>
      <w:r>
        <w:rPr>
          <w:rFonts w:ascii="Times New Roman" w:hAnsi="Times New Roman" w:cs="Times New Roman"/>
          <w:sz w:val="28"/>
          <w:szCs w:val="28"/>
        </w:rPr>
        <w:t xml:space="preserve"> на заседании диссертационного совета</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212.123.01</w:t>
      </w:r>
      <w:r w:rsidR="00652A13">
        <w:rPr>
          <w:rFonts w:ascii="Times New Roman" w:hAnsi="Times New Roman" w:cs="Times New Roman"/>
          <w:sz w:val="28"/>
          <w:szCs w:val="28"/>
        </w:rPr>
        <w:t xml:space="preserve">, созданного на базе </w:t>
      </w:r>
      <w:r w:rsidR="00CA2DB1">
        <w:rPr>
          <w:rFonts w:ascii="Times New Roman" w:hAnsi="Times New Roman" w:cs="Times New Roman"/>
          <w:sz w:val="28"/>
          <w:szCs w:val="28"/>
        </w:rPr>
        <w:t>Московско</w:t>
      </w:r>
      <w:r w:rsidR="00652A13">
        <w:rPr>
          <w:rFonts w:ascii="Times New Roman" w:hAnsi="Times New Roman" w:cs="Times New Roman"/>
          <w:sz w:val="28"/>
          <w:szCs w:val="28"/>
        </w:rPr>
        <w:t>го</w:t>
      </w:r>
      <w:r w:rsidR="00CA2DB1">
        <w:rPr>
          <w:rFonts w:ascii="Times New Roman" w:hAnsi="Times New Roman" w:cs="Times New Roman"/>
          <w:sz w:val="28"/>
          <w:szCs w:val="28"/>
        </w:rPr>
        <w:t xml:space="preserve"> государственно</w:t>
      </w:r>
      <w:r w:rsidR="00652A13">
        <w:rPr>
          <w:rFonts w:ascii="Times New Roman" w:hAnsi="Times New Roman" w:cs="Times New Roman"/>
          <w:sz w:val="28"/>
          <w:szCs w:val="28"/>
        </w:rPr>
        <w:t>го</w:t>
      </w:r>
      <w:r w:rsidR="00CA2DB1">
        <w:rPr>
          <w:rFonts w:ascii="Times New Roman" w:hAnsi="Times New Roman" w:cs="Times New Roman"/>
          <w:sz w:val="28"/>
          <w:szCs w:val="28"/>
        </w:rPr>
        <w:t xml:space="preserve"> юридическо</w:t>
      </w:r>
      <w:r w:rsidR="00652A13">
        <w:rPr>
          <w:rFonts w:ascii="Times New Roman" w:hAnsi="Times New Roman" w:cs="Times New Roman"/>
          <w:sz w:val="28"/>
          <w:szCs w:val="28"/>
        </w:rPr>
        <w:t>го</w:t>
      </w:r>
      <w:r>
        <w:rPr>
          <w:rFonts w:ascii="Times New Roman" w:hAnsi="Times New Roman" w:cs="Times New Roman"/>
          <w:sz w:val="28"/>
          <w:szCs w:val="28"/>
        </w:rPr>
        <w:t xml:space="preserve"> </w:t>
      </w:r>
      <w:r w:rsidR="00CA2DB1">
        <w:rPr>
          <w:rFonts w:ascii="Times New Roman" w:hAnsi="Times New Roman" w:cs="Times New Roman"/>
          <w:sz w:val="28"/>
          <w:szCs w:val="28"/>
        </w:rPr>
        <w:t>университет</w:t>
      </w:r>
      <w:r w:rsidR="00652A13">
        <w:rPr>
          <w:rFonts w:ascii="Times New Roman" w:hAnsi="Times New Roman" w:cs="Times New Roman"/>
          <w:sz w:val="28"/>
          <w:szCs w:val="28"/>
        </w:rPr>
        <w:t>а имени О.</w:t>
      </w:r>
      <w:r>
        <w:rPr>
          <w:rFonts w:ascii="Times New Roman" w:hAnsi="Times New Roman" w:cs="Times New Roman"/>
          <w:sz w:val="28"/>
          <w:szCs w:val="28"/>
        </w:rPr>
        <w:t>Е. Кутафина</w:t>
      </w:r>
      <w:r w:rsidR="00652A13">
        <w:rPr>
          <w:rFonts w:ascii="Times New Roman" w:hAnsi="Times New Roman" w:cs="Times New Roman"/>
          <w:sz w:val="28"/>
          <w:szCs w:val="28"/>
        </w:rPr>
        <w:t xml:space="preserve"> (МГЮА), </w:t>
      </w:r>
      <w:r>
        <w:rPr>
          <w:rFonts w:ascii="Times New Roman" w:hAnsi="Times New Roman" w:cs="Times New Roman"/>
          <w:sz w:val="28"/>
          <w:szCs w:val="28"/>
        </w:rPr>
        <w:t xml:space="preserve"> </w:t>
      </w:r>
      <w:r w:rsidR="00652A13">
        <w:rPr>
          <w:rFonts w:ascii="Times New Roman" w:hAnsi="Times New Roman" w:cs="Times New Roman"/>
          <w:sz w:val="28"/>
          <w:szCs w:val="28"/>
        </w:rPr>
        <w:t>г. Москва</w:t>
      </w:r>
      <w:r w:rsidR="00652A13">
        <w:rPr>
          <w:rFonts w:ascii="Times New Roman" w:hAnsi="Times New Roman" w:cs="Times New Roman"/>
          <w:sz w:val="28"/>
          <w:szCs w:val="28"/>
        </w:rPr>
        <w:t xml:space="preserve">, </w:t>
      </w:r>
      <w:r>
        <w:rPr>
          <w:rFonts w:ascii="Times New Roman" w:hAnsi="Times New Roman" w:cs="Times New Roman"/>
          <w:sz w:val="28"/>
          <w:szCs w:val="28"/>
        </w:rPr>
        <w:t xml:space="preserve">123995, </w:t>
      </w:r>
      <w:r w:rsidR="000F2682">
        <w:rPr>
          <w:rFonts w:ascii="Times New Roman" w:hAnsi="Times New Roman" w:cs="Times New Roman"/>
          <w:sz w:val="28"/>
          <w:szCs w:val="28"/>
        </w:rPr>
        <w:t xml:space="preserve"> </w:t>
      </w:r>
      <w:r w:rsidR="00D01830">
        <w:rPr>
          <w:rFonts w:ascii="Times New Roman" w:hAnsi="Times New Roman" w:cs="Times New Roman"/>
          <w:sz w:val="28"/>
          <w:szCs w:val="28"/>
        </w:rPr>
        <w:t xml:space="preserve">ул. Садовая-Кудринская, д. 9, зал заседаний </w:t>
      </w:r>
      <w:r w:rsidR="00F25331">
        <w:rPr>
          <w:rFonts w:ascii="Times New Roman" w:hAnsi="Times New Roman" w:cs="Times New Roman"/>
          <w:sz w:val="28"/>
          <w:szCs w:val="28"/>
        </w:rPr>
        <w:t>У</w:t>
      </w:r>
      <w:bookmarkStart w:id="0" w:name="_GoBack"/>
      <w:bookmarkEnd w:id="0"/>
      <w:r w:rsidR="00652A13">
        <w:rPr>
          <w:rFonts w:ascii="Times New Roman" w:hAnsi="Times New Roman" w:cs="Times New Roman"/>
          <w:sz w:val="28"/>
          <w:szCs w:val="28"/>
        </w:rPr>
        <w:t>чёного</w:t>
      </w:r>
      <w:r w:rsidR="00D01830">
        <w:rPr>
          <w:rFonts w:ascii="Times New Roman" w:hAnsi="Times New Roman" w:cs="Times New Roman"/>
          <w:sz w:val="28"/>
          <w:szCs w:val="28"/>
        </w:rPr>
        <w:t xml:space="preserve"> совета.</w:t>
      </w:r>
    </w:p>
    <w:p w:rsidR="00D01830" w:rsidRDefault="00D01830" w:rsidP="009E365E">
      <w:pPr>
        <w:ind w:right="-2" w:firstLine="709"/>
        <w:contextualSpacing/>
        <w:jc w:val="both"/>
        <w:rPr>
          <w:rFonts w:ascii="Times New Roman" w:hAnsi="Times New Roman" w:cs="Times New Roman"/>
          <w:sz w:val="28"/>
          <w:szCs w:val="28"/>
        </w:rPr>
      </w:pPr>
      <w:r w:rsidRPr="00D01830">
        <w:rPr>
          <w:rFonts w:ascii="Times New Roman" w:hAnsi="Times New Roman" w:cs="Times New Roman"/>
          <w:sz w:val="28"/>
          <w:szCs w:val="28"/>
        </w:rPr>
        <w:t>С диссертацией можно озна</w:t>
      </w:r>
      <w:r w:rsidR="00CA2DB1">
        <w:rPr>
          <w:rFonts w:ascii="Times New Roman" w:hAnsi="Times New Roman" w:cs="Times New Roman"/>
          <w:sz w:val="28"/>
          <w:szCs w:val="28"/>
        </w:rPr>
        <w:t>комиться в библиотеке Московского государственного</w:t>
      </w:r>
      <w:r w:rsidRPr="00D01830">
        <w:rPr>
          <w:rFonts w:ascii="Times New Roman" w:hAnsi="Times New Roman" w:cs="Times New Roman"/>
          <w:sz w:val="28"/>
          <w:szCs w:val="28"/>
        </w:rPr>
        <w:t xml:space="preserve"> юридическ</w:t>
      </w:r>
      <w:r w:rsidR="00CA2DB1">
        <w:rPr>
          <w:rFonts w:ascii="Times New Roman" w:hAnsi="Times New Roman" w:cs="Times New Roman"/>
          <w:sz w:val="28"/>
          <w:szCs w:val="28"/>
        </w:rPr>
        <w:t>ого</w:t>
      </w:r>
      <w:r>
        <w:rPr>
          <w:rFonts w:ascii="Times New Roman" w:hAnsi="Times New Roman" w:cs="Times New Roman"/>
          <w:sz w:val="28"/>
          <w:szCs w:val="28"/>
        </w:rPr>
        <w:t xml:space="preserve"> </w:t>
      </w:r>
      <w:r w:rsidR="00CA2DB1">
        <w:rPr>
          <w:rFonts w:ascii="Times New Roman" w:hAnsi="Times New Roman" w:cs="Times New Roman"/>
          <w:sz w:val="28"/>
          <w:szCs w:val="28"/>
        </w:rPr>
        <w:t>университета</w:t>
      </w:r>
      <w:r>
        <w:rPr>
          <w:rFonts w:ascii="Times New Roman" w:hAnsi="Times New Roman" w:cs="Times New Roman"/>
          <w:sz w:val="28"/>
          <w:szCs w:val="28"/>
        </w:rPr>
        <w:t xml:space="preserve"> имени О.</w:t>
      </w:r>
      <w:r w:rsidR="00AF43C3">
        <w:rPr>
          <w:rFonts w:ascii="Times New Roman" w:hAnsi="Times New Roman" w:cs="Times New Roman"/>
          <w:sz w:val="28"/>
          <w:szCs w:val="28"/>
        </w:rPr>
        <w:t>Е. </w:t>
      </w:r>
      <w:r>
        <w:rPr>
          <w:rFonts w:ascii="Times New Roman" w:hAnsi="Times New Roman" w:cs="Times New Roman"/>
          <w:sz w:val="28"/>
          <w:szCs w:val="28"/>
        </w:rPr>
        <w:t>Кутафина</w:t>
      </w:r>
      <w:r w:rsidR="00D35B7F">
        <w:rPr>
          <w:rFonts w:ascii="Times New Roman" w:hAnsi="Times New Roman" w:cs="Times New Roman"/>
          <w:sz w:val="28"/>
          <w:szCs w:val="28"/>
        </w:rPr>
        <w:t xml:space="preserve"> (МГЮА)</w:t>
      </w:r>
      <w:r>
        <w:rPr>
          <w:rFonts w:ascii="Times New Roman" w:hAnsi="Times New Roman" w:cs="Times New Roman"/>
          <w:sz w:val="28"/>
          <w:szCs w:val="28"/>
        </w:rPr>
        <w:t>.</w:t>
      </w:r>
    </w:p>
    <w:p w:rsidR="00652A13" w:rsidRDefault="00652A13" w:rsidP="009E365E">
      <w:pPr>
        <w:ind w:right="-2" w:firstLine="709"/>
        <w:contextualSpacing/>
        <w:jc w:val="both"/>
        <w:rPr>
          <w:rFonts w:ascii="Times New Roman" w:hAnsi="Times New Roman" w:cs="Times New Roman"/>
          <w:sz w:val="28"/>
          <w:szCs w:val="28"/>
        </w:rPr>
      </w:pPr>
    </w:p>
    <w:p w:rsidR="00D01830" w:rsidRDefault="00D01830" w:rsidP="009E365E">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Автореферат разослан </w:t>
      </w:r>
      <w:r w:rsidR="00652A13">
        <w:rPr>
          <w:rFonts w:ascii="Times New Roman" w:hAnsi="Times New Roman" w:cs="Times New Roman"/>
          <w:sz w:val="28"/>
          <w:szCs w:val="28"/>
        </w:rPr>
        <w:t xml:space="preserve">____ августа </w:t>
      </w:r>
      <w:r>
        <w:rPr>
          <w:rFonts w:ascii="Times New Roman" w:hAnsi="Times New Roman" w:cs="Times New Roman"/>
          <w:sz w:val="28"/>
          <w:szCs w:val="28"/>
        </w:rPr>
        <w:t>2013 года.</w:t>
      </w:r>
    </w:p>
    <w:p w:rsidR="001F15D9" w:rsidRDefault="001F15D9" w:rsidP="000307C5">
      <w:pPr>
        <w:ind w:right="-2" w:firstLine="567"/>
        <w:contextualSpacing/>
        <w:jc w:val="both"/>
        <w:rPr>
          <w:rFonts w:ascii="Times New Roman" w:hAnsi="Times New Roman" w:cs="Times New Roman"/>
          <w:sz w:val="28"/>
          <w:szCs w:val="28"/>
        </w:rPr>
      </w:pPr>
    </w:p>
    <w:p w:rsidR="00D01830" w:rsidRPr="009E365E" w:rsidRDefault="00D01830" w:rsidP="00D01830">
      <w:pPr>
        <w:ind w:right="-2"/>
        <w:contextualSpacing/>
        <w:jc w:val="both"/>
        <w:rPr>
          <w:rFonts w:ascii="Times New Roman" w:hAnsi="Times New Roman" w:cs="Times New Roman"/>
          <w:b/>
          <w:sz w:val="28"/>
          <w:szCs w:val="28"/>
        </w:rPr>
      </w:pPr>
      <w:r w:rsidRPr="009E365E">
        <w:rPr>
          <w:rFonts w:ascii="Times New Roman" w:hAnsi="Times New Roman" w:cs="Times New Roman"/>
          <w:b/>
          <w:sz w:val="28"/>
          <w:szCs w:val="28"/>
        </w:rPr>
        <w:t>Учёный секретарь</w:t>
      </w:r>
    </w:p>
    <w:p w:rsidR="00D01830" w:rsidRPr="009E365E" w:rsidRDefault="00D01830" w:rsidP="00D01830">
      <w:pPr>
        <w:ind w:right="-2"/>
        <w:contextualSpacing/>
        <w:jc w:val="both"/>
        <w:rPr>
          <w:rFonts w:ascii="Times New Roman" w:hAnsi="Times New Roman" w:cs="Times New Roman"/>
          <w:b/>
          <w:sz w:val="28"/>
          <w:szCs w:val="28"/>
        </w:rPr>
      </w:pPr>
      <w:r w:rsidRPr="009E365E">
        <w:rPr>
          <w:rFonts w:ascii="Times New Roman" w:hAnsi="Times New Roman" w:cs="Times New Roman"/>
          <w:b/>
          <w:sz w:val="28"/>
          <w:szCs w:val="28"/>
        </w:rPr>
        <w:t>диссертационного совета</w:t>
      </w:r>
    </w:p>
    <w:p w:rsidR="00D01830" w:rsidRPr="009E365E" w:rsidRDefault="009E365E" w:rsidP="00D01830">
      <w:pPr>
        <w:ind w:right="-2"/>
        <w:contextualSpacing/>
        <w:jc w:val="both"/>
        <w:rPr>
          <w:rFonts w:ascii="Times New Roman" w:hAnsi="Times New Roman" w:cs="Times New Roman"/>
          <w:b/>
          <w:sz w:val="28"/>
          <w:szCs w:val="28"/>
        </w:rPr>
      </w:pPr>
      <w:r w:rsidRPr="009E365E">
        <w:rPr>
          <w:rFonts w:ascii="Times New Roman" w:hAnsi="Times New Roman" w:cs="Times New Roman"/>
          <w:b/>
          <w:sz w:val="28"/>
          <w:szCs w:val="28"/>
        </w:rPr>
        <w:t>кандидат</w:t>
      </w:r>
      <w:r w:rsidR="00D01830" w:rsidRPr="009E365E">
        <w:rPr>
          <w:rFonts w:ascii="Times New Roman" w:hAnsi="Times New Roman" w:cs="Times New Roman"/>
          <w:b/>
          <w:sz w:val="28"/>
          <w:szCs w:val="28"/>
        </w:rPr>
        <w:t xml:space="preserve"> юридических наук,</w:t>
      </w:r>
    </w:p>
    <w:p w:rsidR="00D01830" w:rsidRPr="009E365E" w:rsidRDefault="009E365E" w:rsidP="00D01830">
      <w:pPr>
        <w:ind w:right="-2"/>
        <w:contextualSpacing/>
        <w:jc w:val="both"/>
        <w:rPr>
          <w:rFonts w:ascii="Times New Roman" w:hAnsi="Times New Roman" w:cs="Times New Roman"/>
          <w:b/>
          <w:sz w:val="28"/>
          <w:szCs w:val="28"/>
        </w:rPr>
      </w:pPr>
      <w:r>
        <w:rPr>
          <w:rFonts w:ascii="Times New Roman" w:hAnsi="Times New Roman" w:cs="Times New Roman"/>
          <w:b/>
          <w:sz w:val="28"/>
          <w:szCs w:val="28"/>
        </w:rPr>
        <w:t>доцент</w:t>
      </w:r>
      <w:r w:rsidR="00D01830" w:rsidRPr="009E365E">
        <w:rPr>
          <w:rFonts w:ascii="Times New Roman" w:hAnsi="Times New Roman" w:cs="Times New Roman"/>
          <w:b/>
          <w:sz w:val="28"/>
          <w:szCs w:val="28"/>
        </w:rPr>
        <w:tab/>
      </w:r>
      <w:r w:rsidR="00D01830" w:rsidRPr="009E365E">
        <w:rPr>
          <w:rFonts w:ascii="Times New Roman" w:hAnsi="Times New Roman" w:cs="Times New Roman"/>
          <w:b/>
          <w:sz w:val="28"/>
          <w:szCs w:val="28"/>
        </w:rPr>
        <w:tab/>
      </w:r>
      <w:r w:rsidR="00D01830" w:rsidRPr="009E365E">
        <w:rPr>
          <w:rFonts w:ascii="Times New Roman" w:hAnsi="Times New Roman" w:cs="Times New Roman"/>
          <w:b/>
          <w:sz w:val="28"/>
          <w:szCs w:val="28"/>
        </w:rPr>
        <w:tab/>
      </w:r>
      <w:r w:rsidR="00D01830" w:rsidRPr="009E365E">
        <w:rPr>
          <w:rFonts w:ascii="Times New Roman" w:hAnsi="Times New Roman" w:cs="Times New Roman"/>
          <w:b/>
          <w:sz w:val="28"/>
          <w:szCs w:val="28"/>
        </w:rPr>
        <w:tab/>
      </w:r>
      <w:r w:rsidR="00D01830" w:rsidRPr="009E365E">
        <w:rPr>
          <w:rFonts w:ascii="Times New Roman" w:hAnsi="Times New Roman" w:cs="Times New Roman"/>
          <w:b/>
          <w:sz w:val="28"/>
          <w:szCs w:val="28"/>
        </w:rPr>
        <w:tab/>
      </w:r>
      <w:r w:rsidR="00D01830" w:rsidRPr="009E365E">
        <w:rPr>
          <w:rFonts w:ascii="Times New Roman" w:hAnsi="Times New Roman" w:cs="Times New Roman"/>
          <w:b/>
          <w:sz w:val="28"/>
          <w:szCs w:val="28"/>
        </w:rPr>
        <w:tab/>
      </w:r>
      <w:r w:rsidR="00D01830" w:rsidRPr="009E365E">
        <w:rPr>
          <w:rFonts w:ascii="Times New Roman" w:hAnsi="Times New Roman" w:cs="Times New Roman"/>
          <w:b/>
          <w:sz w:val="28"/>
          <w:szCs w:val="28"/>
        </w:rPr>
        <w:tab/>
      </w:r>
      <w:r w:rsidR="00D01830" w:rsidRPr="009E365E">
        <w:rPr>
          <w:rFonts w:ascii="Times New Roman" w:hAnsi="Times New Roman" w:cs="Times New Roman"/>
          <w:b/>
          <w:sz w:val="28"/>
          <w:szCs w:val="28"/>
        </w:rPr>
        <w:tab/>
      </w:r>
      <w:r w:rsidR="00D01830" w:rsidRPr="009E365E">
        <w:rPr>
          <w:rFonts w:ascii="Times New Roman" w:hAnsi="Times New Roman" w:cs="Times New Roman"/>
          <w:b/>
          <w:sz w:val="28"/>
          <w:szCs w:val="28"/>
        </w:rPr>
        <w:tab/>
      </w:r>
      <w:r w:rsidR="00652A13">
        <w:rPr>
          <w:rFonts w:ascii="Times New Roman" w:hAnsi="Times New Roman" w:cs="Times New Roman"/>
          <w:b/>
          <w:sz w:val="28"/>
          <w:szCs w:val="28"/>
        </w:rPr>
        <w:tab/>
        <w:t xml:space="preserve">         В.</w:t>
      </w:r>
      <w:r>
        <w:rPr>
          <w:rFonts w:ascii="Times New Roman" w:hAnsi="Times New Roman" w:cs="Times New Roman"/>
          <w:b/>
          <w:sz w:val="28"/>
          <w:szCs w:val="28"/>
        </w:rPr>
        <w:t>Н. Орлов</w:t>
      </w:r>
    </w:p>
    <w:p w:rsidR="00D01830" w:rsidRDefault="00D01830">
      <w:pPr>
        <w:rPr>
          <w:rFonts w:ascii="Times New Roman" w:hAnsi="Times New Roman" w:cs="Times New Roman"/>
          <w:sz w:val="28"/>
          <w:szCs w:val="28"/>
        </w:rPr>
      </w:pPr>
      <w:r>
        <w:rPr>
          <w:rFonts w:ascii="Times New Roman" w:hAnsi="Times New Roman" w:cs="Times New Roman"/>
          <w:sz w:val="28"/>
          <w:szCs w:val="28"/>
        </w:rPr>
        <w:br w:type="page"/>
      </w:r>
    </w:p>
    <w:p w:rsidR="00D01830" w:rsidRDefault="000F2682" w:rsidP="00430B25">
      <w:pPr>
        <w:spacing w:before="480" w:after="480"/>
        <w:jc w:val="center"/>
        <w:rPr>
          <w:rFonts w:ascii="Times New Roman" w:hAnsi="Times New Roman" w:cs="Times New Roman"/>
          <w:b/>
          <w:sz w:val="28"/>
          <w:szCs w:val="28"/>
        </w:rPr>
      </w:pPr>
      <w:r>
        <w:rPr>
          <w:rFonts w:ascii="Times New Roman" w:hAnsi="Times New Roman" w:cs="Times New Roman"/>
          <w:b/>
          <w:sz w:val="28"/>
          <w:szCs w:val="28"/>
        </w:rPr>
        <w:lastRenderedPageBreak/>
        <w:t>ОБЩАЯ ХАРАКТЕРИСТИКА РАБОТЫ</w:t>
      </w:r>
    </w:p>
    <w:p w:rsidR="00695070" w:rsidRPr="0076331B" w:rsidRDefault="006748C4" w:rsidP="00695070">
      <w:pPr>
        <w:spacing w:before="240" w:after="0" w:line="360" w:lineRule="auto"/>
        <w:ind w:right="-1" w:firstLine="709"/>
        <w:jc w:val="both"/>
        <w:rPr>
          <w:rFonts w:ascii="Times New Roman" w:hAnsi="Times New Roman" w:cs="Times New Roman"/>
          <w:sz w:val="28"/>
          <w:szCs w:val="28"/>
        </w:rPr>
      </w:pPr>
      <w:r w:rsidRPr="0076331B">
        <w:rPr>
          <w:rFonts w:ascii="Times New Roman" w:hAnsi="Times New Roman" w:cs="Times New Roman"/>
          <w:b/>
          <w:i/>
          <w:sz w:val="28"/>
          <w:szCs w:val="28"/>
        </w:rPr>
        <w:t>Актуальность темы диссертационного исследования.</w:t>
      </w:r>
      <w:r>
        <w:rPr>
          <w:rFonts w:ascii="Times New Roman" w:hAnsi="Times New Roman" w:cs="Times New Roman"/>
          <w:b/>
          <w:i/>
          <w:sz w:val="28"/>
          <w:szCs w:val="28"/>
        </w:rPr>
        <w:t xml:space="preserve"> </w:t>
      </w:r>
      <w:r w:rsidR="00695070" w:rsidRPr="0076331B">
        <w:rPr>
          <w:rFonts w:ascii="Times New Roman" w:hAnsi="Times New Roman" w:cs="Times New Roman"/>
          <w:sz w:val="28"/>
          <w:szCs w:val="28"/>
        </w:rPr>
        <w:t>Классификация играет важную роль в научном познании. С одной стороны, она является формой выражения проведённых исследований, с другой, – основой новых научных изысканий. Это обусловливает особую, фундаментальную роль тех разделов науки, которые специализируются на классификации и систематизации объектов изучения. Кроме того, их значение не ограничивается теоретическим аспектом применения. Разработанные классификации оказывают влияние на организацию той или иной сферы практической деятельности. В связи с этим большое внимание проблеме систематизации и классификации знаний уделяется в теории судебной экспертизы. Одним из видов классификаций, проводимых в этой области знаний, является классификация судебных экспертиз.</w:t>
      </w:r>
    </w:p>
    <w:p w:rsidR="00695070" w:rsidRPr="0076331B" w:rsidRDefault="00695070" w:rsidP="00695070">
      <w:pPr>
        <w:spacing w:after="0" w:line="360" w:lineRule="auto"/>
        <w:ind w:firstLine="709"/>
        <w:jc w:val="both"/>
        <w:rPr>
          <w:rFonts w:ascii="Times New Roman" w:hAnsi="Times New Roman" w:cs="Times New Roman"/>
          <w:b/>
          <w:i/>
          <w:sz w:val="28"/>
          <w:szCs w:val="28"/>
        </w:rPr>
      </w:pPr>
      <w:r w:rsidRPr="0076331B">
        <w:rPr>
          <w:rFonts w:ascii="Times New Roman" w:hAnsi="Times New Roman" w:cs="Times New Roman"/>
          <w:sz w:val="28"/>
          <w:szCs w:val="28"/>
        </w:rPr>
        <w:t>Потребность в объективизации процессов расследования и разрешения дел ведёт к расширению сферы использования специальных знаний во всех видах судопроизводства. Применение новых методов позволяет получать более полную информацию об исследуемых пр</w:t>
      </w:r>
      <w:r>
        <w:rPr>
          <w:rFonts w:ascii="Times New Roman" w:hAnsi="Times New Roman" w:cs="Times New Roman"/>
          <w:sz w:val="28"/>
          <w:szCs w:val="28"/>
        </w:rPr>
        <w:t>и производстве по делу объектах</w:t>
      </w:r>
      <w:r w:rsidRPr="0076331B">
        <w:rPr>
          <w:rFonts w:ascii="Times New Roman" w:hAnsi="Times New Roman" w:cs="Times New Roman"/>
          <w:sz w:val="28"/>
          <w:szCs w:val="28"/>
        </w:rPr>
        <w:t>.</w:t>
      </w:r>
    </w:p>
    <w:p w:rsidR="00695070" w:rsidRPr="0076331B" w:rsidRDefault="00F224C8" w:rsidP="00695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695070" w:rsidRPr="0076331B">
        <w:rPr>
          <w:rFonts w:ascii="Times New Roman" w:hAnsi="Times New Roman" w:cs="Times New Roman"/>
          <w:sz w:val="28"/>
          <w:szCs w:val="28"/>
        </w:rPr>
        <w:t>ормирование новых судебных экспертиз происходит по-разному: новый вид или род может возникать внутри уже существующего; при появлении новых объектов исследования и новых задач; развитие рода экспертизы может привести к образованию нового класса. Появление новых видов и родов экспертиз в уголовном судопроизводстве также связано с изменением содержащихся в законе составов преступлений. В этих случаях необходимость эффективного и быстрого приспособления судебно-следственной практики к новым уголовно-правовым реалиям обусловливает возникновение новых путей и способов использования специальных знаний в процессе доказывания.</w:t>
      </w:r>
    </w:p>
    <w:p w:rsidR="00695070" w:rsidRPr="0076331B" w:rsidRDefault="00695070" w:rsidP="00695070">
      <w:pPr>
        <w:spacing w:after="0" w:line="360" w:lineRule="auto"/>
        <w:ind w:firstLine="709"/>
        <w:jc w:val="both"/>
        <w:rPr>
          <w:rFonts w:ascii="Times New Roman" w:hAnsi="Times New Roman" w:cs="Times New Roman"/>
          <w:b/>
          <w:sz w:val="28"/>
          <w:szCs w:val="28"/>
        </w:rPr>
      </w:pPr>
      <w:r w:rsidRPr="0076331B">
        <w:rPr>
          <w:rFonts w:ascii="Times New Roman" w:hAnsi="Times New Roman" w:cs="Times New Roman"/>
          <w:sz w:val="28"/>
          <w:szCs w:val="28"/>
        </w:rPr>
        <w:t>Всё это приводит к изменению и трансформации разработанных классификаций судебных экспертиз, что, в свою очередь, определяет актуальность теоретического переосмысления оснований и принципов их построения.</w:t>
      </w:r>
    </w:p>
    <w:p w:rsidR="00695070" w:rsidRPr="0076331B"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lastRenderedPageBreak/>
        <w:t>Научная классификация судебных экспертиз имеет теоретическое, прикладное, а также процессуальное значение для теории и практики судебных экспертиз. Она используется:</w:t>
      </w:r>
    </w:p>
    <w:p w:rsidR="00695070" w:rsidRPr="0076331B"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t>1</w:t>
      </w:r>
      <w:r w:rsidR="00ED1E8C">
        <w:rPr>
          <w:rFonts w:ascii="Times New Roman" w:hAnsi="Times New Roman" w:cs="Times New Roman"/>
          <w:sz w:val="28"/>
          <w:szCs w:val="28"/>
        </w:rPr>
        <w:t>) д</w:t>
      </w:r>
      <w:r w:rsidRPr="0076331B">
        <w:rPr>
          <w:rFonts w:ascii="Times New Roman" w:hAnsi="Times New Roman" w:cs="Times New Roman"/>
          <w:sz w:val="28"/>
          <w:szCs w:val="28"/>
        </w:rPr>
        <w:t>ля определения дальнейших путей и возможностей научных исследований в рамках общей и час</w:t>
      </w:r>
      <w:r w:rsidR="00ED1E8C">
        <w:rPr>
          <w:rFonts w:ascii="Times New Roman" w:hAnsi="Times New Roman" w:cs="Times New Roman"/>
          <w:sz w:val="28"/>
          <w:szCs w:val="28"/>
        </w:rPr>
        <w:t>тных теорий судебной экспертизы;</w:t>
      </w:r>
    </w:p>
    <w:p w:rsidR="00695070" w:rsidRPr="0076331B" w:rsidRDefault="00ED1E8C" w:rsidP="00695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695070" w:rsidRPr="0076331B">
        <w:rPr>
          <w:rFonts w:ascii="Times New Roman" w:hAnsi="Times New Roman" w:cs="Times New Roman"/>
          <w:sz w:val="28"/>
          <w:szCs w:val="28"/>
        </w:rPr>
        <w:t>ри назначении судебных экспертиз в целях выбора необходимого рода (вида) судебно-экспертного исследования и судебно-экспертного учреждения, производящего соответствующую экспертизу</w:t>
      </w:r>
      <w:r w:rsidR="00695070">
        <w:rPr>
          <w:rFonts w:ascii="Times New Roman" w:hAnsi="Times New Roman" w:cs="Times New Roman"/>
          <w:sz w:val="28"/>
          <w:szCs w:val="28"/>
        </w:rPr>
        <w:t xml:space="preserve"> (или конкретной кандидатуры судебного эксперта)</w:t>
      </w:r>
      <w:r>
        <w:rPr>
          <w:rFonts w:ascii="Times New Roman" w:hAnsi="Times New Roman" w:cs="Times New Roman"/>
          <w:sz w:val="28"/>
          <w:szCs w:val="28"/>
        </w:rPr>
        <w:t>;</w:t>
      </w:r>
    </w:p>
    <w:p w:rsidR="00695070" w:rsidRPr="0076331B" w:rsidRDefault="00ED1E8C" w:rsidP="00695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695070" w:rsidRPr="0076331B">
        <w:rPr>
          <w:rFonts w:ascii="Times New Roman" w:hAnsi="Times New Roman" w:cs="Times New Roman"/>
          <w:sz w:val="28"/>
          <w:szCs w:val="28"/>
        </w:rPr>
        <w:t>ри оценке экспертных заключений, а также при проведении связанных с нею статистических и других</w:t>
      </w:r>
      <w:r>
        <w:rPr>
          <w:rFonts w:ascii="Times New Roman" w:hAnsi="Times New Roman" w:cs="Times New Roman"/>
          <w:sz w:val="28"/>
          <w:szCs w:val="28"/>
        </w:rPr>
        <w:t xml:space="preserve"> аналитических мероприятий;</w:t>
      </w:r>
    </w:p>
    <w:p w:rsidR="00695070" w:rsidRPr="0076331B" w:rsidRDefault="00ED1E8C" w:rsidP="00695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695070" w:rsidRPr="0076331B">
        <w:rPr>
          <w:rFonts w:ascii="Times New Roman" w:hAnsi="Times New Roman" w:cs="Times New Roman"/>
          <w:sz w:val="28"/>
          <w:szCs w:val="28"/>
        </w:rPr>
        <w:t>ри организации судебно-экспертных учреждений (подразделений). Современная классификация судебных экспертиз востребована при формировании оптимальной организационной структуры экспер</w:t>
      </w:r>
      <w:r w:rsidR="00695070">
        <w:rPr>
          <w:rFonts w:ascii="Times New Roman" w:hAnsi="Times New Roman" w:cs="Times New Roman"/>
          <w:sz w:val="28"/>
          <w:szCs w:val="28"/>
        </w:rPr>
        <w:t>тных подразделений и учреждений</w:t>
      </w:r>
      <w:r>
        <w:rPr>
          <w:rFonts w:ascii="Times New Roman" w:hAnsi="Times New Roman" w:cs="Times New Roman"/>
          <w:sz w:val="28"/>
          <w:szCs w:val="28"/>
        </w:rPr>
        <w:t>;</w:t>
      </w:r>
    </w:p>
    <w:p w:rsidR="00695070" w:rsidRPr="0076331B" w:rsidRDefault="00ED1E8C" w:rsidP="00695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00695070" w:rsidRPr="0076331B">
        <w:rPr>
          <w:rFonts w:ascii="Times New Roman" w:hAnsi="Times New Roman" w:cs="Times New Roman"/>
          <w:sz w:val="28"/>
          <w:szCs w:val="28"/>
        </w:rPr>
        <w:t>ри организации подготовки экспертных кадров и составления соответствующих образовательных программ. Группировка судебных экспертиз по классам служит совершенствованию образовательных программ подготовки экспертов, поскольку на основе этих классов происходит выбор направлений экспертной специализации при получении высшего профессионального образования по специальности «Судебная экспертиза».</w:t>
      </w:r>
    </w:p>
    <w:p w:rsidR="00695070" w:rsidRPr="0076331B"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t xml:space="preserve">Все изменения в классификациях судебных экспертиз неизбежно отражаются на </w:t>
      </w:r>
      <w:r w:rsidR="00ED1E8C">
        <w:rPr>
          <w:rFonts w:ascii="Times New Roman" w:hAnsi="Times New Roman" w:cs="Times New Roman"/>
          <w:sz w:val="28"/>
          <w:szCs w:val="28"/>
        </w:rPr>
        <w:t>различных</w:t>
      </w:r>
      <w:r w:rsidRPr="0076331B">
        <w:rPr>
          <w:rFonts w:ascii="Times New Roman" w:hAnsi="Times New Roman" w:cs="Times New Roman"/>
          <w:sz w:val="28"/>
          <w:szCs w:val="28"/>
        </w:rPr>
        <w:t xml:space="preserve"> сферах судебно-экспертной и процессуальной деятельности, высокая значимость которых для всех видов судопроизводства определяет необходимость детального исследования и изучения классификаций, представленных в теории судебной экспертизы. В результате комплексного монографического исследования данной темы могут быть предложены пути решения проблем, возникающих при разработке классификаций судебных экспертиз.</w:t>
      </w:r>
    </w:p>
    <w:p w:rsidR="00695070" w:rsidRPr="0076331B"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lastRenderedPageBreak/>
        <w:t>Наиболее дискуссионными вопросами, касающимися процессуально-правового регулирования порядка производства судебных экспертиз, являются вопросы о природе комплексной экспертизы и о разрешении единоличного проведения таких экспертиз. Данные вопросы также требуют определения средств и путей своего разрешения.</w:t>
      </w:r>
    </w:p>
    <w:p w:rsidR="00695070"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t>Таким образом, диссертационное исследование посвящено актуальным теоретическим и прикладным аспектам классификации экспертиз, её значению для судебно-экспертной деятельности, организации производства судебных экспертиз, а также для подготовки экспертных кадров и обеспечения их специализации в судебно-экспертных учреждениях.</w:t>
      </w:r>
    </w:p>
    <w:p w:rsidR="00695070" w:rsidRPr="00AE745D" w:rsidRDefault="00695070" w:rsidP="00695070">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Степень разработанности темы исследования. </w:t>
      </w:r>
      <w:r w:rsidRPr="00AE745D">
        <w:rPr>
          <w:rFonts w:ascii="Times New Roman" w:hAnsi="Times New Roman" w:cs="Times New Roman"/>
          <w:sz w:val="28"/>
          <w:szCs w:val="28"/>
        </w:rPr>
        <w:t>Теоретическую основу исследования</w:t>
      </w:r>
      <w:r w:rsidRPr="00AE745D">
        <w:rPr>
          <w:rFonts w:ascii="Times New Roman" w:hAnsi="Times New Roman" w:cs="Times New Roman"/>
          <w:b/>
          <w:i/>
          <w:sz w:val="28"/>
          <w:szCs w:val="28"/>
        </w:rPr>
        <w:t xml:space="preserve"> </w:t>
      </w:r>
      <w:r w:rsidR="005971C2" w:rsidRPr="00AE745D">
        <w:rPr>
          <w:rFonts w:ascii="Times New Roman" w:hAnsi="Times New Roman" w:cs="Times New Roman"/>
          <w:sz w:val="28"/>
          <w:szCs w:val="28"/>
        </w:rPr>
        <w:t>составили работы отечественных учёных в области</w:t>
      </w:r>
      <w:r w:rsidR="005971C2">
        <w:rPr>
          <w:rFonts w:ascii="Times New Roman" w:hAnsi="Times New Roman" w:cs="Times New Roman"/>
          <w:sz w:val="28"/>
          <w:szCs w:val="28"/>
        </w:rPr>
        <w:t xml:space="preserve"> правовых наук,</w:t>
      </w:r>
      <w:r w:rsidR="005971C2" w:rsidRPr="00AE745D">
        <w:rPr>
          <w:rFonts w:ascii="Times New Roman" w:hAnsi="Times New Roman" w:cs="Times New Roman"/>
          <w:sz w:val="28"/>
          <w:szCs w:val="28"/>
        </w:rPr>
        <w:t xml:space="preserve"> криминалистики, общей и частных теорий судебной экспертизы</w:t>
      </w:r>
      <w:r w:rsidRPr="00AE745D">
        <w:rPr>
          <w:rFonts w:ascii="Times New Roman" w:hAnsi="Times New Roman" w:cs="Times New Roman"/>
          <w:sz w:val="28"/>
          <w:szCs w:val="28"/>
        </w:rPr>
        <w:t xml:space="preserve">. При </w:t>
      </w:r>
      <w:r>
        <w:rPr>
          <w:rFonts w:ascii="Times New Roman" w:hAnsi="Times New Roman" w:cs="Times New Roman"/>
          <w:sz w:val="28"/>
          <w:szCs w:val="28"/>
        </w:rPr>
        <w:t>проведении исследования изучалась</w:t>
      </w:r>
      <w:r w:rsidRPr="00AE745D">
        <w:rPr>
          <w:rFonts w:ascii="Times New Roman" w:hAnsi="Times New Roman" w:cs="Times New Roman"/>
          <w:sz w:val="28"/>
          <w:szCs w:val="28"/>
        </w:rPr>
        <w:t xml:space="preserve"> также зарубежная научная литература по судебной экспертизе. Использовались работы отечественных и зарубежных философов, </w:t>
      </w:r>
      <w:r>
        <w:rPr>
          <w:rFonts w:ascii="Times New Roman" w:hAnsi="Times New Roman" w:cs="Times New Roman"/>
          <w:sz w:val="28"/>
          <w:szCs w:val="28"/>
        </w:rPr>
        <w:t>исследовавших</w:t>
      </w:r>
      <w:r w:rsidRPr="00AE745D">
        <w:rPr>
          <w:rFonts w:ascii="Times New Roman" w:hAnsi="Times New Roman" w:cs="Times New Roman"/>
          <w:sz w:val="28"/>
          <w:szCs w:val="28"/>
        </w:rPr>
        <w:t xml:space="preserve"> проблемы научной методологии.</w:t>
      </w:r>
    </w:p>
    <w:p w:rsidR="00695070" w:rsidRPr="00AE745D" w:rsidRDefault="00695070" w:rsidP="00695070">
      <w:pPr>
        <w:spacing w:after="0" w:line="360" w:lineRule="auto"/>
        <w:ind w:firstLine="709"/>
        <w:jc w:val="both"/>
        <w:rPr>
          <w:rFonts w:ascii="Times New Roman" w:hAnsi="Times New Roman" w:cs="Times New Roman"/>
          <w:sz w:val="28"/>
          <w:szCs w:val="28"/>
        </w:rPr>
      </w:pPr>
      <w:proofErr w:type="gramStart"/>
      <w:r w:rsidRPr="00AE745D">
        <w:rPr>
          <w:rFonts w:ascii="Times New Roman" w:hAnsi="Times New Roman" w:cs="Times New Roman"/>
          <w:sz w:val="28"/>
          <w:szCs w:val="28"/>
        </w:rPr>
        <w:t xml:space="preserve">Проблема классификации судебных экспертиз </w:t>
      </w:r>
      <w:r>
        <w:rPr>
          <w:rFonts w:ascii="Times New Roman" w:hAnsi="Times New Roman" w:cs="Times New Roman"/>
          <w:sz w:val="28"/>
          <w:szCs w:val="28"/>
        </w:rPr>
        <w:t>наш</w:t>
      </w:r>
      <w:r w:rsidRPr="00AE745D">
        <w:rPr>
          <w:rFonts w:ascii="Times New Roman" w:hAnsi="Times New Roman" w:cs="Times New Roman"/>
          <w:sz w:val="28"/>
          <w:szCs w:val="28"/>
        </w:rPr>
        <w:t>л</w:t>
      </w:r>
      <w:r>
        <w:rPr>
          <w:rFonts w:ascii="Times New Roman" w:hAnsi="Times New Roman" w:cs="Times New Roman"/>
          <w:sz w:val="28"/>
          <w:szCs w:val="28"/>
        </w:rPr>
        <w:t>а</w:t>
      </w:r>
      <w:r w:rsidRPr="00AE745D">
        <w:rPr>
          <w:rFonts w:ascii="Times New Roman" w:hAnsi="Times New Roman" w:cs="Times New Roman"/>
          <w:sz w:val="28"/>
          <w:szCs w:val="28"/>
        </w:rPr>
        <w:t xml:space="preserve"> отражение в </w:t>
      </w:r>
      <w:r>
        <w:rPr>
          <w:rFonts w:ascii="Times New Roman" w:hAnsi="Times New Roman" w:cs="Times New Roman"/>
          <w:sz w:val="28"/>
          <w:szCs w:val="28"/>
        </w:rPr>
        <w:t>исследованиях</w:t>
      </w:r>
      <w:r w:rsidRPr="00AE745D">
        <w:rPr>
          <w:rFonts w:ascii="Times New Roman" w:hAnsi="Times New Roman" w:cs="Times New Roman"/>
          <w:sz w:val="28"/>
          <w:szCs w:val="28"/>
        </w:rPr>
        <w:t xml:space="preserve"> Т. В. Аверьяновой, А. Р. Белкина, Р. С. Белкина, А. И. </w:t>
      </w:r>
      <w:proofErr w:type="spellStart"/>
      <w:r w:rsidRPr="00AE745D">
        <w:rPr>
          <w:rFonts w:ascii="Times New Roman" w:hAnsi="Times New Roman" w:cs="Times New Roman"/>
          <w:sz w:val="28"/>
          <w:szCs w:val="28"/>
        </w:rPr>
        <w:t>Винберга</w:t>
      </w:r>
      <w:proofErr w:type="spellEnd"/>
      <w:r w:rsidRPr="00AE745D">
        <w:rPr>
          <w:rFonts w:ascii="Times New Roman" w:hAnsi="Times New Roman" w:cs="Times New Roman"/>
          <w:sz w:val="28"/>
          <w:szCs w:val="28"/>
        </w:rPr>
        <w:t>, Е. И. </w:t>
      </w:r>
      <w:proofErr w:type="spellStart"/>
      <w:r w:rsidRPr="00AE745D">
        <w:rPr>
          <w:rFonts w:ascii="Times New Roman" w:hAnsi="Times New Roman" w:cs="Times New Roman"/>
          <w:sz w:val="28"/>
          <w:szCs w:val="28"/>
        </w:rPr>
        <w:t>Галяшиной</w:t>
      </w:r>
      <w:proofErr w:type="spellEnd"/>
      <w:r w:rsidRPr="00AE745D">
        <w:rPr>
          <w:rFonts w:ascii="Times New Roman" w:hAnsi="Times New Roman" w:cs="Times New Roman"/>
          <w:sz w:val="28"/>
          <w:szCs w:val="28"/>
        </w:rPr>
        <w:t>, О. В. Жгенти, А. М. Зинина,</w:t>
      </w:r>
      <w:r w:rsidRPr="00AE745D">
        <w:rPr>
          <w:rFonts w:ascii="Times New Roman" w:hAnsi="Times New Roman" w:cs="Times New Roman"/>
          <w:sz w:val="28"/>
          <w:szCs w:val="28"/>
          <w:vertAlign w:val="superscript"/>
        </w:rPr>
        <w:t xml:space="preserve"> </w:t>
      </w:r>
      <w:r w:rsidRPr="00AE745D">
        <w:rPr>
          <w:rFonts w:ascii="Times New Roman" w:hAnsi="Times New Roman" w:cs="Times New Roman"/>
          <w:sz w:val="28"/>
          <w:szCs w:val="28"/>
        </w:rPr>
        <w:t>Ю. Г. </w:t>
      </w:r>
      <w:proofErr w:type="spellStart"/>
      <w:r w:rsidRPr="00AE745D">
        <w:rPr>
          <w:rFonts w:ascii="Times New Roman" w:hAnsi="Times New Roman" w:cs="Times New Roman"/>
          <w:sz w:val="28"/>
          <w:szCs w:val="28"/>
        </w:rPr>
        <w:t>Корухова</w:t>
      </w:r>
      <w:proofErr w:type="spellEnd"/>
      <w:r w:rsidRPr="00AE745D">
        <w:rPr>
          <w:rFonts w:ascii="Times New Roman" w:hAnsi="Times New Roman" w:cs="Times New Roman"/>
          <w:sz w:val="28"/>
          <w:szCs w:val="28"/>
        </w:rPr>
        <w:t>, Н. П. </w:t>
      </w:r>
      <w:proofErr w:type="spellStart"/>
      <w:r w:rsidRPr="00AE745D">
        <w:rPr>
          <w:rFonts w:ascii="Times New Roman" w:hAnsi="Times New Roman" w:cs="Times New Roman"/>
          <w:sz w:val="28"/>
          <w:szCs w:val="28"/>
        </w:rPr>
        <w:t>Майлис</w:t>
      </w:r>
      <w:proofErr w:type="spellEnd"/>
      <w:r w:rsidRPr="00AE745D">
        <w:rPr>
          <w:rFonts w:ascii="Times New Roman" w:hAnsi="Times New Roman" w:cs="Times New Roman"/>
          <w:sz w:val="28"/>
          <w:szCs w:val="28"/>
        </w:rPr>
        <w:t>,</w:t>
      </w:r>
      <w:r w:rsidRPr="00AE745D">
        <w:rPr>
          <w:rFonts w:ascii="Times New Roman" w:hAnsi="Times New Roman" w:cs="Times New Roman"/>
          <w:sz w:val="28"/>
          <w:szCs w:val="28"/>
          <w:vertAlign w:val="superscript"/>
        </w:rPr>
        <w:t xml:space="preserve"> </w:t>
      </w:r>
      <w:r w:rsidRPr="00AE745D">
        <w:rPr>
          <w:rFonts w:ascii="Times New Roman" w:hAnsi="Times New Roman" w:cs="Times New Roman"/>
          <w:sz w:val="28"/>
          <w:szCs w:val="28"/>
        </w:rPr>
        <w:t>Е. И. Майоровой, Д. Я. Мирского, В. С. </w:t>
      </w:r>
      <w:proofErr w:type="spellStart"/>
      <w:r w:rsidRPr="00AE745D">
        <w:rPr>
          <w:rFonts w:ascii="Times New Roman" w:hAnsi="Times New Roman" w:cs="Times New Roman"/>
          <w:sz w:val="28"/>
          <w:szCs w:val="28"/>
        </w:rPr>
        <w:t>Митричева</w:t>
      </w:r>
      <w:proofErr w:type="spellEnd"/>
      <w:r w:rsidRPr="00AE745D">
        <w:rPr>
          <w:rFonts w:ascii="Times New Roman" w:hAnsi="Times New Roman" w:cs="Times New Roman"/>
          <w:sz w:val="28"/>
          <w:szCs w:val="28"/>
        </w:rPr>
        <w:t>, Ю. К. Орлова, Е. Р. </w:t>
      </w:r>
      <w:proofErr w:type="spellStart"/>
      <w:r w:rsidRPr="00AE745D">
        <w:rPr>
          <w:rFonts w:ascii="Times New Roman" w:hAnsi="Times New Roman" w:cs="Times New Roman"/>
          <w:sz w:val="28"/>
          <w:szCs w:val="28"/>
        </w:rPr>
        <w:t>Россинской</w:t>
      </w:r>
      <w:proofErr w:type="spellEnd"/>
      <w:r w:rsidRPr="00AE745D">
        <w:rPr>
          <w:rFonts w:ascii="Times New Roman" w:hAnsi="Times New Roman" w:cs="Times New Roman"/>
          <w:sz w:val="28"/>
          <w:szCs w:val="28"/>
        </w:rPr>
        <w:t>, М. Н. Ростова, Т. В. Сахновой, Н. А. Селиванова,</w:t>
      </w:r>
      <w:r w:rsidR="005971C2">
        <w:rPr>
          <w:rFonts w:ascii="Times New Roman" w:hAnsi="Times New Roman" w:cs="Times New Roman"/>
          <w:sz w:val="28"/>
          <w:szCs w:val="28"/>
        </w:rPr>
        <w:t xml:space="preserve"> О.</w:t>
      </w:r>
      <w:proofErr w:type="gramEnd"/>
      <w:r w:rsidR="005971C2">
        <w:rPr>
          <w:rFonts w:ascii="Times New Roman" w:hAnsi="Times New Roman" w:cs="Times New Roman"/>
          <w:sz w:val="28"/>
          <w:szCs w:val="28"/>
        </w:rPr>
        <w:t> А. Соколовой,</w:t>
      </w:r>
      <w:r w:rsidRPr="00AE745D">
        <w:rPr>
          <w:rFonts w:ascii="Times New Roman" w:hAnsi="Times New Roman" w:cs="Times New Roman"/>
          <w:sz w:val="28"/>
          <w:szCs w:val="28"/>
        </w:rPr>
        <w:t xml:space="preserve"> Х. М. </w:t>
      </w:r>
      <w:proofErr w:type="gramStart"/>
      <w:r w:rsidRPr="00AE745D">
        <w:rPr>
          <w:rFonts w:ascii="Times New Roman" w:hAnsi="Times New Roman" w:cs="Times New Roman"/>
          <w:sz w:val="28"/>
          <w:szCs w:val="28"/>
        </w:rPr>
        <w:t>Тахо-Годи</w:t>
      </w:r>
      <w:proofErr w:type="gramEnd"/>
      <w:r w:rsidRPr="00AE745D">
        <w:rPr>
          <w:rFonts w:ascii="Times New Roman" w:hAnsi="Times New Roman" w:cs="Times New Roman"/>
          <w:sz w:val="28"/>
          <w:szCs w:val="28"/>
        </w:rPr>
        <w:t>, Т. В. </w:t>
      </w:r>
      <w:proofErr w:type="spellStart"/>
      <w:r w:rsidRPr="00AE745D">
        <w:rPr>
          <w:rFonts w:ascii="Times New Roman" w:hAnsi="Times New Roman" w:cs="Times New Roman"/>
          <w:sz w:val="28"/>
          <w:szCs w:val="28"/>
        </w:rPr>
        <w:t>Толстухиной</w:t>
      </w:r>
      <w:proofErr w:type="spellEnd"/>
      <w:r w:rsidRPr="00AE745D">
        <w:rPr>
          <w:rFonts w:ascii="Times New Roman" w:hAnsi="Times New Roman" w:cs="Times New Roman"/>
          <w:sz w:val="28"/>
          <w:szCs w:val="28"/>
        </w:rPr>
        <w:t>, М. К. </w:t>
      </w:r>
      <w:proofErr w:type="spellStart"/>
      <w:r w:rsidRPr="00AE745D">
        <w:rPr>
          <w:rFonts w:ascii="Times New Roman" w:hAnsi="Times New Roman" w:cs="Times New Roman"/>
          <w:sz w:val="28"/>
          <w:szCs w:val="28"/>
        </w:rPr>
        <w:t>Треушникова</w:t>
      </w:r>
      <w:proofErr w:type="spellEnd"/>
      <w:r w:rsidRPr="00AE745D">
        <w:rPr>
          <w:rFonts w:ascii="Times New Roman" w:hAnsi="Times New Roman" w:cs="Times New Roman"/>
          <w:sz w:val="28"/>
          <w:szCs w:val="28"/>
        </w:rPr>
        <w:t>, Б. М. </w:t>
      </w:r>
      <w:proofErr w:type="spellStart"/>
      <w:r w:rsidRPr="00AE745D">
        <w:rPr>
          <w:rFonts w:ascii="Times New Roman" w:hAnsi="Times New Roman" w:cs="Times New Roman"/>
          <w:sz w:val="28"/>
          <w:szCs w:val="28"/>
        </w:rPr>
        <w:t>Шавера</w:t>
      </w:r>
      <w:proofErr w:type="spellEnd"/>
      <w:r w:rsidRPr="00AE745D">
        <w:rPr>
          <w:rFonts w:ascii="Times New Roman" w:hAnsi="Times New Roman" w:cs="Times New Roman"/>
          <w:sz w:val="28"/>
          <w:szCs w:val="28"/>
        </w:rPr>
        <w:t>, А. Р. </w:t>
      </w:r>
      <w:proofErr w:type="spellStart"/>
      <w:r w:rsidRPr="00AE745D">
        <w:rPr>
          <w:rFonts w:ascii="Times New Roman" w:hAnsi="Times New Roman" w:cs="Times New Roman"/>
          <w:sz w:val="28"/>
          <w:szCs w:val="28"/>
        </w:rPr>
        <w:t>Шляхова</w:t>
      </w:r>
      <w:proofErr w:type="spellEnd"/>
      <w:r w:rsidRPr="00AE745D">
        <w:rPr>
          <w:rFonts w:ascii="Times New Roman" w:hAnsi="Times New Roman" w:cs="Times New Roman"/>
          <w:sz w:val="28"/>
          <w:szCs w:val="28"/>
        </w:rPr>
        <w:t>, А. А. </w:t>
      </w:r>
      <w:proofErr w:type="spellStart"/>
      <w:r w:rsidRPr="00AE745D">
        <w:rPr>
          <w:rFonts w:ascii="Times New Roman" w:hAnsi="Times New Roman" w:cs="Times New Roman"/>
          <w:sz w:val="28"/>
          <w:szCs w:val="28"/>
        </w:rPr>
        <w:t>Эйсмана</w:t>
      </w:r>
      <w:proofErr w:type="spellEnd"/>
      <w:r w:rsidRPr="00AE745D">
        <w:rPr>
          <w:rFonts w:ascii="Times New Roman" w:hAnsi="Times New Roman" w:cs="Times New Roman"/>
          <w:sz w:val="28"/>
          <w:szCs w:val="28"/>
        </w:rPr>
        <w:t xml:space="preserve"> и других</w:t>
      </w:r>
      <w:r>
        <w:rPr>
          <w:rFonts w:ascii="Times New Roman" w:hAnsi="Times New Roman" w:cs="Times New Roman"/>
          <w:sz w:val="28"/>
          <w:szCs w:val="28"/>
        </w:rPr>
        <w:t xml:space="preserve"> учёных</w:t>
      </w:r>
      <w:r w:rsidRPr="00AE745D">
        <w:rPr>
          <w:rFonts w:ascii="Times New Roman" w:hAnsi="Times New Roman" w:cs="Times New Roman"/>
          <w:sz w:val="28"/>
          <w:szCs w:val="28"/>
        </w:rPr>
        <w:t>. Можно утверждать, что практически любой автор, писавший о теоретических основах того или иного рода или вида судебной экспертизы, как минимум, указывал на его место в общей классификации судебных экспертиз, а как максимум, – затрагивал концептуальные вопросы этой классификации, то есть писал об основаниях и принципах её построения.</w:t>
      </w:r>
    </w:p>
    <w:p w:rsidR="00695070" w:rsidRPr="0076331B" w:rsidRDefault="00695070" w:rsidP="00695070">
      <w:pPr>
        <w:spacing w:after="0" w:line="360" w:lineRule="auto"/>
        <w:ind w:firstLine="709"/>
        <w:jc w:val="both"/>
        <w:rPr>
          <w:rFonts w:ascii="Times New Roman" w:hAnsi="Times New Roman" w:cs="Times New Roman"/>
          <w:sz w:val="28"/>
          <w:szCs w:val="28"/>
        </w:rPr>
      </w:pPr>
      <w:r w:rsidRPr="00AE745D">
        <w:rPr>
          <w:rFonts w:ascii="Times New Roman" w:hAnsi="Times New Roman" w:cs="Times New Roman"/>
          <w:sz w:val="28"/>
          <w:szCs w:val="28"/>
        </w:rPr>
        <w:t xml:space="preserve">В данной работе предпринята попытка комплексного, системного рассмотрения теоретических и прикладных аспектов классификации судебных </w:t>
      </w:r>
      <w:r w:rsidRPr="00AE745D">
        <w:rPr>
          <w:rFonts w:ascii="Times New Roman" w:hAnsi="Times New Roman" w:cs="Times New Roman"/>
          <w:sz w:val="28"/>
          <w:szCs w:val="28"/>
        </w:rPr>
        <w:lastRenderedPageBreak/>
        <w:t>экспертиз, отвечающего современному этапу развития судебно-экспертной науки и практики, и определения роли классификации экспертиз для судопроизводства.</w:t>
      </w:r>
    </w:p>
    <w:p w:rsidR="00695070" w:rsidRPr="0076331B" w:rsidRDefault="00695070" w:rsidP="00695070">
      <w:pPr>
        <w:spacing w:after="0" w:line="360" w:lineRule="auto"/>
        <w:ind w:firstLine="709"/>
        <w:jc w:val="both"/>
        <w:rPr>
          <w:rFonts w:ascii="Times New Roman" w:hAnsi="Times New Roman" w:cs="Times New Roman"/>
          <w:b/>
          <w:i/>
          <w:sz w:val="28"/>
          <w:szCs w:val="28"/>
        </w:rPr>
      </w:pPr>
      <w:r w:rsidRPr="0076331B">
        <w:rPr>
          <w:rFonts w:ascii="Times New Roman" w:hAnsi="Times New Roman" w:cs="Times New Roman"/>
          <w:b/>
          <w:i/>
          <w:sz w:val="28"/>
          <w:szCs w:val="28"/>
        </w:rPr>
        <w:t xml:space="preserve">Цель и задачи исследования. </w:t>
      </w:r>
      <w:proofErr w:type="gramStart"/>
      <w:r w:rsidRPr="0076331B">
        <w:rPr>
          <w:rFonts w:ascii="Times New Roman" w:hAnsi="Times New Roman" w:cs="Times New Roman"/>
          <w:sz w:val="28"/>
          <w:szCs w:val="28"/>
        </w:rPr>
        <w:t>Цель исследован</w:t>
      </w:r>
      <w:r>
        <w:rPr>
          <w:rFonts w:ascii="Times New Roman" w:hAnsi="Times New Roman" w:cs="Times New Roman"/>
          <w:sz w:val="28"/>
          <w:szCs w:val="28"/>
        </w:rPr>
        <w:t xml:space="preserve">ия состоит в </w:t>
      </w:r>
      <w:r w:rsidR="00BC6A47">
        <w:rPr>
          <w:rFonts w:ascii="Times New Roman" w:hAnsi="Times New Roman" w:cs="Times New Roman"/>
          <w:sz w:val="28"/>
          <w:szCs w:val="28"/>
        </w:rPr>
        <w:t>изучении</w:t>
      </w:r>
      <w:r>
        <w:rPr>
          <w:rFonts w:ascii="Times New Roman" w:hAnsi="Times New Roman" w:cs="Times New Roman"/>
          <w:sz w:val="28"/>
          <w:szCs w:val="28"/>
        </w:rPr>
        <w:t xml:space="preserve"> проблем</w:t>
      </w:r>
      <w:r w:rsidRPr="0076331B">
        <w:rPr>
          <w:rFonts w:ascii="Times New Roman" w:hAnsi="Times New Roman" w:cs="Times New Roman"/>
          <w:sz w:val="28"/>
          <w:szCs w:val="28"/>
        </w:rPr>
        <w:t xml:space="preserve"> теоретических основ современной классификации судебных экспертиз, в необходимом для этого изучении и обобщении процессов формирования и развития научных знаний в рамках общей и частных теорий судебной экспертизы, а также в подготовке предложений по совершенствованию </w:t>
      </w:r>
      <w:r>
        <w:rPr>
          <w:rFonts w:ascii="Times New Roman" w:hAnsi="Times New Roman" w:cs="Times New Roman"/>
          <w:sz w:val="28"/>
          <w:szCs w:val="28"/>
        </w:rPr>
        <w:t>законодательной</w:t>
      </w:r>
      <w:r w:rsidRPr="0076331B">
        <w:rPr>
          <w:rFonts w:ascii="Times New Roman" w:hAnsi="Times New Roman" w:cs="Times New Roman"/>
          <w:sz w:val="28"/>
          <w:szCs w:val="28"/>
        </w:rPr>
        <w:t xml:space="preserve"> регламентации производства экспертных исследований в части, касающейся </w:t>
      </w:r>
      <w:r>
        <w:rPr>
          <w:rFonts w:ascii="Times New Roman" w:hAnsi="Times New Roman" w:cs="Times New Roman"/>
          <w:sz w:val="28"/>
          <w:szCs w:val="28"/>
        </w:rPr>
        <w:t>правовых</w:t>
      </w:r>
      <w:r w:rsidRPr="0076331B">
        <w:rPr>
          <w:rFonts w:ascii="Times New Roman" w:hAnsi="Times New Roman" w:cs="Times New Roman"/>
          <w:sz w:val="28"/>
          <w:szCs w:val="28"/>
        </w:rPr>
        <w:t xml:space="preserve"> оснований классификации судебных экспертиз.</w:t>
      </w:r>
      <w:proofErr w:type="gramEnd"/>
    </w:p>
    <w:p w:rsidR="00695070" w:rsidRPr="0076331B"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t>Для достижения указанной цели решались следующие задачи:</w:t>
      </w:r>
    </w:p>
    <w:p w:rsidR="00695070" w:rsidRPr="0076331B" w:rsidRDefault="00695070" w:rsidP="00695070">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76331B">
        <w:rPr>
          <w:rFonts w:ascii="Times New Roman" w:hAnsi="Times New Roman" w:cs="Times New Roman"/>
          <w:sz w:val="28"/>
          <w:szCs w:val="28"/>
        </w:rPr>
        <w:t>определ</w:t>
      </w:r>
      <w:r>
        <w:rPr>
          <w:rFonts w:ascii="Times New Roman" w:hAnsi="Times New Roman" w:cs="Times New Roman"/>
          <w:sz w:val="28"/>
          <w:szCs w:val="28"/>
        </w:rPr>
        <w:t>ение значения</w:t>
      </w:r>
      <w:r w:rsidRPr="0076331B">
        <w:rPr>
          <w:rFonts w:ascii="Times New Roman" w:hAnsi="Times New Roman" w:cs="Times New Roman"/>
          <w:sz w:val="28"/>
          <w:szCs w:val="28"/>
        </w:rPr>
        <w:t xml:space="preserve"> классификации как метода научного познания сходных и различающихся явлений посредством их систематизации с использованием соответствующих классификационных оснований;</w:t>
      </w:r>
    </w:p>
    <w:p w:rsidR="00695070" w:rsidRPr="0076331B" w:rsidRDefault="00695070" w:rsidP="00695070">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76331B">
        <w:rPr>
          <w:rFonts w:ascii="Times New Roman" w:hAnsi="Times New Roman" w:cs="Times New Roman"/>
          <w:sz w:val="28"/>
          <w:szCs w:val="28"/>
        </w:rPr>
        <w:t>анализ</w:t>
      </w:r>
      <w:r>
        <w:rPr>
          <w:rFonts w:ascii="Times New Roman" w:hAnsi="Times New Roman" w:cs="Times New Roman"/>
          <w:sz w:val="28"/>
          <w:szCs w:val="28"/>
        </w:rPr>
        <w:t xml:space="preserve"> правовых классификаций</w:t>
      </w:r>
      <w:r w:rsidRPr="0076331B">
        <w:rPr>
          <w:rFonts w:ascii="Times New Roman" w:hAnsi="Times New Roman" w:cs="Times New Roman"/>
          <w:sz w:val="28"/>
          <w:szCs w:val="28"/>
        </w:rPr>
        <w:t xml:space="preserve"> судебных экспертиз;</w:t>
      </w:r>
    </w:p>
    <w:p w:rsidR="00695070" w:rsidRPr="0076331B" w:rsidRDefault="00695070" w:rsidP="00695070">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76331B">
        <w:rPr>
          <w:rFonts w:ascii="Times New Roman" w:hAnsi="Times New Roman" w:cs="Times New Roman"/>
          <w:sz w:val="28"/>
          <w:szCs w:val="28"/>
        </w:rPr>
        <w:t>определ</w:t>
      </w:r>
      <w:r>
        <w:rPr>
          <w:rFonts w:ascii="Times New Roman" w:hAnsi="Times New Roman" w:cs="Times New Roman"/>
          <w:sz w:val="28"/>
          <w:szCs w:val="28"/>
        </w:rPr>
        <w:t>ение</w:t>
      </w:r>
      <w:r w:rsidRPr="0076331B">
        <w:rPr>
          <w:rFonts w:ascii="Times New Roman" w:hAnsi="Times New Roman" w:cs="Times New Roman"/>
          <w:sz w:val="28"/>
          <w:szCs w:val="28"/>
        </w:rPr>
        <w:t xml:space="preserve"> круг</w:t>
      </w:r>
      <w:r>
        <w:rPr>
          <w:rFonts w:ascii="Times New Roman" w:hAnsi="Times New Roman" w:cs="Times New Roman"/>
          <w:sz w:val="28"/>
          <w:szCs w:val="28"/>
        </w:rPr>
        <w:t>а</w:t>
      </w:r>
      <w:r w:rsidRPr="0076331B">
        <w:rPr>
          <w:rFonts w:ascii="Times New Roman" w:hAnsi="Times New Roman" w:cs="Times New Roman"/>
          <w:sz w:val="28"/>
          <w:szCs w:val="28"/>
        </w:rPr>
        <w:t xml:space="preserve"> проблем, возникающих в правоприменительной и экспертной практике и связанных с недостатками существующих классификаций судебных экспертиз;</w:t>
      </w:r>
    </w:p>
    <w:p w:rsidR="00695070" w:rsidRPr="0076331B" w:rsidRDefault="00695070" w:rsidP="00695070">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76331B">
        <w:rPr>
          <w:rFonts w:ascii="Times New Roman" w:hAnsi="Times New Roman" w:cs="Times New Roman"/>
          <w:sz w:val="28"/>
          <w:szCs w:val="28"/>
        </w:rPr>
        <w:t>разраб</w:t>
      </w:r>
      <w:r>
        <w:rPr>
          <w:rFonts w:ascii="Times New Roman" w:hAnsi="Times New Roman" w:cs="Times New Roman"/>
          <w:sz w:val="28"/>
          <w:szCs w:val="28"/>
        </w:rPr>
        <w:t>отка предложений</w:t>
      </w:r>
      <w:r w:rsidRPr="0076331B">
        <w:rPr>
          <w:rFonts w:ascii="Times New Roman" w:hAnsi="Times New Roman" w:cs="Times New Roman"/>
          <w:sz w:val="28"/>
          <w:szCs w:val="28"/>
        </w:rPr>
        <w:t xml:space="preserve"> по унификации правового регулирования </w:t>
      </w:r>
      <w:r>
        <w:rPr>
          <w:rFonts w:ascii="Times New Roman" w:hAnsi="Times New Roman" w:cs="Times New Roman"/>
          <w:sz w:val="28"/>
          <w:szCs w:val="28"/>
        </w:rPr>
        <w:t>единого по своей природе института судебной экспертизы</w:t>
      </w:r>
      <w:r w:rsidRPr="0076331B">
        <w:rPr>
          <w:rFonts w:ascii="Times New Roman" w:hAnsi="Times New Roman" w:cs="Times New Roman"/>
          <w:sz w:val="28"/>
          <w:szCs w:val="28"/>
        </w:rPr>
        <w:t>;</w:t>
      </w:r>
    </w:p>
    <w:p w:rsidR="00695070" w:rsidRPr="0076331B" w:rsidRDefault="00695070" w:rsidP="00695070">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76331B">
        <w:rPr>
          <w:rFonts w:ascii="Times New Roman" w:hAnsi="Times New Roman" w:cs="Times New Roman"/>
          <w:sz w:val="28"/>
          <w:szCs w:val="28"/>
        </w:rPr>
        <w:t>формулиров</w:t>
      </w:r>
      <w:r>
        <w:rPr>
          <w:rFonts w:ascii="Times New Roman" w:hAnsi="Times New Roman" w:cs="Times New Roman"/>
          <w:sz w:val="28"/>
          <w:szCs w:val="28"/>
        </w:rPr>
        <w:t>ание</w:t>
      </w:r>
      <w:r w:rsidRPr="0076331B">
        <w:rPr>
          <w:rFonts w:ascii="Times New Roman" w:hAnsi="Times New Roman" w:cs="Times New Roman"/>
          <w:sz w:val="28"/>
          <w:szCs w:val="28"/>
        </w:rPr>
        <w:t xml:space="preserve"> </w:t>
      </w:r>
      <w:r>
        <w:rPr>
          <w:rFonts w:ascii="Times New Roman" w:hAnsi="Times New Roman" w:cs="Times New Roman"/>
          <w:sz w:val="28"/>
          <w:szCs w:val="28"/>
        </w:rPr>
        <w:t>предложений по изменению подхода к выделению классов судебных экспертиз</w:t>
      </w:r>
      <w:r w:rsidRPr="0076331B">
        <w:rPr>
          <w:rFonts w:ascii="Times New Roman" w:hAnsi="Times New Roman" w:cs="Times New Roman"/>
          <w:sz w:val="28"/>
          <w:szCs w:val="28"/>
        </w:rPr>
        <w:t>;</w:t>
      </w:r>
    </w:p>
    <w:p w:rsidR="00695070" w:rsidRPr="0076331B" w:rsidRDefault="00695070" w:rsidP="00695070">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76331B">
        <w:rPr>
          <w:rFonts w:ascii="Times New Roman" w:hAnsi="Times New Roman" w:cs="Times New Roman"/>
          <w:sz w:val="28"/>
          <w:szCs w:val="28"/>
        </w:rPr>
        <w:t>анализ</w:t>
      </w:r>
      <w:r>
        <w:rPr>
          <w:rFonts w:ascii="Times New Roman" w:hAnsi="Times New Roman" w:cs="Times New Roman"/>
          <w:sz w:val="28"/>
          <w:szCs w:val="28"/>
        </w:rPr>
        <w:t xml:space="preserve"> ведомственных классификаций</w:t>
      </w:r>
      <w:r w:rsidRPr="0076331B">
        <w:rPr>
          <w:rFonts w:ascii="Times New Roman" w:hAnsi="Times New Roman" w:cs="Times New Roman"/>
          <w:sz w:val="28"/>
          <w:szCs w:val="28"/>
        </w:rPr>
        <w:t xml:space="preserve"> суде</w:t>
      </w:r>
      <w:r>
        <w:rPr>
          <w:rFonts w:ascii="Times New Roman" w:hAnsi="Times New Roman" w:cs="Times New Roman"/>
          <w:sz w:val="28"/>
          <w:szCs w:val="28"/>
        </w:rPr>
        <w:t>бных экспертиз, перечней соответствующих им экспертных</w:t>
      </w:r>
      <w:r w:rsidRPr="0076331B">
        <w:rPr>
          <w:rFonts w:ascii="Times New Roman" w:hAnsi="Times New Roman" w:cs="Times New Roman"/>
          <w:sz w:val="28"/>
          <w:szCs w:val="28"/>
        </w:rPr>
        <w:t xml:space="preserve"> специальностей и разраб</w:t>
      </w:r>
      <w:r>
        <w:rPr>
          <w:rFonts w:ascii="Times New Roman" w:hAnsi="Times New Roman" w:cs="Times New Roman"/>
          <w:sz w:val="28"/>
          <w:szCs w:val="28"/>
        </w:rPr>
        <w:t>отка</w:t>
      </w:r>
      <w:r w:rsidRPr="0076331B">
        <w:rPr>
          <w:rFonts w:ascii="Times New Roman" w:hAnsi="Times New Roman" w:cs="Times New Roman"/>
          <w:sz w:val="28"/>
          <w:szCs w:val="28"/>
        </w:rPr>
        <w:t xml:space="preserve"> п</w:t>
      </w:r>
      <w:r>
        <w:rPr>
          <w:rFonts w:ascii="Times New Roman" w:hAnsi="Times New Roman" w:cs="Times New Roman"/>
          <w:sz w:val="28"/>
          <w:szCs w:val="28"/>
        </w:rPr>
        <w:t>редложений</w:t>
      </w:r>
      <w:r w:rsidRPr="0076331B">
        <w:rPr>
          <w:rFonts w:ascii="Times New Roman" w:hAnsi="Times New Roman" w:cs="Times New Roman"/>
          <w:sz w:val="28"/>
          <w:szCs w:val="28"/>
        </w:rPr>
        <w:t xml:space="preserve"> по их совершенствованию;</w:t>
      </w:r>
    </w:p>
    <w:p w:rsidR="00695070" w:rsidRPr="0076331B" w:rsidRDefault="007D1D41" w:rsidP="00695070">
      <w:pPr>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w:t>
      </w:r>
      <w:r w:rsidR="00695070">
        <w:rPr>
          <w:rFonts w:ascii="Times New Roman" w:hAnsi="Times New Roman" w:cs="Times New Roman"/>
          <w:sz w:val="28"/>
          <w:szCs w:val="28"/>
        </w:rPr>
        <w:t xml:space="preserve"> </w:t>
      </w:r>
      <w:r w:rsidR="00695070" w:rsidRPr="0076331B">
        <w:rPr>
          <w:rFonts w:ascii="Times New Roman" w:hAnsi="Times New Roman" w:cs="Times New Roman"/>
          <w:sz w:val="28"/>
          <w:szCs w:val="28"/>
        </w:rPr>
        <w:t>кл</w:t>
      </w:r>
      <w:r>
        <w:rPr>
          <w:rFonts w:ascii="Times New Roman" w:hAnsi="Times New Roman" w:cs="Times New Roman"/>
          <w:sz w:val="28"/>
          <w:szCs w:val="28"/>
        </w:rPr>
        <w:t xml:space="preserve">ассификаций судебных экспертиз как инструмента </w:t>
      </w:r>
      <w:r w:rsidR="00695070" w:rsidRPr="0076331B">
        <w:rPr>
          <w:rFonts w:ascii="Times New Roman" w:hAnsi="Times New Roman" w:cs="Times New Roman"/>
          <w:sz w:val="28"/>
          <w:szCs w:val="28"/>
        </w:rPr>
        <w:t>процедуры оценки экспертного заключения;</w:t>
      </w:r>
    </w:p>
    <w:p w:rsidR="00695070" w:rsidRPr="0076331B" w:rsidRDefault="007D1D41" w:rsidP="00695070">
      <w:pPr>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w:t>
      </w:r>
      <w:r w:rsidR="00695070">
        <w:rPr>
          <w:rFonts w:ascii="Times New Roman" w:hAnsi="Times New Roman" w:cs="Times New Roman"/>
          <w:sz w:val="28"/>
          <w:szCs w:val="28"/>
        </w:rPr>
        <w:t xml:space="preserve"> </w:t>
      </w:r>
      <w:r>
        <w:rPr>
          <w:rFonts w:ascii="Times New Roman" w:hAnsi="Times New Roman" w:cs="Times New Roman"/>
          <w:sz w:val="28"/>
          <w:szCs w:val="28"/>
        </w:rPr>
        <w:t>степени влияния</w:t>
      </w:r>
      <w:r w:rsidR="00695070" w:rsidRPr="0076331B">
        <w:rPr>
          <w:rFonts w:ascii="Times New Roman" w:hAnsi="Times New Roman" w:cs="Times New Roman"/>
          <w:sz w:val="28"/>
          <w:szCs w:val="28"/>
        </w:rPr>
        <w:t xml:space="preserve"> научной классификации судебных экспертиз </w:t>
      </w:r>
      <w:r>
        <w:rPr>
          <w:rFonts w:ascii="Times New Roman" w:hAnsi="Times New Roman" w:cs="Times New Roman"/>
          <w:sz w:val="28"/>
          <w:szCs w:val="28"/>
        </w:rPr>
        <w:t>на организацию</w:t>
      </w:r>
      <w:r w:rsidR="00695070" w:rsidRPr="0076331B">
        <w:rPr>
          <w:rFonts w:ascii="Times New Roman" w:hAnsi="Times New Roman" w:cs="Times New Roman"/>
          <w:sz w:val="28"/>
          <w:szCs w:val="28"/>
        </w:rPr>
        <w:t xml:space="preserve"> подготовки экспертных кадров и формулирова</w:t>
      </w:r>
      <w:r w:rsidR="00695070">
        <w:rPr>
          <w:rFonts w:ascii="Times New Roman" w:hAnsi="Times New Roman" w:cs="Times New Roman"/>
          <w:sz w:val="28"/>
          <w:szCs w:val="28"/>
        </w:rPr>
        <w:t xml:space="preserve">ние необходимых </w:t>
      </w:r>
      <w:r w:rsidR="00695070">
        <w:rPr>
          <w:rFonts w:ascii="Times New Roman" w:hAnsi="Times New Roman" w:cs="Times New Roman"/>
          <w:sz w:val="28"/>
          <w:szCs w:val="28"/>
        </w:rPr>
        <w:lastRenderedPageBreak/>
        <w:t>предложений</w:t>
      </w:r>
      <w:r w:rsidR="00695070" w:rsidRPr="0076331B">
        <w:rPr>
          <w:rFonts w:ascii="Times New Roman" w:hAnsi="Times New Roman" w:cs="Times New Roman"/>
          <w:sz w:val="28"/>
          <w:szCs w:val="28"/>
        </w:rPr>
        <w:t xml:space="preserve"> по совершенствованию соответствующих образовательных программ.</w:t>
      </w:r>
    </w:p>
    <w:p w:rsidR="00695070" w:rsidRPr="0076331B" w:rsidRDefault="00695070" w:rsidP="00695070">
      <w:pPr>
        <w:spacing w:after="0" w:line="360" w:lineRule="auto"/>
        <w:ind w:firstLine="709"/>
        <w:jc w:val="both"/>
        <w:rPr>
          <w:rFonts w:ascii="Times New Roman" w:hAnsi="Times New Roman" w:cs="Times New Roman"/>
          <w:b/>
          <w:i/>
          <w:sz w:val="28"/>
          <w:szCs w:val="28"/>
        </w:rPr>
      </w:pPr>
      <w:r w:rsidRPr="0076331B">
        <w:rPr>
          <w:rFonts w:ascii="Times New Roman" w:hAnsi="Times New Roman" w:cs="Times New Roman"/>
          <w:b/>
          <w:i/>
          <w:sz w:val="28"/>
          <w:szCs w:val="28"/>
        </w:rPr>
        <w:t xml:space="preserve">Объект и предмет исследования. </w:t>
      </w:r>
      <w:r>
        <w:rPr>
          <w:rFonts w:ascii="Times New Roman" w:hAnsi="Times New Roman" w:cs="Times New Roman"/>
          <w:sz w:val="28"/>
          <w:szCs w:val="28"/>
        </w:rPr>
        <w:t>Объектом исследования являются</w:t>
      </w:r>
      <w:r w:rsidRPr="0076331B">
        <w:rPr>
          <w:rFonts w:ascii="Times New Roman" w:hAnsi="Times New Roman" w:cs="Times New Roman"/>
          <w:sz w:val="28"/>
          <w:szCs w:val="28"/>
        </w:rPr>
        <w:t xml:space="preserve"> </w:t>
      </w:r>
      <w:r>
        <w:rPr>
          <w:rFonts w:ascii="Times New Roman" w:hAnsi="Times New Roman" w:cs="Times New Roman"/>
          <w:sz w:val="28"/>
          <w:szCs w:val="28"/>
        </w:rPr>
        <w:t>следственная, судебная, экспертная практика, при анализе которой изучались</w:t>
      </w:r>
      <w:r w:rsidRPr="0076331B">
        <w:rPr>
          <w:rFonts w:ascii="Times New Roman" w:hAnsi="Times New Roman" w:cs="Times New Roman"/>
          <w:sz w:val="28"/>
          <w:szCs w:val="28"/>
        </w:rPr>
        <w:t xml:space="preserve"> классификации судебных экспертиз, основания и принципы их построения, </w:t>
      </w:r>
      <w:r>
        <w:rPr>
          <w:rFonts w:ascii="Times New Roman" w:hAnsi="Times New Roman" w:cs="Times New Roman"/>
          <w:sz w:val="28"/>
          <w:szCs w:val="28"/>
        </w:rPr>
        <w:t>особенности</w:t>
      </w:r>
      <w:r w:rsidRPr="0076331B">
        <w:rPr>
          <w:rFonts w:ascii="Times New Roman" w:hAnsi="Times New Roman" w:cs="Times New Roman"/>
          <w:sz w:val="28"/>
          <w:szCs w:val="28"/>
        </w:rPr>
        <w:t xml:space="preserve"> использования данных классификаций в различных сферах судебно-экспертной деятельности и в судопроизводстве.</w:t>
      </w:r>
    </w:p>
    <w:p w:rsidR="00695070" w:rsidRPr="0076331B"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t>В качестве предмета исследования рассматривались закономерности формирования и развития классификаций судебных экспертиз, а также закономерные связи классификаций судебных экспертиз с различными сферами судебно-экспертной деятельности и практикой расследования, рассмотрения и разрешения уголовных, гражданских, арбитражных дел и дел об административных правонарушениях.</w:t>
      </w:r>
    </w:p>
    <w:p w:rsidR="00695070" w:rsidRPr="0076331B" w:rsidRDefault="00695070" w:rsidP="00695070">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Методология и методы исследования</w:t>
      </w:r>
      <w:r w:rsidRPr="0076331B">
        <w:rPr>
          <w:rFonts w:ascii="Times New Roman" w:hAnsi="Times New Roman" w:cs="Times New Roman"/>
          <w:b/>
          <w:i/>
          <w:sz w:val="28"/>
          <w:szCs w:val="28"/>
        </w:rPr>
        <w:t xml:space="preserve">. </w:t>
      </w:r>
      <w:r w:rsidRPr="0076331B">
        <w:rPr>
          <w:rFonts w:ascii="Times New Roman" w:hAnsi="Times New Roman" w:cs="Times New Roman"/>
          <w:sz w:val="28"/>
          <w:szCs w:val="28"/>
        </w:rPr>
        <w:t xml:space="preserve">Проведённое исследование осуществлено на основе диалектико-материалистического метода познания, включающего категории и законы диалектической логики и формально-логические методы познания: анализ и синтез, индукцию и дедукцию, гипотезу, </w:t>
      </w:r>
      <w:r>
        <w:rPr>
          <w:rFonts w:ascii="Times New Roman" w:hAnsi="Times New Roman" w:cs="Times New Roman"/>
          <w:sz w:val="28"/>
          <w:szCs w:val="28"/>
        </w:rPr>
        <w:t xml:space="preserve">аналогию, обобщение, сравнение </w:t>
      </w:r>
      <w:r w:rsidRPr="0076331B">
        <w:rPr>
          <w:rFonts w:ascii="Times New Roman" w:hAnsi="Times New Roman" w:cs="Times New Roman"/>
          <w:sz w:val="28"/>
          <w:szCs w:val="28"/>
        </w:rPr>
        <w:t>и т. д.</w:t>
      </w:r>
    </w:p>
    <w:p w:rsidR="00695070" w:rsidRPr="0076331B" w:rsidRDefault="00695070" w:rsidP="00695070">
      <w:pPr>
        <w:spacing w:after="0" w:line="360" w:lineRule="auto"/>
        <w:ind w:firstLine="709"/>
        <w:jc w:val="both"/>
        <w:rPr>
          <w:rFonts w:ascii="Times New Roman" w:hAnsi="Times New Roman" w:cs="Times New Roman"/>
          <w:sz w:val="28"/>
          <w:szCs w:val="28"/>
        </w:rPr>
      </w:pPr>
      <w:proofErr w:type="gramStart"/>
      <w:r w:rsidRPr="0076331B">
        <w:rPr>
          <w:rFonts w:ascii="Times New Roman" w:hAnsi="Times New Roman" w:cs="Times New Roman"/>
          <w:sz w:val="28"/>
          <w:szCs w:val="28"/>
        </w:rPr>
        <w:t>Применялись следующие общенаучные методы: классификация, логический, исторический, системно-структурный, сравнительно-аналитический, абстрагирование, комплексирование, описание и др.</w:t>
      </w:r>
      <w:proofErr w:type="gramEnd"/>
    </w:p>
    <w:p w:rsidR="00695070" w:rsidRPr="0076331B"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t xml:space="preserve">Применялись также и </w:t>
      </w:r>
      <w:proofErr w:type="spellStart"/>
      <w:r w:rsidRPr="0076331B">
        <w:rPr>
          <w:rFonts w:ascii="Times New Roman" w:hAnsi="Times New Roman" w:cs="Times New Roman"/>
          <w:sz w:val="28"/>
          <w:szCs w:val="28"/>
        </w:rPr>
        <w:t>частнонаучные</w:t>
      </w:r>
      <w:proofErr w:type="spellEnd"/>
      <w:r w:rsidRPr="0076331B">
        <w:rPr>
          <w:rFonts w:ascii="Times New Roman" w:hAnsi="Times New Roman" w:cs="Times New Roman"/>
          <w:sz w:val="28"/>
          <w:szCs w:val="28"/>
        </w:rPr>
        <w:t xml:space="preserve"> методы, используемые только в правоведении: формально-юридический метод, метод толкования права, сравнительно-правовой метод, метод правового моделирования.</w:t>
      </w:r>
    </w:p>
    <w:p w:rsidR="00695070" w:rsidRPr="006B76CB" w:rsidRDefault="00230E5A" w:rsidP="00695070">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Нормативную базу исследования </w:t>
      </w:r>
      <w:r>
        <w:rPr>
          <w:rFonts w:ascii="Times New Roman" w:hAnsi="Times New Roman" w:cs="Times New Roman"/>
          <w:sz w:val="28"/>
          <w:szCs w:val="28"/>
        </w:rPr>
        <w:t xml:space="preserve">составили </w:t>
      </w:r>
      <w:r w:rsidRPr="0076331B">
        <w:rPr>
          <w:rFonts w:ascii="Times New Roman" w:hAnsi="Times New Roman" w:cs="Times New Roman"/>
          <w:sz w:val="28"/>
          <w:szCs w:val="28"/>
        </w:rPr>
        <w:t>федеральные законы,</w:t>
      </w:r>
      <w:r>
        <w:rPr>
          <w:rFonts w:ascii="Times New Roman" w:hAnsi="Times New Roman" w:cs="Times New Roman"/>
          <w:sz w:val="28"/>
          <w:szCs w:val="28"/>
        </w:rPr>
        <w:t xml:space="preserve"> подзаконные нормативные акты, в том числе</w:t>
      </w:r>
      <w:r w:rsidRPr="0076331B">
        <w:rPr>
          <w:rFonts w:ascii="Times New Roman" w:hAnsi="Times New Roman" w:cs="Times New Roman"/>
          <w:sz w:val="28"/>
          <w:szCs w:val="28"/>
        </w:rPr>
        <w:t xml:space="preserve"> </w:t>
      </w:r>
      <w:r>
        <w:rPr>
          <w:rFonts w:ascii="Times New Roman" w:hAnsi="Times New Roman" w:cs="Times New Roman"/>
          <w:sz w:val="28"/>
          <w:szCs w:val="28"/>
        </w:rPr>
        <w:t xml:space="preserve">ведомственные </w:t>
      </w:r>
      <w:r w:rsidRPr="0076331B">
        <w:rPr>
          <w:rFonts w:ascii="Times New Roman" w:hAnsi="Times New Roman" w:cs="Times New Roman"/>
          <w:sz w:val="28"/>
          <w:szCs w:val="28"/>
        </w:rPr>
        <w:t>акты, регламентирующие работу судебно-экспертных учреждений</w:t>
      </w:r>
      <w:r>
        <w:rPr>
          <w:rFonts w:ascii="Times New Roman" w:hAnsi="Times New Roman" w:cs="Times New Roman"/>
          <w:sz w:val="28"/>
          <w:szCs w:val="28"/>
        </w:rPr>
        <w:t xml:space="preserve"> МВД, МЧС, Минобороны, Минздрава, Минюста, ФСБ, ФСКН и ФТС России</w:t>
      </w:r>
      <w:r w:rsidRPr="0076331B">
        <w:rPr>
          <w:rFonts w:ascii="Times New Roman" w:hAnsi="Times New Roman" w:cs="Times New Roman"/>
          <w:sz w:val="28"/>
          <w:szCs w:val="28"/>
        </w:rPr>
        <w:t>, акты Верховного Суда и Высшего Арбитражного Суда Российской Федерации</w:t>
      </w:r>
      <w:r>
        <w:rPr>
          <w:rFonts w:ascii="Times New Roman" w:hAnsi="Times New Roman" w:cs="Times New Roman"/>
          <w:sz w:val="28"/>
          <w:szCs w:val="28"/>
        </w:rPr>
        <w:t>.</w:t>
      </w:r>
    </w:p>
    <w:p w:rsidR="00695070" w:rsidRDefault="00695070" w:rsidP="00695070">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Эмпирическую базу исследования</w:t>
      </w:r>
      <w:r w:rsidRPr="0076331B">
        <w:rPr>
          <w:rFonts w:ascii="Times New Roman" w:hAnsi="Times New Roman" w:cs="Times New Roman"/>
          <w:b/>
          <w:i/>
          <w:sz w:val="28"/>
          <w:szCs w:val="28"/>
        </w:rPr>
        <w:t xml:space="preserve"> </w:t>
      </w:r>
      <w:r w:rsidRPr="0076331B">
        <w:rPr>
          <w:rFonts w:ascii="Times New Roman" w:hAnsi="Times New Roman" w:cs="Times New Roman"/>
          <w:sz w:val="28"/>
          <w:szCs w:val="28"/>
        </w:rPr>
        <w:t xml:space="preserve">составили </w:t>
      </w:r>
      <w:r>
        <w:rPr>
          <w:rFonts w:ascii="Times New Roman" w:hAnsi="Times New Roman" w:cs="Times New Roman"/>
          <w:sz w:val="28"/>
          <w:szCs w:val="28"/>
        </w:rPr>
        <w:t>заключения эксперт</w:t>
      </w:r>
      <w:r w:rsidR="00ED1E8C">
        <w:rPr>
          <w:rFonts w:ascii="Times New Roman" w:hAnsi="Times New Roman" w:cs="Times New Roman"/>
          <w:sz w:val="28"/>
          <w:szCs w:val="28"/>
        </w:rPr>
        <w:t>ов</w:t>
      </w:r>
      <w:r>
        <w:rPr>
          <w:rFonts w:ascii="Times New Roman" w:hAnsi="Times New Roman" w:cs="Times New Roman"/>
          <w:sz w:val="28"/>
          <w:szCs w:val="28"/>
        </w:rPr>
        <w:t>, заключения специалист</w:t>
      </w:r>
      <w:r w:rsidR="00ED1E8C">
        <w:rPr>
          <w:rFonts w:ascii="Times New Roman" w:hAnsi="Times New Roman" w:cs="Times New Roman"/>
          <w:sz w:val="28"/>
          <w:szCs w:val="28"/>
        </w:rPr>
        <w:t>ов</w:t>
      </w:r>
      <w:r>
        <w:rPr>
          <w:rFonts w:ascii="Times New Roman" w:hAnsi="Times New Roman" w:cs="Times New Roman"/>
          <w:sz w:val="28"/>
          <w:szCs w:val="28"/>
        </w:rPr>
        <w:t>, постановления и определения судей, судов, следователей и дознавателей о назначении судебной экспертизы</w:t>
      </w:r>
      <w:r w:rsidRPr="0076331B">
        <w:rPr>
          <w:rFonts w:ascii="Times New Roman" w:hAnsi="Times New Roman" w:cs="Times New Roman"/>
          <w:sz w:val="28"/>
          <w:szCs w:val="28"/>
        </w:rPr>
        <w:t xml:space="preserve">. </w:t>
      </w:r>
      <w:proofErr w:type="gramStart"/>
      <w:r w:rsidRPr="0076331B">
        <w:rPr>
          <w:rFonts w:ascii="Times New Roman" w:hAnsi="Times New Roman" w:cs="Times New Roman"/>
          <w:sz w:val="28"/>
          <w:szCs w:val="28"/>
        </w:rPr>
        <w:t>При исследовании использовались также материалы сети Интернет, содержащие информацию о государственных и негосударственных судебно-экспертных учреждениях, образовательной деятельности вузов, осуществляющих подготовку по специальности «Судебная экспертиза», а также о существующих системах добровольной сертификации негосударственных судебных экспертов.</w:t>
      </w:r>
      <w:proofErr w:type="gramEnd"/>
    </w:p>
    <w:p w:rsidR="00695070" w:rsidRPr="00A01D1F" w:rsidRDefault="00695070" w:rsidP="00695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диссертационной работы были обобщены материалы 74 гражданских и 79 уголовных дел, </w:t>
      </w:r>
      <w:r w:rsidRPr="0076331B">
        <w:rPr>
          <w:rFonts w:ascii="Times New Roman" w:hAnsi="Times New Roman" w:cs="Times New Roman"/>
          <w:sz w:val="28"/>
          <w:szCs w:val="28"/>
        </w:rPr>
        <w:t>исследовано</w:t>
      </w:r>
      <w:r>
        <w:rPr>
          <w:rFonts w:ascii="Times New Roman" w:hAnsi="Times New Roman" w:cs="Times New Roman"/>
          <w:sz w:val="28"/>
          <w:szCs w:val="28"/>
        </w:rPr>
        <w:t xml:space="preserve"> 113 заключений эксперт</w:t>
      </w:r>
      <w:r w:rsidR="00ED1E8C">
        <w:rPr>
          <w:rFonts w:ascii="Times New Roman" w:hAnsi="Times New Roman" w:cs="Times New Roman"/>
          <w:sz w:val="28"/>
          <w:szCs w:val="28"/>
        </w:rPr>
        <w:t>ов</w:t>
      </w:r>
      <w:r>
        <w:rPr>
          <w:rFonts w:ascii="Times New Roman" w:hAnsi="Times New Roman" w:cs="Times New Roman"/>
          <w:sz w:val="28"/>
          <w:szCs w:val="28"/>
        </w:rPr>
        <w:t xml:space="preserve"> по уголовным и гражданским делам и</w:t>
      </w:r>
      <w:r w:rsidRPr="0076331B">
        <w:rPr>
          <w:rFonts w:ascii="Times New Roman" w:hAnsi="Times New Roman" w:cs="Times New Roman"/>
          <w:sz w:val="28"/>
          <w:szCs w:val="28"/>
        </w:rPr>
        <w:t xml:space="preserve"> 92 заключения специалист</w:t>
      </w:r>
      <w:r w:rsidR="00ED1E8C">
        <w:rPr>
          <w:rFonts w:ascii="Times New Roman" w:hAnsi="Times New Roman" w:cs="Times New Roman"/>
          <w:sz w:val="28"/>
          <w:szCs w:val="28"/>
        </w:rPr>
        <w:t>ов</w:t>
      </w:r>
      <w:r w:rsidRPr="0076331B">
        <w:rPr>
          <w:rFonts w:ascii="Times New Roman" w:hAnsi="Times New Roman" w:cs="Times New Roman"/>
          <w:sz w:val="28"/>
          <w:szCs w:val="28"/>
        </w:rPr>
        <w:t>, в которых содержится анализ заключений</w:t>
      </w:r>
      <w:r>
        <w:rPr>
          <w:rFonts w:ascii="Times New Roman" w:hAnsi="Times New Roman" w:cs="Times New Roman"/>
          <w:sz w:val="28"/>
          <w:szCs w:val="28"/>
        </w:rPr>
        <w:t xml:space="preserve"> эксперт</w:t>
      </w:r>
      <w:r w:rsidR="00ED1E8C">
        <w:rPr>
          <w:rFonts w:ascii="Times New Roman" w:hAnsi="Times New Roman" w:cs="Times New Roman"/>
          <w:sz w:val="28"/>
          <w:szCs w:val="28"/>
        </w:rPr>
        <w:t>ов</w:t>
      </w:r>
      <w:r w:rsidRPr="0076331B">
        <w:rPr>
          <w:rFonts w:ascii="Times New Roman" w:hAnsi="Times New Roman" w:cs="Times New Roman"/>
          <w:sz w:val="28"/>
          <w:szCs w:val="28"/>
        </w:rPr>
        <w:t>.</w:t>
      </w:r>
      <w:r>
        <w:rPr>
          <w:rFonts w:ascii="Times New Roman" w:hAnsi="Times New Roman" w:cs="Times New Roman"/>
          <w:sz w:val="28"/>
          <w:szCs w:val="28"/>
        </w:rPr>
        <w:t xml:space="preserve"> Эмпирическую базу также составили результаты анкетирования 55 следователей и 49 государственных и негосударственных судебных экспертов.</w:t>
      </w:r>
    </w:p>
    <w:p w:rsidR="00695070" w:rsidRPr="001D0EDB" w:rsidRDefault="00695070" w:rsidP="00695070">
      <w:pPr>
        <w:spacing w:after="0" w:line="360" w:lineRule="auto"/>
        <w:ind w:firstLine="709"/>
        <w:jc w:val="both"/>
        <w:rPr>
          <w:rFonts w:ascii="Times New Roman" w:hAnsi="Times New Roman" w:cs="Times New Roman"/>
          <w:sz w:val="28"/>
          <w:szCs w:val="28"/>
        </w:rPr>
      </w:pPr>
      <w:proofErr w:type="gramStart"/>
      <w:r w:rsidRPr="0076331B">
        <w:rPr>
          <w:rFonts w:ascii="Times New Roman" w:hAnsi="Times New Roman" w:cs="Times New Roman"/>
          <w:b/>
          <w:i/>
          <w:sz w:val="28"/>
          <w:szCs w:val="28"/>
        </w:rPr>
        <w:t xml:space="preserve">Научная новизна исследования </w:t>
      </w:r>
      <w:r>
        <w:rPr>
          <w:rFonts w:ascii="Times New Roman" w:hAnsi="Times New Roman" w:cs="Times New Roman"/>
          <w:sz w:val="28"/>
          <w:szCs w:val="28"/>
        </w:rPr>
        <w:t>определяется тем, что в диссертации, во-первых, на основе изучения процессов дифференциации и интеграции научного знания в области теории судебной экспертизы уточнены критерии выделения классов судебных экспертиз; во-вторых, по результатам анализа судебной и экспертной практики сформулированы предложения по использованию классификации экспертиз в качестве инструмента системы назначения судебных экспертиз, выбора эксперта и оценки его заключения;</w:t>
      </w:r>
      <w:proofErr w:type="gramEnd"/>
      <w:r>
        <w:rPr>
          <w:rFonts w:ascii="Times New Roman" w:hAnsi="Times New Roman" w:cs="Times New Roman"/>
          <w:sz w:val="28"/>
          <w:szCs w:val="28"/>
        </w:rPr>
        <w:t xml:space="preserve"> в-третьих, с учётом единого теоретического подхода к правовой классификации судебных экспертиз сформулированы предложения по устранению правовых коллизий и унификации законодательства о судебно-экспертной деятельности в части, касающейся дополнительной, повторной, комиссионной и комплексной экспертиз.</w:t>
      </w:r>
    </w:p>
    <w:p w:rsidR="00695070" w:rsidRPr="0076331B"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t xml:space="preserve">На защиту вынесены следующие </w:t>
      </w:r>
      <w:r w:rsidRPr="00AE745D">
        <w:rPr>
          <w:rFonts w:ascii="Times New Roman" w:hAnsi="Times New Roman" w:cs="Times New Roman"/>
          <w:b/>
          <w:i/>
          <w:sz w:val="28"/>
          <w:szCs w:val="28"/>
        </w:rPr>
        <w:t>положения</w:t>
      </w:r>
      <w:r w:rsidRPr="0076331B">
        <w:rPr>
          <w:rFonts w:ascii="Times New Roman" w:hAnsi="Times New Roman" w:cs="Times New Roman"/>
          <w:sz w:val="28"/>
          <w:szCs w:val="28"/>
        </w:rPr>
        <w:t>:</w:t>
      </w:r>
    </w:p>
    <w:p w:rsidR="00695070" w:rsidRDefault="00BC2510" w:rsidP="00695070">
      <w:pPr>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Авторский подход к определению критериев систематизации судебных экспертиз</w:t>
      </w:r>
      <w:r w:rsidRPr="00EE2B5E">
        <w:rPr>
          <w:rFonts w:ascii="Times New Roman" w:hAnsi="Times New Roman" w:cs="Times New Roman"/>
          <w:sz w:val="28"/>
          <w:szCs w:val="28"/>
        </w:rPr>
        <w:t xml:space="preserve">. </w:t>
      </w:r>
      <w:r>
        <w:rPr>
          <w:rFonts w:ascii="Times New Roman" w:hAnsi="Times New Roman" w:cs="Times New Roman"/>
          <w:sz w:val="28"/>
          <w:szCs w:val="28"/>
        </w:rPr>
        <w:t>В</w:t>
      </w:r>
      <w:r w:rsidRPr="00EE2B5E">
        <w:rPr>
          <w:rFonts w:ascii="Times New Roman" w:hAnsi="Times New Roman" w:cs="Times New Roman"/>
          <w:sz w:val="28"/>
          <w:szCs w:val="28"/>
        </w:rPr>
        <w:t xml:space="preserve"> качестве основы </w:t>
      </w:r>
      <w:r>
        <w:rPr>
          <w:rFonts w:ascii="Times New Roman" w:hAnsi="Times New Roman" w:cs="Times New Roman"/>
          <w:sz w:val="28"/>
          <w:szCs w:val="28"/>
        </w:rPr>
        <w:t>классификации экспертиз</w:t>
      </w:r>
      <w:r w:rsidRPr="00EE2B5E">
        <w:rPr>
          <w:rFonts w:ascii="Times New Roman" w:hAnsi="Times New Roman" w:cs="Times New Roman"/>
          <w:sz w:val="28"/>
          <w:szCs w:val="28"/>
        </w:rPr>
        <w:t xml:space="preserve"> на современном этапе развития судебно-экспертной теории и практики не может выступать </w:t>
      </w:r>
      <w:r>
        <w:rPr>
          <w:rFonts w:ascii="Times New Roman" w:hAnsi="Times New Roman" w:cs="Times New Roman"/>
          <w:sz w:val="28"/>
          <w:szCs w:val="28"/>
        </w:rPr>
        <w:t xml:space="preserve">лишь </w:t>
      </w:r>
      <w:r w:rsidRPr="00EE2B5E">
        <w:rPr>
          <w:rFonts w:ascii="Times New Roman" w:hAnsi="Times New Roman" w:cs="Times New Roman"/>
          <w:sz w:val="28"/>
          <w:szCs w:val="28"/>
        </w:rPr>
        <w:t>один критерий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настоящее время к таким критериям относят: объект судебных </w:t>
      </w:r>
      <w:r>
        <w:rPr>
          <w:rFonts w:ascii="Times New Roman" w:hAnsi="Times New Roman" w:cs="Times New Roman"/>
          <w:sz w:val="28"/>
          <w:szCs w:val="28"/>
        </w:rPr>
        <w:lastRenderedPageBreak/>
        <w:t>экспертиз, объект в совокупности с экспертными методами, объект в совокупности с экспертными задачами, экспертные методы в совокупности с экспертными задачами и др</w:t>
      </w:r>
      <w:r w:rsidRPr="00EE2B5E">
        <w:rPr>
          <w:rFonts w:ascii="Times New Roman" w:hAnsi="Times New Roman" w:cs="Times New Roman"/>
          <w:sz w:val="28"/>
          <w:szCs w:val="28"/>
        </w:rPr>
        <w:t xml:space="preserve">. </w:t>
      </w:r>
      <w:r>
        <w:rPr>
          <w:rFonts w:ascii="Times New Roman" w:hAnsi="Times New Roman" w:cs="Times New Roman"/>
          <w:sz w:val="28"/>
          <w:szCs w:val="28"/>
        </w:rPr>
        <w:t>При этом существует тенденция</w:t>
      </w:r>
      <w:r w:rsidRPr="00EE2B5E">
        <w:rPr>
          <w:rFonts w:ascii="Times New Roman" w:hAnsi="Times New Roman" w:cs="Times New Roman"/>
          <w:sz w:val="28"/>
          <w:szCs w:val="28"/>
        </w:rPr>
        <w:t xml:space="preserve"> к </w:t>
      </w:r>
      <w:r>
        <w:rPr>
          <w:rFonts w:ascii="Times New Roman" w:hAnsi="Times New Roman" w:cs="Times New Roman"/>
          <w:sz w:val="28"/>
          <w:szCs w:val="28"/>
        </w:rPr>
        <w:t>формированию</w:t>
      </w:r>
      <w:r w:rsidRPr="00EE2B5E">
        <w:rPr>
          <w:rFonts w:ascii="Times New Roman" w:hAnsi="Times New Roman" w:cs="Times New Roman"/>
          <w:sz w:val="28"/>
          <w:szCs w:val="28"/>
        </w:rPr>
        <w:t xml:space="preserve"> </w:t>
      </w:r>
      <w:r>
        <w:rPr>
          <w:rFonts w:ascii="Times New Roman" w:hAnsi="Times New Roman" w:cs="Times New Roman"/>
          <w:sz w:val="28"/>
          <w:szCs w:val="28"/>
        </w:rPr>
        <w:t>единиц классификации (классов, родов, видов судебных экспертиз)</w:t>
      </w:r>
      <w:r w:rsidRPr="00EE2B5E">
        <w:rPr>
          <w:rFonts w:ascii="Times New Roman" w:hAnsi="Times New Roman" w:cs="Times New Roman"/>
          <w:sz w:val="28"/>
          <w:szCs w:val="28"/>
        </w:rPr>
        <w:t xml:space="preserve"> </w:t>
      </w:r>
      <w:r>
        <w:rPr>
          <w:rFonts w:ascii="Times New Roman" w:hAnsi="Times New Roman" w:cs="Times New Roman"/>
          <w:sz w:val="28"/>
          <w:szCs w:val="28"/>
        </w:rPr>
        <w:t xml:space="preserve">именно </w:t>
      </w:r>
      <w:r w:rsidRPr="00EE2B5E">
        <w:rPr>
          <w:rFonts w:ascii="Times New Roman" w:hAnsi="Times New Roman" w:cs="Times New Roman"/>
          <w:sz w:val="28"/>
          <w:szCs w:val="28"/>
        </w:rPr>
        <w:t>на основе</w:t>
      </w:r>
      <w:r>
        <w:rPr>
          <w:rFonts w:ascii="Times New Roman" w:hAnsi="Times New Roman" w:cs="Times New Roman"/>
          <w:sz w:val="28"/>
          <w:szCs w:val="28"/>
        </w:rPr>
        <w:t xml:space="preserve"> общности</w:t>
      </w:r>
      <w:r w:rsidRPr="00EE2B5E">
        <w:rPr>
          <w:rFonts w:ascii="Times New Roman" w:hAnsi="Times New Roman" w:cs="Times New Roman"/>
          <w:sz w:val="28"/>
          <w:szCs w:val="28"/>
        </w:rPr>
        <w:t xml:space="preserve"> объекта </w:t>
      </w:r>
      <w:r>
        <w:rPr>
          <w:rFonts w:ascii="Times New Roman" w:hAnsi="Times New Roman" w:cs="Times New Roman"/>
          <w:sz w:val="28"/>
          <w:szCs w:val="28"/>
        </w:rPr>
        <w:t>судебных экспертиз</w:t>
      </w:r>
      <w:r w:rsidRPr="00EE2B5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EE2B5E">
        <w:rPr>
          <w:rFonts w:ascii="Times New Roman" w:hAnsi="Times New Roman" w:cs="Times New Roman"/>
          <w:sz w:val="28"/>
          <w:szCs w:val="28"/>
        </w:rPr>
        <w:t xml:space="preserve">Однако в настоящее время не все </w:t>
      </w:r>
      <w:r>
        <w:rPr>
          <w:rFonts w:ascii="Times New Roman" w:hAnsi="Times New Roman" w:cs="Times New Roman"/>
          <w:sz w:val="28"/>
          <w:szCs w:val="28"/>
        </w:rPr>
        <w:t>единицы классификации судебных экспертиз</w:t>
      </w:r>
      <w:r w:rsidRPr="00EE2B5E">
        <w:rPr>
          <w:rFonts w:ascii="Times New Roman" w:hAnsi="Times New Roman" w:cs="Times New Roman"/>
          <w:sz w:val="28"/>
          <w:szCs w:val="28"/>
        </w:rPr>
        <w:t xml:space="preserve"> могут быть </w:t>
      </w:r>
      <w:r>
        <w:rPr>
          <w:rFonts w:ascii="Times New Roman" w:hAnsi="Times New Roman" w:cs="Times New Roman"/>
          <w:sz w:val="28"/>
          <w:szCs w:val="28"/>
        </w:rPr>
        <w:t>образованы</w:t>
      </w:r>
      <w:r w:rsidRPr="00EE2B5E">
        <w:rPr>
          <w:rFonts w:ascii="Times New Roman" w:hAnsi="Times New Roman" w:cs="Times New Roman"/>
          <w:sz w:val="28"/>
          <w:szCs w:val="28"/>
        </w:rPr>
        <w:t xml:space="preserve"> на основе </w:t>
      </w:r>
      <w:r>
        <w:rPr>
          <w:rFonts w:ascii="Times New Roman" w:hAnsi="Times New Roman" w:cs="Times New Roman"/>
          <w:sz w:val="28"/>
          <w:szCs w:val="28"/>
        </w:rPr>
        <w:t xml:space="preserve">общности </w:t>
      </w:r>
      <w:r w:rsidRPr="00EE2B5E">
        <w:rPr>
          <w:rFonts w:ascii="Times New Roman" w:hAnsi="Times New Roman" w:cs="Times New Roman"/>
          <w:sz w:val="28"/>
          <w:szCs w:val="28"/>
        </w:rPr>
        <w:t>объекта</w:t>
      </w:r>
      <w:r>
        <w:rPr>
          <w:rFonts w:ascii="Times New Roman" w:hAnsi="Times New Roman" w:cs="Times New Roman"/>
          <w:sz w:val="28"/>
          <w:szCs w:val="28"/>
        </w:rPr>
        <w:t xml:space="preserve"> экспертиз</w:t>
      </w:r>
      <w:r w:rsidRPr="00EE2B5E">
        <w:rPr>
          <w:rFonts w:ascii="Times New Roman" w:hAnsi="Times New Roman" w:cs="Times New Roman"/>
          <w:sz w:val="28"/>
          <w:szCs w:val="28"/>
        </w:rPr>
        <w:t>, поэтому объединение может происходить и на основании других критериев</w:t>
      </w:r>
      <w:r>
        <w:rPr>
          <w:rFonts w:ascii="Times New Roman" w:hAnsi="Times New Roman" w:cs="Times New Roman"/>
          <w:sz w:val="28"/>
          <w:szCs w:val="28"/>
        </w:rPr>
        <w:t>, например, на основе общности разрешаемых задач и комплекса применяемых методов, общности объектов и комплекса методов и т. д. С учётом практики судопроизводства и результатов теоретических исследований основной следует признать классификацию экспертиз по родам.</w:t>
      </w:r>
      <w:proofErr w:type="gramEnd"/>
    </w:p>
    <w:p w:rsidR="00695070" w:rsidRDefault="00C1208C" w:rsidP="00695070">
      <w:pPr>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FE3866">
        <w:rPr>
          <w:rFonts w:ascii="Times New Roman" w:hAnsi="Times New Roman" w:cs="Times New Roman"/>
          <w:sz w:val="28"/>
          <w:szCs w:val="28"/>
        </w:rPr>
        <w:t xml:space="preserve">еобходимость </w:t>
      </w:r>
      <w:r w:rsidR="00BC2510">
        <w:rPr>
          <w:rFonts w:ascii="Times New Roman" w:hAnsi="Times New Roman" w:cs="Times New Roman"/>
          <w:sz w:val="28"/>
          <w:szCs w:val="28"/>
        </w:rPr>
        <w:t>внесения в кодифицированное процессуальное законодательство изменений, касающихся регламентации правовых видов судебных экспертиз (дополнительной, повторной, комиссионной, комплексной)</w:t>
      </w:r>
      <w:r w:rsidR="00FE3866">
        <w:rPr>
          <w:rFonts w:ascii="Times New Roman" w:hAnsi="Times New Roman" w:cs="Times New Roman"/>
          <w:sz w:val="28"/>
          <w:szCs w:val="28"/>
        </w:rPr>
        <w:t xml:space="preserve">. Данный вопрос должен входить в предмет регулирования федерального закона о судебно-экспертной деятельности, положения которого о видах судебных экспертиз </w:t>
      </w:r>
      <w:r w:rsidR="000D1D89">
        <w:rPr>
          <w:rFonts w:ascii="Times New Roman" w:hAnsi="Times New Roman" w:cs="Times New Roman"/>
          <w:sz w:val="28"/>
          <w:szCs w:val="28"/>
        </w:rPr>
        <w:t>следует перенести</w:t>
      </w:r>
      <w:r w:rsidR="00FE3866">
        <w:rPr>
          <w:rFonts w:ascii="Times New Roman" w:hAnsi="Times New Roman" w:cs="Times New Roman"/>
          <w:sz w:val="28"/>
          <w:szCs w:val="28"/>
        </w:rPr>
        <w:t xml:space="preserve"> </w:t>
      </w:r>
      <w:r w:rsidR="00284C29">
        <w:rPr>
          <w:rFonts w:ascii="Times New Roman" w:hAnsi="Times New Roman" w:cs="Times New Roman"/>
          <w:sz w:val="28"/>
          <w:szCs w:val="28"/>
        </w:rPr>
        <w:t>в процессуальное законодательство</w:t>
      </w:r>
      <w:r w:rsidR="00FE3866">
        <w:rPr>
          <w:rFonts w:ascii="Times New Roman" w:hAnsi="Times New Roman" w:cs="Times New Roman"/>
          <w:sz w:val="28"/>
          <w:szCs w:val="28"/>
        </w:rPr>
        <w:t>. Это позволит устранить влияние различий в «процессуальных» кодексах на единый по своей природе институт судебной экспертизы.</w:t>
      </w:r>
    </w:p>
    <w:p w:rsidR="00695070" w:rsidRDefault="00B62ADE" w:rsidP="00695070">
      <w:pPr>
        <w:numPr>
          <w:ilvl w:val="0"/>
          <w:numId w:val="2"/>
        </w:numPr>
        <w:tabs>
          <w:tab w:val="left" w:pos="1134"/>
        </w:tabs>
        <w:spacing w:after="0" w:line="360" w:lineRule="auto"/>
        <w:ind w:left="0" w:firstLine="709"/>
        <w:jc w:val="both"/>
        <w:rPr>
          <w:rFonts w:ascii="Times New Roman" w:hAnsi="Times New Roman" w:cs="Times New Roman"/>
          <w:sz w:val="28"/>
          <w:szCs w:val="28"/>
        </w:rPr>
      </w:pPr>
      <w:r w:rsidRPr="00727C76">
        <w:rPr>
          <w:rFonts w:ascii="Times New Roman" w:hAnsi="Times New Roman" w:cs="Times New Roman"/>
          <w:sz w:val="28"/>
          <w:szCs w:val="28"/>
        </w:rPr>
        <w:t>Необходимо</w:t>
      </w:r>
      <w:r>
        <w:rPr>
          <w:rFonts w:ascii="Times New Roman" w:hAnsi="Times New Roman" w:cs="Times New Roman"/>
          <w:sz w:val="28"/>
          <w:szCs w:val="28"/>
        </w:rPr>
        <w:t>сть</w:t>
      </w:r>
      <w:r w:rsidRPr="00727C76">
        <w:rPr>
          <w:rFonts w:ascii="Times New Roman" w:hAnsi="Times New Roman" w:cs="Times New Roman"/>
          <w:sz w:val="28"/>
          <w:szCs w:val="28"/>
        </w:rPr>
        <w:t xml:space="preserve"> отличать повторное назначение судебной экспертизы от повторной судебной экспертизы. Процедура повторного назначения судебной экспертизы может потребоваться и для производства первичной экспертизы. Так, если после первого назначения судебно-экспертного исследования материалы были возвращены без исполнения, то </w:t>
      </w:r>
      <w:r>
        <w:rPr>
          <w:rFonts w:ascii="Times New Roman" w:hAnsi="Times New Roman" w:cs="Times New Roman"/>
          <w:sz w:val="28"/>
          <w:szCs w:val="28"/>
        </w:rPr>
        <w:t>может потребоваться</w:t>
      </w:r>
      <w:r w:rsidRPr="00727C76">
        <w:rPr>
          <w:rFonts w:ascii="Times New Roman" w:hAnsi="Times New Roman" w:cs="Times New Roman"/>
          <w:sz w:val="28"/>
          <w:szCs w:val="28"/>
        </w:rPr>
        <w:t xml:space="preserve"> назначение судебной экспертизы во второй раз. Произведённая впоследствии экспертиза будет, однако, первичной, поскольку до этого судебно-экспертного исследования не производилось, следовательно, отсутствуют и основания для назначения повторной экспертизы.</w:t>
      </w:r>
    </w:p>
    <w:p w:rsidR="00695070" w:rsidRDefault="008762F0" w:rsidP="00695070">
      <w:pPr>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по использованию классификации судебных экспертиз в качестве инструмента процедуры назначения судебной экспертизы и выбора </w:t>
      </w:r>
      <w:r>
        <w:rPr>
          <w:rFonts w:ascii="Times New Roman" w:hAnsi="Times New Roman" w:cs="Times New Roman"/>
          <w:sz w:val="28"/>
          <w:szCs w:val="28"/>
        </w:rPr>
        <w:lastRenderedPageBreak/>
        <w:t xml:space="preserve">кандидатуры судебного эксперта или судебно-экспертного учреждения. </w:t>
      </w:r>
      <w:proofErr w:type="gramStart"/>
      <w:r w:rsidRPr="00AC314B">
        <w:rPr>
          <w:rFonts w:ascii="Times New Roman" w:hAnsi="Times New Roman" w:cs="Times New Roman"/>
          <w:sz w:val="28"/>
          <w:szCs w:val="28"/>
        </w:rPr>
        <w:t xml:space="preserve">При </w:t>
      </w:r>
      <w:r>
        <w:rPr>
          <w:rFonts w:ascii="Times New Roman" w:hAnsi="Times New Roman" w:cs="Times New Roman"/>
          <w:sz w:val="28"/>
          <w:szCs w:val="28"/>
        </w:rPr>
        <w:t>определении назначаемого рода (или вида) экспертного исследования</w:t>
      </w:r>
      <w:r w:rsidRPr="00AC314B">
        <w:rPr>
          <w:rFonts w:ascii="Times New Roman" w:hAnsi="Times New Roman" w:cs="Times New Roman"/>
          <w:sz w:val="28"/>
          <w:szCs w:val="28"/>
        </w:rPr>
        <w:t xml:space="preserve"> лицо, производящее дознание, следователь, судья, суд или иные органы и должностные лица (которые ведут производство по делу об административном правонарушении) должны </w:t>
      </w:r>
      <w:r>
        <w:rPr>
          <w:rFonts w:ascii="Times New Roman" w:hAnsi="Times New Roman" w:cs="Times New Roman"/>
          <w:sz w:val="28"/>
          <w:szCs w:val="28"/>
        </w:rPr>
        <w:t xml:space="preserve">в настоящее время </w:t>
      </w:r>
      <w:r w:rsidRPr="00AC314B">
        <w:rPr>
          <w:rFonts w:ascii="Times New Roman" w:hAnsi="Times New Roman" w:cs="Times New Roman"/>
          <w:sz w:val="28"/>
          <w:szCs w:val="28"/>
        </w:rPr>
        <w:t>ориентироваться на ведомственные акты</w:t>
      </w:r>
      <w:r>
        <w:rPr>
          <w:rFonts w:ascii="Times New Roman" w:hAnsi="Times New Roman" w:cs="Times New Roman"/>
          <w:sz w:val="28"/>
          <w:szCs w:val="28"/>
        </w:rPr>
        <w:t xml:space="preserve"> МВД, ФСБ, ФСКН, ФТС, Минюста, Минобороны, МЧС и Минздрава России</w:t>
      </w:r>
      <w:r w:rsidRPr="00AC314B">
        <w:rPr>
          <w:rFonts w:ascii="Times New Roman" w:hAnsi="Times New Roman" w:cs="Times New Roman"/>
          <w:sz w:val="28"/>
          <w:szCs w:val="28"/>
        </w:rPr>
        <w:t xml:space="preserve">, содержащие перечни родов (видов) судебных экспертиз, производимых в экспертных подразделениях </w:t>
      </w:r>
      <w:r>
        <w:rPr>
          <w:rFonts w:ascii="Times New Roman" w:hAnsi="Times New Roman" w:cs="Times New Roman"/>
          <w:sz w:val="28"/>
          <w:szCs w:val="28"/>
        </w:rPr>
        <w:t>этих</w:t>
      </w:r>
      <w:r w:rsidRPr="00AC314B">
        <w:rPr>
          <w:rFonts w:ascii="Times New Roman" w:hAnsi="Times New Roman" w:cs="Times New Roman"/>
          <w:sz w:val="28"/>
          <w:szCs w:val="28"/>
        </w:rPr>
        <w:t xml:space="preserve"> правоохранительных органов.</w:t>
      </w:r>
      <w:proofErr w:type="gramEnd"/>
      <w:r>
        <w:rPr>
          <w:rFonts w:ascii="Times New Roman" w:hAnsi="Times New Roman" w:cs="Times New Roman"/>
          <w:sz w:val="28"/>
          <w:szCs w:val="28"/>
        </w:rPr>
        <w:t xml:space="preserve"> При этом для данных актов характерна рассогласованность классификаторов судебных экспертиз, а некоторые судебные экспертизы в них вообще отсутствуют. </w:t>
      </w:r>
      <w:proofErr w:type="gramStart"/>
      <w:r>
        <w:rPr>
          <w:rFonts w:ascii="Times New Roman" w:hAnsi="Times New Roman" w:cs="Times New Roman"/>
          <w:sz w:val="28"/>
          <w:szCs w:val="28"/>
        </w:rPr>
        <w:t xml:space="preserve">В связи с этим следует признать приоритет научной классификации судебных экспертиз над ведомственными классификациями, находящимися зачастую под влиянием штатной укомплектованности </w:t>
      </w:r>
      <w:r w:rsidR="000D1D89">
        <w:rPr>
          <w:rFonts w:ascii="Times New Roman" w:hAnsi="Times New Roman" w:cs="Times New Roman"/>
          <w:sz w:val="28"/>
          <w:szCs w:val="28"/>
        </w:rPr>
        <w:t>судебно-экспертных учреждений</w:t>
      </w:r>
      <w:r>
        <w:rPr>
          <w:rFonts w:ascii="Times New Roman" w:hAnsi="Times New Roman" w:cs="Times New Roman"/>
          <w:sz w:val="28"/>
          <w:szCs w:val="28"/>
        </w:rPr>
        <w:t xml:space="preserve"> и т. п. Таким образом, субъект назначения судебной экспертизы должен при определении рода (или вида) экспертного исследования устанавливать в первую очередь характер требуемых специальных знаний, а не соответствие назначаемого вида экспертного исследования тому или иному ведомственному классификатору.</w:t>
      </w:r>
      <w:proofErr w:type="gramEnd"/>
    </w:p>
    <w:p w:rsidR="00695070" w:rsidRPr="00B01284" w:rsidRDefault="00DB1498" w:rsidP="00695070">
      <w:pPr>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предложения об унифицированном классификаторе судебных экспертиз и экспертных специальностей, который должен быть утверждён на межведомственном уровне и основываться на научной классификации экспертиз, разработанной в общей теории судебной экспертизы</w:t>
      </w:r>
      <w:r w:rsidR="0033749A" w:rsidRPr="0033749A">
        <w:rPr>
          <w:rFonts w:ascii="Times New Roman" w:hAnsi="Times New Roman" w:cs="Times New Roman"/>
          <w:sz w:val="28"/>
          <w:szCs w:val="28"/>
        </w:rPr>
        <w:t>. Данный документ должен содержать перечень родов и видов судебных экспертиз и перечень соответствующих данным родам и видам экспертных специальностей. При этом унифицированный классификатор может использоваться также в существующих системах добровольной сертификации, созданных для негосударственных судебных экспертов.</w:t>
      </w:r>
    </w:p>
    <w:p w:rsidR="00695070" w:rsidRDefault="00695070" w:rsidP="00695070">
      <w:pPr>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Рекомендации по использованию классификации судебных экспертиз в качестве инструмента процедуры оценки экспертного заключения. Субъект оценки доказательств должен проверить следующее: с</w:t>
      </w:r>
      <w:r w:rsidRPr="003B3C95">
        <w:rPr>
          <w:rFonts w:ascii="Times New Roman" w:hAnsi="Times New Roman" w:cs="Times New Roman"/>
          <w:sz w:val="28"/>
          <w:szCs w:val="28"/>
        </w:rPr>
        <w:t>оответствие указанного в заключени</w:t>
      </w:r>
      <w:proofErr w:type="gramStart"/>
      <w:r w:rsidRPr="003B3C95">
        <w:rPr>
          <w:rFonts w:ascii="Times New Roman" w:hAnsi="Times New Roman" w:cs="Times New Roman"/>
          <w:sz w:val="28"/>
          <w:szCs w:val="28"/>
        </w:rPr>
        <w:t>и</w:t>
      </w:r>
      <w:proofErr w:type="gramEnd"/>
      <w:r w:rsidRPr="003B3C95">
        <w:rPr>
          <w:rFonts w:ascii="Times New Roman" w:hAnsi="Times New Roman" w:cs="Times New Roman"/>
          <w:sz w:val="28"/>
          <w:szCs w:val="28"/>
        </w:rPr>
        <w:t xml:space="preserve"> рода (вида) проведённого экспертного исследования тому роду </w:t>
      </w:r>
      <w:r w:rsidRPr="003B3C95">
        <w:rPr>
          <w:rFonts w:ascii="Times New Roman" w:hAnsi="Times New Roman" w:cs="Times New Roman"/>
          <w:sz w:val="28"/>
          <w:szCs w:val="28"/>
        </w:rPr>
        <w:lastRenderedPageBreak/>
        <w:t>(виду), который был указан в постановлении (определении) о назначении судебной экспертизы, а также соответствующему ведомственному классификатору</w:t>
      </w:r>
      <w:r>
        <w:rPr>
          <w:rFonts w:ascii="Times New Roman" w:hAnsi="Times New Roman" w:cs="Times New Roman"/>
          <w:sz w:val="28"/>
          <w:szCs w:val="28"/>
        </w:rPr>
        <w:t>; с</w:t>
      </w:r>
      <w:r w:rsidRPr="0043539C">
        <w:rPr>
          <w:rFonts w:ascii="Times New Roman" w:hAnsi="Times New Roman" w:cs="Times New Roman"/>
          <w:sz w:val="28"/>
          <w:szCs w:val="28"/>
        </w:rPr>
        <w:t>оответствие специальности эксперта проведённому роду (виду) судебной экспертизы</w:t>
      </w:r>
      <w:r>
        <w:rPr>
          <w:rFonts w:ascii="Times New Roman" w:hAnsi="Times New Roman" w:cs="Times New Roman"/>
          <w:sz w:val="28"/>
          <w:szCs w:val="28"/>
        </w:rPr>
        <w:t>; с</w:t>
      </w:r>
      <w:r w:rsidRPr="00C61703">
        <w:rPr>
          <w:rFonts w:ascii="Times New Roman" w:hAnsi="Times New Roman" w:cs="Times New Roman"/>
          <w:sz w:val="28"/>
          <w:szCs w:val="28"/>
        </w:rPr>
        <w:t>оответствие поставленных перед экспертом вопросов и сделанных выводов предмету того рода (вида) экспертизы, которая была назначена и проведена, а также специальности эксперта</w:t>
      </w:r>
      <w:r>
        <w:rPr>
          <w:rFonts w:ascii="Times New Roman" w:hAnsi="Times New Roman" w:cs="Times New Roman"/>
          <w:sz w:val="28"/>
          <w:szCs w:val="28"/>
        </w:rPr>
        <w:t>; с</w:t>
      </w:r>
      <w:r w:rsidRPr="00C61703">
        <w:rPr>
          <w:rFonts w:ascii="Times New Roman" w:hAnsi="Times New Roman" w:cs="Times New Roman"/>
          <w:sz w:val="28"/>
          <w:szCs w:val="28"/>
        </w:rPr>
        <w:t>облюдение экспертами с разными специальностями своей компетенции при производстве комплексной судебной экспертизы</w:t>
      </w:r>
      <w:r>
        <w:rPr>
          <w:rFonts w:ascii="Times New Roman" w:hAnsi="Times New Roman" w:cs="Times New Roman"/>
          <w:sz w:val="28"/>
          <w:szCs w:val="28"/>
        </w:rPr>
        <w:t>.</w:t>
      </w:r>
    </w:p>
    <w:p w:rsidR="008709C3" w:rsidRDefault="008709C3" w:rsidP="00695070">
      <w:pPr>
        <w:numPr>
          <w:ilvl w:val="0"/>
          <w:numId w:val="2"/>
        </w:numPr>
        <w:tabs>
          <w:tab w:val="left" w:pos="1134"/>
        </w:tabs>
        <w:spacing w:after="0" w:line="360" w:lineRule="auto"/>
        <w:ind w:left="0" w:firstLine="709"/>
        <w:jc w:val="both"/>
        <w:rPr>
          <w:rFonts w:ascii="Times New Roman" w:hAnsi="Times New Roman" w:cs="Times New Roman"/>
          <w:sz w:val="28"/>
          <w:szCs w:val="28"/>
        </w:rPr>
      </w:pPr>
      <w:proofErr w:type="gramStart"/>
      <w:r w:rsidRPr="0033749A">
        <w:rPr>
          <w:rFonts w:ascii="Times New Roman" w:hAnsi="Times New Roman" w:cs="Times New Roman"/>
          <w:sz w:val="28"/>
          <w:szCs w:val="28"/>
        </w:rPr>
        <w:t>В целях унификации законодательства о судебной экспертизе и обеспечения единого подхода к правовой классификации судебных экспертиз предложены редакции статей о дополнительной, повторной, комиссионной и комплексной судебных экспертизах, которые могут быть включены в текст федерального закона о судебно-экспертной деятельности.</w:t>
      </w:r>
      <w:proofErr w:type="gramEnd"/>
    </w:p>
    <w:p w:rsidR="00695070" w:rsidRPr="0076331B" w:rsidRDefault="00695070" w:rsidP="00695070">
      <w:pPr>
        <w:spacing w:after="0" w:line="360" w:lineRule="auto"/>
        <w:ind w:firstLine="709"/>
        <w:jc w:val="both"/>
        <w:rPr>
          <w:rFonts w:ascii="Times New Roman" w:hAnsi="Times New Roman" w:cs="Times New Roman"/>
          <w:b/>
          <w:i/>
          <w:sz w:val="28"/>
          <w:szCs w:val="28"/>
        </w:rPr>
      </w:pPr>
      <w:r w:rsidRPr="0076331B">
        <w:rPr>
          <w:rFonts w:ascii="Times New Roman" w:hAnsi="Times New Roman" w:cs="Times New Roman"/>
          <w:b/>
          <w:i/>
          <w:sz w:val="28"/>
          <w:szCs w:val="28"/>
        </w:rPr>
        <w:t xml:space="preserve">Теоретическая и практическая значимость работы. </w:t>
      </w:r>
      <w:r w:rsidRPr="0076331B">
        <w:rPr>
          <w:rFonts w:ascii="Times New Roman" w:hAnsi="Times New Roman" w:cs="Times New Roman"/>
          <w:sz w:val="28"/>
          <w:szCs w:val="28"/>
        </w:rPr>
        <w:t>Теоретическая значимость и</w:t>
      </w:r>
      <w:r>
        <w:rPr>
          <w:rFonts w:ascii="Times New Roman" w:hAnsi="Times New Roman" w:cs="Times New Roman"/>
          <w:sz w:val="28"/>
          <w:szCs w:val="28"/>
        </w:rPr>
        <w:t>сследования состоит в том, что внесён вклад в положения теории судебной экспертизы о систематизации и классификации знаний. Полученные результаты</w:t>
      </w:r>
      <w:r w:rsidRPr="0076331B">
        <w:rPr>
          <w:rFonts w:ascii="Times New Roman" w:hAnsi="Times New Roman" w:cs="Times New Roman"/>
          <w:sz w:val="28"/>
          <w:szCs w:val="28"/>
        </w:rPr>
        <w:t xml:space="preserve"> могут быть использованы при </w:t>
      </w:r>
      <w:r>
        <w:rPr>
          <w:rFonts w:ascii="Times New Roman" w:hAnsi="Times New Roman" w:cs="Times New Roman"/>
          <w:sz w:val="28"/>
          <w:szCs w:val="28"/>
        </w:rPr>
        <w:t xml:space="preserve">дальнейшем совершенствовании классификаций судебных экспертиз, </w:t>
      </w:r>
      <w:r w:rsidRPr="0076331B">
        <w:rPr>
          <w:rFonts w:ascii="Times New Roman" w:hAnsi="Times New Roman" w:cs="Times New Roman"/>
          <w:sz w:val="28"/>
          <w:szCs w:val="28"/>
        </w:rPr>
        <w:t>проведении исследований как в рамках общей, так и в част</w:t>
      </w:r>
      <w:r>
        <w:rPr>
          <w:rFonts w:ascii="Times New Roman" w:hAnsi="Times New Roman" w:cs="Times New Roman"/>
          <w:sz w:val="28"/>
          <w:szCs w:val="28"/>
        </w:rPr>
        <w:t>ных теориях судебной экспертизы.</w:t>
      </w:r>
    </w:p>
    <w:p w:rsidR="00695070" w:rsidRPr="0076331B"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sz w:val="28"/>
          <w:szCs w:val="28"/>
        </w:rPr>
        <w:t xml:space="preserve">Практическая значимость исследования состоит в возможности использования </w:t>
      </w:r>
      <w:r>
        <w:rPr>
          <w:rFonts w:ascii="Times New Roman" w:hAnsi="Times New Roman" w:cs="Times New Roman"/>
          <w:sz w:val="28"/>
          <w:szCs w:val="28"/>
        </w:rPr>
        <w:t>сформулированных</w:t>
      </w:r>
      <w:r w:rsidRPr="0076331B">
        <w:rPr>
          <w:rFonts w:ascii="Times New Roman" w:hAnsi="Times New Roman" w:cs="Times New Roman"/>
          <w:sz w:val="28"/>
          <w:szCs w:val="28"/>
        </w:rPr>
        <w:t xml:space="preserve"> предложений </w:t>
      </w:r>
      <w:r>
        <w:rPr>
          <w:rFonts w:ascii="Times New Roman" w:hAnsi="Times New Roman" w:cs="Times New Roman"/>
          <w:sz w:val="28"/>
          <w:szCs w:val="28"/>
        </w:rPr>
        <w:t>при</w:t>
      </w:r>
      <w:r w:rsidRPr="0076331B">
        <w:rPr>
          <w:rFonts w:ascii="Times New Roman" w:hAnsi="Times New Roman" w:cs="Times New Roman"/>
          <w:sz w:val="28"/>
          <w:szCs w:val="28"/>
        </w:rPr>
        <w:t xml:space="preserve"> разработке единого межведомственного классификатора родов (видов) судебных экспертиз и соответствующих им экспертных специальностей. Ряд положений работы может быть использован при </w:t>
      </w:r>
      <w:r>
        <w:rPr>
          <w:rFonts w:ascii="Times New Roman" w:hAnsi="Times New Roman" w:cs="Times New Roman"/>
          <w:sz w:val="28"/>
          <w:szCs w:val="28"/>
        </w:rPr>
        <w:t>проведении унификации правового регулирования судебно-экспертной деятельности</w:t>
      </w:r>
      <w:r w:rsidRPr="0076331B">
        <w:rPr>
          <w:rFonts w:ascii="Times New Roman" w:hAnsi="Times New Roman" w:cs="Times New Roman"/>
          <w:sz w:val="28"/>
          <w:szCs w:val="28"/>
        </w:rPr>
        <w:t xml:space="preserve">. Также результаты исследования могут быть использованы при совершенствовании образовательных программ, применяемых при подготовке экспертных кадров, и в самом учебном процессе. Использование полученных результатов возможно при осуществлении </w:t>
      </w:r>
      <w:r>
        <w:rPr>
          <w:rFonts w:ascii="Times New Roman" w:hAnsi="Times New Roman" w:cs="Times New Roman"/>
          <w:sz w:val="28"/>
          <w:szCs w:val="28"/>
        </w:rPr>
        <w:t>процедур назначения судебной экспертизы, выбора судебно-экспертного учреждения и кандидатуры судебного эксперта, оценки и использования</w:t>
      </w:r>
      <w:r w:rsidRPr="0076331B">
        <w:rPr>
          <w:rFonts w:ascii="Times New Roman" w:hAnsi="Times New Roman" w:cs="Times New Roman"/>
          <w:sz w:val="28"/>
          <w:szCs w:val="28"/>
        </w:rPr>
        <w:t xml:space="preserve"> заключения эксперта.</w:t>
      </w:r>
    </w:p>
    <w:p w:rsidR="00695070"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b/>
          <w:i/>
          <w:sz w:val="28"/>
          <w:szCs w:val="28"/>
        </w:rPr>
        <w:lastRenderedPageBreak/>
        <w:t>Апробация результатов исследования</w:t>
      </w:r>
      <w:r w:rsidRPr="0076331B">
        <w:rPr>
          <w:rFonts w:ascii="Times New Roman" w:hAnsi="Times New Roman" w:cs="Times New Roman"/>
          <w:b/>
          <w:sz w:val="28"/>
          <w:szCs w:val="28"/>
        </w:rPr>
        <w:t>.</w:t>
      </w:r>
      <w:r w:rsidRPr="0076331B">
        <w:rPr>
          <w:rFonts w:ascii="Times New Roman" w:hAnsi="Times New Roman" w:cs="Times New Roman"/>
          <w:sz w:val="28"/>
          <w:szCs w:val="28"/>
        </w:rPr>
        <w:t xml:space="preserve"> По теме диссертации был</w:t>
      </w:r>
      <w:r>
        <w:rPr>
          <w:rFonts w:ascii="Times New Roman" w:hAnsi="Times New Roman" w:cs="Times New Roman"/>
          <w:sz w:val="28"/>
          <w:szCs w:val="28"/>
        </w:rPr>
        <w:t xml:space="preserve">о опубликовано </w:t>
      </w:r>
      <w:r w:rsidR="004C482F">
        <w:rPr>
          <w:rFonts w:ascii="Times New Roman" w:hAnsi="Times New Roman" w:cs="Times New Roman"/>
          <w:sz w:val="28"/>
          <w:szCs w:val="28"/>
        </w:rPr>
        <w:t>8</w:t>
      </w:r>
      <w:r>
        <w:rPr>
          <w:rFonts w:ascii="Times New Roman" w:hAnsi="Times New Roman" w:cs="Times New Roman"/>
          <w:sz w:val="28"/>
          <w:szCs w:val="28"/>
        </w:rPr>
        <w:t xml:space="preserve"> статей, три из </w:t>
      </w:r>
      <w:r w:rsidRPr="0076331B">
        <w:rPr>
          <w:rFonts w:ascii="Times New Roman" w:hAnsi="Times New Roman" w:cs="Times New Roman"/>
          <w:sz w:val="28"/>
          <w:szCs w:val="28"/>
        </w:rPr>
        <w:t xml:space="preserve">которых – в </w:t>
      </w:r>
      <w:r w:rsidR="00125091">
        <w:rPr>
          <w:rFonts w:ascii="Times New Roman" w:hAnsi="Times New Roman" w:cs="Times New Roman"/>
          <w:sz w:val="28"/>
          <w:szCs w:val="28"/>
        </w:rPr>
        <w:t xml:space="preserve">следующих </w:t>
      </w:r>
      <w:r w:rsidRPr="0076331B">
        <w:rPr>
          <w:rFonts w:ascii="Times New Roman" w:hAnsi="Times New Roman" w:cs="Times New Roman"/>
          <w:sz w:val="28"/>
          <w:szCs w:val="28"/>
        </w:rPr>
        <w:t xml:space="preserve">журналах, входящих в перечень рецензируемых научных журналов и изданий, рекомендованных </w:t>
      </w:r>
      <w:r w:rsidR="006748C4">
        <w:rPr>
          <w:rFonts w:ascii="Times New Roman" w:hAnsi="Times New Roman" w:cs="Times New Roman"/>
          <w:sz w:val="28"/>
          <w:szCs w:val="28"/>
        </w:rPr>
        <w:t xml:space="preserve">Высшей аттестационной комиссией при Министерстве образования и науки Российской Федерации (ВАК при </w:t>
      </w:r>
      <w:proofErr w:type="spellStart"/>
      <w:r w:rsidR="006748C4">
        <w:rPr>
          <w:rFonts w:ascii="Times New Roman" w:hAnsi="Times New Roman" w:cs="Times New Roman"/>
          <w:sz w:val="28"/>
          <w:szCs w:val="28"/>
        </w:rPr>
        <w:t>Минобрнауки</w:t>
      </w:r>
      <w:proofErr w:type="spellEnd"/>
      <w:r w:rsidR="006748C4">
        <w:rPr>
          <w:rFonts w:ascii="Times New Roman" w:hAnsi="Times New Roman" w:cs="Times New Roman"/>
          <w:sz w:val="28"/>
          <w:szCs w:val="28"/>
        </w:rPr>
        <w:t xml:space="preserve"> России)</w:t>
      </w:r>
      <w:r w:rsidRPr="0076331B">
        <w:rPr>
          <w:rFonts w:ascii="Times New Roman" w:hAnsi="Times New Roman" w:cs="Times New Roman"/>
          <w:sz w:val="28"/>
          <w:szCs w:val="28"/>
        </w:rPr>
        <w:t xml:space="preserve"> для опубликования основных научных результатов диссертации: «Актуальные проблемы российского права» (2011 г., № 3 (20)</w:t>
      </w:r>
      <w:r>
        <w:rPr>
          <w:rFonts w:ascii="Times New Roman" w:hAnsi="Times New Roman" w:cs="Times New Roman"/>
          <w:sz w:val="28"/>
          <w:szCs w:val="28"/>
        </w:rPr>
        <w:t>; 2013 г.,</w:t>
      </w:r>
      <w:r w:rsidR="00D23DDE">
        <w:rPr>
          <w:rFonts w:ascii="Times New Roman" w:hAnsi="Times New Roman" w:cs="Times New Roman"/>
          <w:sz w:val="28"/>
          <w:szCs w:val="28"/>
        </w:rPr>
        <w:t xml:space="preserve"> № 3 (28)</w:t>
      </w:r>
      <w:r w:rsidRPr="0076331B">
        <w:rPr>
          <w:rFonts w:ascii="Times New Roman" w:hAnsi="Times New Roman" w:cs="Times New Roman"/>
          <w:sz w:val="28"/>
          <w:szCs w:val="28"/>
        </w:rPr>
        <w:t>), «Научные ведомости Белгородского государственного университета. Серия “Философия. Социология. Право”» (</w:t>
      </w:r>
      <w:r w:rsidR="00EA5E02">
        <w:rPr>
          <w:rFonts w:ascii="Times New Roman" w:hAnsi="Times New Roman" w:cs="Times New Roman"/>
          <w:sz w:val="28"/>
          <w:szCs w:val="28"/>
        </w:rPr>
        <w:t>2013</w:t>
      </w:r>
      <w:r w:rsidR="00EA5E02" w:rsidRPr="0076331B">
        <w:rPr>
          <w:rFonts w:ascii="Times New Roman" w:hAnsi="Times New Roman" w:cs="Times New Roman"/>
          <w:sz w:val="28"/>
          <w:szCs w:val="28"/>
        </w:rPr>
        <w:t> г., № </w:t>
      </w:r>
      <w:r w:rsidR="00EA5E02">
        <w:rPr>
          <w:rFonts w:ascii="Times New Roman" w:hAnsi="Times New Roman" w:cs="Times New Roman"/>
          <w:sz w:val="28"/>
          <w:szCs w:val="28"/>
        </w:rPr>
        <w:t>2 (145</w:t>
      </w:r>
      <w:r w:rsidR="00EA5E02" w:rsidRPr="0076331B">
        <w:rPr>
          <w:rFonts w:ascii="Times New Roman" w:hAnsi="Times New Roman" w:cs="Times New Roman"/>
          <w:sz w:val="28"/>
          <w:szCs w:val="28"/>
        </w:rPr>
        <w:t>)</w:t>
      </w:r>
      <w:r w:rsidRPr="0076331B">
        <w:rPr>
          <w:rFonts w:ascii="Times New Roman" w:hAnsi="Times New Roman" w:cs="Times New Roman"/>
          <w:sz w:val="28"/>
          <w:szCs w:val="28"/>
        </w:rPr>
        <w:t>).</w:t>
      </w:r>
    </w:p>
    <w:p w:rsidR="00695070" w:rsidRPr="0076331B" w:rsidRDefault="00695070" w:rsidP="00695070">
      <w:pPr>
        <w:spacing w:after="0" w:line="360" w:lineRule="auto"/>
        <w:ind w:firstLine="709"/>
        <w:jc w:val="both"/>
        <w:rPr>
          <w:rFonts w:ascii="Times New Roman" w:hAnsi="Times New Roman" w:cs="Times New Roman"/>
          <w:sz w:val="28"/>
          <w:szCs w:val="28"/>
        </w:rPr>
      </w:pPr>
      <w:proofErr w:type="gramStart"/>
      <w:r w:rsidRPr="0076331B">
        <w:rPr>
          <w:rFonts w:ascii="Times New Roman" w:hAnsi="Times New Roman" w:cs="Times New Roman"/>
          <w:sz w:val="28"/>
          <w:szCs w:val="28"/>
        </w:rPr>
        <w:t>Теоретические выводы и рекомендации, высказанные автором, докладывались на Международной научно-практической конференции «Современные тенденции развития криминалистики и судебной экспертизы в России и Украине» (Белгородский государственный университет, 25 – 26 марта 2011 г.), Всероссийской научно-практической конференции «Правовое и криминалистическое обеспечение управления органами расследования преступлений» (Академия управления МВД России, 26 мая 2011 г.), Международной научно-практической конференции «Судебная экспертиза: российский и международный опыт» (Волгоградская академия</w:t>
      </w:r>
      <w:proofErr w:type="gramEnd"/>
      <w:r w:rsidRPr="0076331B">
        <w:rPr>
          <w:rFonts w:ascii="Times New Roman" w:hAnsi="Times New Roman" w:cs="Times New Roman"/>
          <w:sz w:val="28"/>
          <w:szCs w:val="28"/>
        </w:rPr>
        <w:t xml:space="preserve"> </w:t>
      </w:r>
      <w:proofErr w:type="gramStart"/>
      <w:r w:rsidRPr="0076331B">
        <w:rPr>
          <w:rFonts w:ascii="Times New Roman" w:hAnsi="Times New Roman" w:cs="Times New Roman"/>
          <w:sz w:val="28"/>
          <w:szCs w:val="28"/>
        </w:rPr>
        <w:t xml:space="preserve">МВД России, 23 – 24 мая 2012 г.), </w:t>
      </w:r>
      <w:r w:rsidRPr="0076331B">
        <w:rPr>
          <w:rFonts w:ascii="Times New Roman" w:hAnsi="Times New Roman" w:cs="Times New Roman"/>
          <w:sz w:val="28"/>
          <w:szCs w:val="28"/>
          <w:lang w:val="en-US"/>
        </w:rPr>
        <w:t>IV</w:t>
      </w:r>
      <w:r w:rsidRPr="0076331B">
        <w:rPr>
          <w:rFonts w:ascii="Times New Roman" w:hAnsi="Times New Roman" w:cs="Times New Roman"/>
          <w:sz w:val="28"/>
          <w:szCs w:val="28"/>
        </w:rPr>
        <w:t xml:space="preserve"> Международной заочной научно-практической конференции аспирантов и молодых учёных «Актуальные проблемы юридической науки и правоприменительной практики» (МГЮА имени О. Е. Кутафина, 2012 г.)</w:t>
      </w:r>
      <w:r>
        <w:rPr>
          <w:rFonts w:ascii="Times New Roman" w:hAnsi="Times New Roman" w:cs="Times New Roman"/>
          <w:sz w:val="28"/>
          <w:szCs w:val="28"/>
        </w:rPr>
        <w:t>, круглом столе, посвящённом 90-летию со дня рождения Р. С. Белкина (МГЮА имени О. Е. Кутафина, 26 – 27 октября 2012 г.)</w:t>
      </w:r>
      <w:r w:rsidRPr="0076331B">
        <w:rPr>
          <w:rFonts w:ascii="Times New Roman" w:hAnsi="Times New Roman" w:cs="Times New Roman"/>
          <w:sz w:val="28"/>
          <w:szCs w:val="28"/>
        </w:rPr>
        <w:t>.</w:t>
      </w:r>
      <w:proofErr w:type="gramEnd"/>
    </w:p>
    <w:p w:rsidR="00695070" w:rsidRDefault="00695070" w:rsidP="00695070">
      <w:pPr>
        <w:spacing w:after="0" w:line="360" w:lineRule="auto"/>
        <w:ind w:firstLine="709"/>
        <w:jc w:val="both"/>
        <w:rPr>
          <w:rFonts w:ascii="Times New Roman" w:hAnsi="Times New Roman" w:cs="Times New Roman"/>
          <w:sz w:val="28"/>
          <w:szCs w:val="28"/>
        </w:rPr>
      </w:pPr>
      <w:r w:rsidRPr="00914A36">
        <w:rPr>
          <w:rFonts w:ascii="Times New Roman" w:hAnsi="Times New Roman" w:cs="Times New Roman"/>
          <w:sz w:val="28"/>
          <w:szCs w:val="28"/>
        </w:rPr>
        <w:t>Результаты исследования обсуждались на кафед</w:t>
      </w:r>
      <w:r>
        <w:rPr>
          <w:rFonts w:ascii="Times New Roman" w:hAnsi="Times New Roman" w:cs="Times New Roman"/>
          <w:sz w:val="28"/>
          <w:szCs w:val="28"/>
        </w:rPr>
        <w:t>ре судебных экспертиз Московского государственного юридического</w:t>
      </w:r>
      <w:r w:rsidRPr="00914A36">
        <w:rPr>
          <w:rFonts w:ascii="Times New Roman" w:hAnsi="Times New Roman" w:cs="Times New Roman"/>
          <w:sz w:val="28"/>
          <w:szCs w:val="28"/>
        </w:rPr>
        <w:t xml:space="preserve"> </w:t>
      </w:r>
      <w:r>
        <w:rPr>
          <w:rFonts w:ascii="Times New Roman" w:hAnsi="Times New Roman" w:cs="Times New Roman"/>
          <w:sz w:val="28"/>
          <w:szCs w:val="28"/>
        </w:rPr>
        <w:t>университета</w:t>
      </w:r>
      <w:r w:rsidRPr="00914A36">
        <w:rPr>
          <w:rFonts w:ascii="Times New Roman" w:hAnsi="Times New Roman" w:cs="Times New Roman"/>
          <w:sz w:val="28"/>
          <w:szCs w:val="28"/>
        </w:rPr>
        <w:t xml:space="preserve"> имени О.</w:t>
      </w:r>
      <w:r>
        <w:rPr>
          <w:rFonts w:ascii="Times New Roman" w:hAnsi="Times New Roman" w:cs="Times New Roman"/>
          <w:sz w:val="28"/>
          <w:szCs w:val="28"/>
        </w:rPr>
        <w:t> Е. </w:t>
      </w:r>
      <w:r w:rsidRPr="00914A36">
        <w:rPr>
          <w:rFonts w:ascii="Times New Roman" w:hAnsi="Times New Roman" w:cs="Times New Roman"/>
          <w:sz w:val="28"/>
          <w:szCs w:val="28"/>
        </w:rPr>
        <w:t>Кутафина</w:t>
      </w:r>
      <w:r>
        <w:rPr>
          <w:rFonts w:ascii="Times New Roman" w:hAnsi="Times New Roman" w:cs="Times New Roman"/>
          <w:sz w:val="28"/>
          <w:szCs w:val="28"/>
        </w:rPr>
        <w:t xml:space="preserve"> (МГЮА)</w:t>
      </w:r>
      <w:r w:rsidRPr="00914A36">
        <w:rPr>
          <w:rFonts w:ascii="Times New Roman" w:hAnsi="Times New Roman" w:cs="Times New Roman"/>
          <w:sz w:val="28"/>
          <w:szCs w:val="28"/>
        </w:rPr>
        <w:t>.</w:t>
      </w:r>
    </w:p>
    <w:p w:rsidR="00695070" w:rsidRDefault="00695070" w:rsidP="00695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п</w:t>
      </w:r>
      <w:r w:rsidRPr="00914A36">
        <w:rPr>
          <w:rFonts w:ascii="Times New Roman" w:hAnsi="Times New Roman" w:cs="Times New Roman"/>
          <w:sz w:val="28"/>
          <w:szCs w:val="28"/>
        </w:rPr>
        <w:t xml:space="preserve">оложения </w:t>
      </w:r>
      <w:r>
        <w:rPr>
          <w:rFonts w:ascii="Times New Roman" w:hAnsi="Times New Roman" w:cs="Times New Roman"/>
          <w:sz w:val="28"/>
          <w:szCs w:val="28"/>
        </w:rPr>
        <w:t>работы использовались в учебном процессе Московского государственного юридического</w:t>
      </w:r>
      <w:r w:rsidRPr="00914A36">
        <w:rPr>
          <w:rFonts w:ascii="Times New Roman" w:hAnsi="Times New Roman" w:cs="Times New Roman"/>
          <w:sz w:val="28"/>
          <w:szCs w:val="28"/>
        </w:rPr>
        <w:t xml:space="preserve"> </w:t>
      </w:r>
      <w:r>
        <w:rPr>
          <w:rFonts w:ascii="Times New Roman" w:hAnsi="Times New Roman" w:cs="Times New Roman"/>
          <w:sz w:val="28"/>
          <w:szCs w:val="28"/>
        </w:rPr>
        <w:t>университета имени О. Е. Кутафина (МГЮА) по курсам «Специальные знания в деятельности адвокатов» и «Использование специальных знаний в сфере банковского права».</w:t>
      </w:r>
    </w:p>
    <w:p w:rsidR="007D4F6C" w:rsidRPr="007D4F6C" w:rsidRDefault="007D4F6C" w:rsidP="00695070">
      <w:pPr>
        <w:spacing w:after="0" w:line="360" w:lineRule="auto"/>
        <w:ind w:firstLine="709"/>
        <w:jc w:val="both"/>
        <w:rPr>
          <w:rFonts w:ascii="Times New Roman" w:hAnsi="Times New Roman" w:cs="Times New Roman"/>
          <w:sz w:val="28"/>
          <w:szCs w:val="28"/>
        </w:rPr>
      </w:pPr>
      <w:r w:rsidRPr="007D4F6C">
        <w:rPr>
          <w:rFonts w:ascii="Times New Roman" w:hAnsi="Times New Roman" w:cs="Times New Roman"/>
          <w:sz w:val="28"/>
          <w:szCs w:val="28"/>
        </w:rPr>
        <w:lastRenderedPageBreak/>
        <w:t>Кроме того, результаты диссертационного исследования</w:t>
      </w:r>
      <w:r>
        <w:rPr>
          <w:rFonts w:ascii="Times New Roman" w:hAnsi="Times New Roman" w:cs="Times New Roman"/>
          <w:sz w:val="28"/>
          <w:szCs w:val="28"/>
        </w:rPr>
        <w:t xml:space="preserve"> использовались при проведении научно-исследовательской работы по теме «Проблемы классификации судебных экспертиз» (Московский государственный юридический университет имени О. Е. Кутафина (МГЮА), сроки проведения: март 2012 г. – декабрь 2013 г.).</w:t>
      </w:r>
    </w:p>
    <w:p w:rsidR="00695070" w:rsidRDefault="00695070" w:rsidP="00695070">
      <w:pPr>
        <w:spacing w:after="0" w:line="360" w:lineRule="auto"/>
        <w:ind w:firstLine="709"/>
        <w:jc w:val="both"/>
        <w:rPr>
          <w:rFonts w:ascii="Times New Roman" w:hAnsi="Times New Roman" w:cs="Times New Roman"/>
          <w:sz w:val="28"/>
          <w:szCs w:val="28"/>
        </w:rPr>
      </w:pPr>
      <w:r w:rsidRPr="0076331B">
        <w:rPr>
          <w:rFonts w:ascii="Times New Roman" w:hAnsi="Times New Roman" w:cs="Times New Roman"/>
          <w:b/>
          <w:i/>
          <w:sz w:val="28"/>
          <w:szCs w:val="28"/>
        </w:rPr>
        <w:t xml:space="preserve">Структура диссертации </w:t>
      </w:r>
      <w:r w:rsidRPr="0076331B">
        <w:rPr>
          <w:rFonts w:ascii="Times New Roman" w:hAnsi="Times New Roman" w:cs="Times New Roman"/>
          <w:sz w:val="28"/>
          <w:szCs w:val="28"/>
        </w:rPr>
        <w:t xml:space="preserve">обусловлена целями и задачами исследования. </w:t>
      </w:r>
      <w:r>
        <w:rPr>
          <w:rFonts w:ascii="Times New Roman" w:hAnsi="Times New Roman" w:cs="Times New Roman"/>
          <w:sz w:val="28"/>
          <w:szCs w:val="28"/>
        </w:rPr>
        <w:t>Диссертация</w:t>
      </w:r>
      <w:r w:rsidRPr="0076331B">
        <w:rPr>
          <w:rFonts w:ascii="Times New Roman" w:hAnsi="Times New Roman" w:cs="Times New Roman"/>
          <w:sz w:val="28"/>
          <w:szCs w:val="28"/>
        </w:rPr>
        <w:t xml:space="preserve"> состоит из введения, двух глав, </w:t>
      </w:r>
      <w:proofErr w:type="gramStart"/>
      <w:r w:rsidRPr="0076331B">
        <w:rPr>
          <w:rFonts w:ascii="Times New Roman" w:hAnsi="Times New Roman" w:cs="Times New Roman"/>
          <w:sz w:val="28"/>
          <w:szCs w:val="28"/>
        </w:rPr>
        <w:t>включающи</w:t>
      </w:r>
      <w:r>
        <w:rPr>
          <w:rFonts w:ascii="Times New Roman" w:hAnsi="Times New Roman" w:cs="Times New Roman"/>
          <w:sz w:val="28"/>
          <w:szCs w:val="28"/>
        </w:rPr>
        <w:t>х</w:t>
      </w:r>
      <w:proofErr w:type="gramEnd"/>
      <w:r>
        <w:rPr>
          <w:rFonts w:ascii="Times New Roman" w:hAnsi="Times New Roman" w:cs="Times New Roman"/>
          <w:sz w:val="28"/>
          <w:szCs w:val="28"/>
        </w:rPr>
        <w:t xml:space="preserve"> шесть параграфов, заключения,</w:t>
      </w:r>
      <w:r w:rsidRPr="0076331B">
        <w:rPr>
          <w:rFonts w:ascii="Times New Roman" w:hAnsi="Times New Roman" w:cs="Times New Roman"/>
          <w:sz w:val="28"/>
          <w:szCs w:val="28"/>
        </w:rPr>
        <w:t xml:space="preserve"> списка использованной литературы</w:t>
      </w:r>
      <w:r>
        <w:rPr>
          <w:rFonts w:ascii="Times New Roman" w:hAnsi="Times New Roman" w:cs="Times New Roman"/>
          <w:sz w:val="28"/>
          <w:szCs w:val="28"/>
        </w:rPr>
        <w:t xml:space="preserve"> и приложений</w:t>
      </w:r>
      <w:r w:rsidRPr="0076331B">
        <w:rPr>
          <w:rFonts w:ascii="Times New Roman" w:hAnsi="Times New Roman" w:cs="Times New Roman"/>
          <w:sz w:val="28"/>
          <w:szCs w:val="28"/>
        </w:rPr>
        <w:t>.</w:t>
      </w:r>
    </w:p>
    <w:p w:rsidR="00584EC1" w:rsidRDefault="00584EC1" w:rsidP="00430B25">
      <w:pPr>
        <w:spacing w:before="480" w:after="480" w:line="360" w:lineRule="auto"/>
        <w:jc w:val="center"/>
        <w:rPr>
          <w:rFonts w:ascii="Times New Roman" w:hAnsi="Times New Roman" w:cs="Times New Roman"/>
          <w:b/>
          <w:sz w:val="28"/>
          <w:szCs w:val="28"/>
        </w:rPr>
      </w:pPr>
      <w:r>
        <w:rPr>
          <w:rFonts w:ascii="Times New Roman" w:hAnsi="Times New Roman" w:cs="Times New Roman"/>
          <w:b/>
          <w:sz w:val="28"/>
          <w:szCs w:val="28"/>
        </w:rPr>
        <w:t>ОСНОВНОЕ СОДЕРЖАНИЕ РАБОТЫ</w:t>
      </w:r>
    </w:p>
    <w:p w:rsidR="00584EC1" w:rsidRDefault="007B2DE4" w:rsidP="007D291A">
      <w:pPr>
        <w:spacing w:before="240" w:line="360" w:lineRule="auto"/>
        <w:ind w:firstLine="709"/>
        <w:contextualSpacing/>
        <w:jc w:val="both"/>
        <w:rPr>
          <w:rFonts w:ascii="Times New Roman" w:hAnsi="Times New Roman" w:cs="Times New Roman"/>
          <w:sz w:val="28"/>
          <w:szCs w:val="28"/>
        </w:rPr>
      </w:pPr>
      <w:r w:rsidRPr="007B2DE4">
        <w:rPr>
          <w:rFonts w:ascii="Times New Roman" w:hAnsi="Times New Roman" w:cs="Times New Roman"/>
          <w:sz w:val="28"/>
          <w:szCs w:val="28"/>
        </w:rPr>
        <w:t xml:space="preserve">Во </w:t>
      </w:r>
      <w:r w:rsidRPr="007B2DE4">
        <w:rPr>
          <w:rFonts w:ascii="Times New Roman" w:hAnsi="Times New Roman" w:cs="Times New Roman"/>
          <w:b/>
          <w:sz w:val="28"/>
          <w:szCs w:val="28"/>
        </w:rPr>
        <w:t>введении</w:t>
      </w:r>
      <w:r w:rsidRPr="007B2DE4">
        <w:rPr>
          <w:rFonts w:ascii="Times New Roman" w:hAnsi="Times New Roman" w:cs="Times New Roman"/>
          <w:sz w:val="28"/>
          <w:szCs w:val="28"/>
        </w:rPr>
        <w:t xml:space="preserve"> обосновывае</w:t>
      </w:r>
      <w:r w:rsidR="001F15D9">
        <w:rPr>
          <w:rFonts w:ascii="Times New Roman" w:hAnsi="Times New Roman" w:cs="Times New Roman"/>
          <w:sz w:val="28"/>
          <w:szCs w:val="28"/>
        </w:rPr>
        <w:t>тся актуальность избранной темы, цели и задачи исследования, объект, предмет, методологическая, тео</w:t>
      </w:r>
      <w:r w:rsidR="00964A01">
        <w:rPr>
          <w:rFonts w:ascii="Times New Roman" w:hAnsi="Times New Roman" w:cs="Times New Roman"/>
          <w:sz w:val="28"/>
          <w:szCs w:val="28"/>
        </w:rPr>
        <w:t>ретическая и эмпирическая основы</w:t>
      </w:r>
      <w:r w:rsidR="001F15D9">
        <w:rPr>
          <w:rFonts w:ascii="Times New Roman" w:hAnsi="Times New Roman" w:cs="Times New Roman"/>
          <w:sz w:val="28"/>
          <w:szCs w:val="28"/>
        </w:rPr>
        <w:t xml:space="preserve"> исследования,</w:t>
      </w:r>
      <w:r w:rsidRPr="007B2DE4">
        <w:rPr>
          <w:rFonts w:ascii="Times New Roman" w:hAnsi="Times New Roman" w:cs="Times New Roman"/>
          <w:sz w:val="28"/>
          <w:szCs w:val="28"/>
        </w:rPr>
        <w:t xml:space="preserve"> рассматривается степень е</w:t>
      </w:r>
      <w:r>
        <w:rPr>
          <w:rFonts w:ascii="Times New Roman" w:hAnsi="Times New Roman" w:cs="Times New Roman"/>
          <w:sz w:val="28"/>
          <w:szCs w:val="28"/>
        </w:rPr>
        <w:t>ё</w:t>
      </w:r>
      <w:r w:rsidRPr="007B2DE4">
        <w:rPr>
          <w:rFonts w:ascii="Times New Roman" w:hAnsi="Times New Roman" w:cs="Times New Roman"/>
          <w:sz w:val="28"/>
          <w:szCs w:val="28"/>
        </w:rPr>
        <w:t xml:space="preserve"> научной разработанности</w:t>
      </w:r>
      <w:r w:rsidR="001F15D9">
        <w:rPr>
          <w:rFonts w:ascii="Times New Roman" w:hAnsi="Times New Roman" w:cs="Times New Roman"/>
          <w:sz w:val="28"/>
          <w:szCs w:val="28"/>
        </w:rPr>
        <w:t xml:space="preserve">, </w:t>
      </w:r>
      <w:r w:rsidRPr="007B2DE4">
        <w:rPr>
          <w:rFonts w:ascii="Times New Roman" w:hAnsi="Times New Roman" w:cs="Times New Roman"/>
          <w:sz w:val="28"/>
          <w:szCs w:val="28"/>
        </w:rPr>
        <w:t>формулируются основные</w:t>
      </w:r>
      <w:r w:rsidR="001F15D9">
        <w:rPr>
          <w:rFonts w:ascii="Times New Roman" w:hAnsi="Times New Roman" w:cs="Times New Roman"/>
          <w:sz w:val="28"/>
          <w:szCs w:val="28"/>
        </w:rPr>
        <w:t xml:space="preserve"> положения, выносимые на защиту,</w:t>
      </w:r>
      <w:r w:rsidRPr="007B2DE4">
        <w:rPr>
          <w:rFonts w:ascii="Times New Roman" w:hAnsi="Times New Roman" w:cs="Times New Roman"/>
          <w:sz w:val="28"/>
          <w:szCs w:val="28"/>
        </w:rPr>
        <w:t xml:space="preserve"> </w:t>
      </w:r>
      <w:r w:rsidR="001F15D9">
        <w:rPr>
          <w:rFonts w:ascii="Times New Roman" w:hAnsi="Times New Roman" w:cs="Times New Roman"/>
          <w:sz w:val="28"/>
          <w:szCs w:val="28"/>
        </w:rPr>
        <w:t>представляется</w:t>
      </w:r>
      <w:r w:rsidRPr="007B2DE4">
        <w:rPr>
          <w:rFonts w:ascii="Times New Roman" w:hAnsi="Times New Roman" w:cs="Times New Roman"/>
          <w:sz w:val="28"/>
          <w:szCs w:val="28"/>
        </w:rPr>
        <w:t xml:space="preserve"> </w:t>
      </w:r>
      <w:r w:rsidR="001F15D9">
        <w:rPr>
          <w:rFonts w:ascii="Times New Roman" w:hAnsi="Times New Roman" w:cs="Times New Roman"/>
          <w:sz w:val="28"/>
          <w:szCs w:val="28"/>
        </w:rPr>
        <w:t>теоретическая</w:t>
      </w:r>
      <w:r w:rsidRPr="007B2DE4">
        <w:rPr>
          <w:rFonts w:ascii="Times New Roman" w:hAnsi="Times New Roman" w:cs="Times New Roman"/>
          <w:sz w:val="28"/>
          <w:szCs w:val="28"/>
        </w:rPr>
        <w:t xml:space="preserve"> и</w:t>
      </w:r>
      <w:r w:rsidR="005D06FA">
        <w:rPr>
          <w:rFonts w:ascii="Times New Roman" w:hAnsi="Times New Roman" w:cs="Times New Roman"/>
          <w:sz w:val="28"/>
          <w:szCs w:val="28"/>
        </w:rPr>
        <w:t xml:space="preserve"> практическая значимость работы, приводятся</w:t>
      </w:r>
      <w:r w:rsidRPr="007B2DE4">
        <w:rPr>
          <w:rFonts w:ascii="Times New Roman" w:hAnsi="Times New Roman" w:cs="Times New Roman"/>
          <w:sz w:val="28"/>
          <w:szCs w:val="28"/>
        </w:rPr>
        <w:t xml:space="preserve"> сведения об апробации полученных результатов.</w:t>
      </w:r>
    </w:p>
    <w:p w:rsidR="00FE736A" w:rsidRDefault="00FE736A" w:rsidP="007D291A">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Первая глава – «Методологические и процессуальные основы классификации судебных экспертиз» – </w:t>
      </w:r>
      <w:r>
        <w:rPr>
          <w:rFonts w:ascii="Times New Roman" w:hAnsi="Times New Roman" w:cs="Times New Roman"/>
          <w:sz w:val="28"/>
          <w:szCs w:val="28"/>
        </w:rPr>
        <w:t>состоит из трёх параграфов.</w:t>
      </w:r>
    </w:p>
    <w:p w:rsidR="00FE736A" w:rsidRDefault="00FE736A" w:rsidP="007D291A">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Первый параграф – «</w:t>
      </w:r>
      <w:r w:rsidRPr="00FE736A">
        <w:rPr>
          <w:rFonts w:ascii="Times New Roman" w:hAnsi="Times New Roman" w:cs="Times New Roman"/>
          <w:b/>
          <w:sz w:val="28"/>
          <w:szCs w:val="28"/>
        </w:rPr>
        <w:t>Классификация как метод научного познания и возможность его использования в систематизации судебных экспертиз</w:t>
      </w:r>
      <w:r>
        <w:rPr>
          <w:rFonts w:ascii="Times New Roman" w:hAnsi="Times New Roman" w:cs="Times New Roman"/>
          <w:b/>
          <w:sz w:val="28"/>
          <w:szCs w:val="28"/>
        </w:rPr>
        <w:t xml:space="preserve">» – </w:t>
      </w:r>
      <w:r>
        <w:rPr>
          <w:rFonts w:ascii="Times New Roman" w:hAnsi="Times New Roman" w:cs="Times New Roman"/>
          <w:sz w:val="28"/>
          <w:szCs w:val="28"/>
        </w:rPr>
        <w:t xml:space="preserve">посвящён анализу классификации как одного из общенаучных методов познания, определению её роли на современном этапе развития науки и установлению </w:t>
      </w:r>
      <w:r w:rsidR="00954937">
        <w:rPr>
          <w:rFonts w:ascii="Times New Roman" w:hAnsi="Times New Roman" w:cs="Times New Roman"/>
          <w:sz w:val="28"/>
          <w:szCs w:val="28"/>
        </w:rPr>
        <w:t>потенциала</w:t>
      </w:r>
      <w:r>
        <w:rPr>
          <w:rFonts w:ascii="Times New Roman" w:hAnsi="Times New Roman" w:cs="Times New Roman"/>
          <w:sz w:val="28"/>
          <w:szCs w:val="28"/>
        </w:rPr>
        <w:t xml:space="preserve"> использования данного метода </w:t>
      </w:r>
      <w:r w:rsidR="00954937">
        <w:rPr>
          <w:rFonts w:ascii="Times New Roman" w:hAnsi="Times New Roman" w:cs="Times New Roman"/>
          <w:sz w:val="28"/>
          <w:szCs w:val="28"/>
        </w:rPr>
        <w:t>в теории судебной экспертизы.</w:t>
      </w:r>
    </w:p>
    <w:p w:rsidR="006D7AFA" w:rsidRDefault="006D7AFA" w:rsidP="007D291A">
      <w:pPr>
        <w:spacing w:before="240" w:line="360" w:lineRule="auto"/>
        <w:ind w:firstLine="709"/>
        <w:contextualSpacing/>
        <w:jc w:val="both"/>
        <w:rPr>
          <w:rFonts w:ascii="Times New Roman" w:hAnsi="Times New Roman" w:cs="Times New Roman"/>
          <w:sz w:val="28"/>
          <w:szCs w:val="28"/>
        </w:rPr>
      </w:pPr>
      <w:r w:rsidRPr="00D42BB7">
        <w:rPr>
          <w:rFonts w:ascii="Times New Roman" w:hAnsi="Times New Roman" w:cs="Times New Roman"/>
          <w:sz w:val="28"/>
          <w:szCs w:val="28"/>
        </w:rPr>
        <w:t>В философии науки классификация рассматривается как метод познания эмпирического уровня, а именно как метод обработки и систематизации полученного знания, научных фактов.</w:t>
      </w:r>
      <w:r>
        <w:rPr>
          <w:rFonts w:ascii="Times New Roman" w:hAnsi="Times New Roman" w:cs="Times New Roman"/>
          <w:sz w:val="28"/>
          <w:szCs w:val="28"/>
        </w:rPr>
        <w:t xml:space="preserve"> </w:t>
      </w:r>
      <w:r w:rsidR="000B5427">
        <w:rPr>
          <w:rFonts w:ascii="Times New Roman" w:hAnsi="Times New Roman" w:cs="Times New Roman"/>
          <w:sz w:val="28"/>
          <w:szCs w:val="28"/>
        </w:rPr>
        <w:t>Однако</w:t>
      </w:r>
      <w:r>
        <w:rPr>
          <w:rFonts w:ascii="Times New Roman" w:hAnsi="Times New Roman" w:cs="Times New Roman"/>
          <w:sz w:val="28"/>
          <w:szCs w:val="28"/>
        </w:rPr>
        <w:t xml:space="preserve"> классификации, представляющие результат проведённых в той или иной области знаний изысканий, в то же время </w:t>
      </w:r>
      <w:r w:rsidRPr="00D42BB7">
        <w:rPr>
          <w:rFonts w:ascii="Times New Roman" w:hAnsi="Times New Roman" w:cs="Times New Roman"/>
          <w:sz w:val="28"/>
          <w:szCs w:val="28"/>
        </w:rPr>
        <w:t xml:space="preserve">являются основой дальнейших исследований, что обусловливает особую, фундаментальную роль тех разделов науки, которые специализируются на </w:t>
      </w:r>
      <w:r w:rsidRPr="00D42BB7">
        <w:rPr>
          <w:rFonts w:ascii="Times New Roman" w:hAnsi="Times New Roman" w:cs="Times New Roman"/>
          <w:sz w:val="28"/>
          <w:szCs w:val="28"/>
        </w:rPr>
        <w:lastRenderedPageBreak/>
        <w:t>систематизации объектов изучения</w:t>
      </w:r>
      <w:r>
        <w:rPr>
          <w:rFonts w:ascii="Times New Roman" w:hAnsi="Times New Roman" w:cs="Times New Roman"/>
          <w:sz w:val="28"/>
          <w:szCs w:val="28"/>
        </w:rPr>
        <w:t xml:space="preserve">. </w:t>
      </w:r>
      <w:r w:rsidRPr="00D42BB7">
        <w:rPr>
          <w:rFonts w:ascii="Times New Roman" w:hAnsi="Times New Roman" w:cs="Times New Roman"/>
          <w:sz w:val="28"/>
          <w:szCs w:val="28"/>
        </w:rPr>
        <w:t>Качественное преобразование роли классификации в познании связано с появлением системного подхода.</w:t>
      </w:r>
      <w:r>
        <w:rPr>
          <w:rFonts w:ascii="Times New Roman" w:hAnsi="Times New Roman" w:cs="Times New Roman"/>
          <w:sz w:val="28"/>
          <w:szCs w:val="28"/>
        </w:rPr>
        <w:t xml:space="preserve"> </w:t>
      </w:r>
      <w:r w:rsidRPr="00D42BB7">
        <w:rPr>
          <w:rFonts w:ascii="Times New Roman" w:hAnsi="Times New Roman" w:cs="Times New Roman"/>
          <w:sz w:val="28"/>
          <w:szCs w:val="28"/>
        </w:rPr>
        <w:t xml:space="preserve">Стремление к целостному охвату объекта изучения, к системной организации знания </w:t>
      </w:r>
      <w:r w:rsidR="000D1D89">
        <w:rPr>
          <w:rFonts w:ascii="Times New Roman" w:hAnsi="Times New Roman" w:cs="Times New Roman"/>
          <w:sz w:val="28"/>
          <w:szCs w:val="28"/>
        </w:rPr>
        <w:t>в настоящее время</w:t>
      </w:r>
      <w:r w:rsidRPr="00D42BB7">
        <w:rPr>
          <w:rFonts w:ascii="Times New Roman" w:hAnsi="Times New Roman" w:cs="Times New Roman"/>
          <w:sz w:val="28"/>
          <w:szCs w:val="28"/>
        </w:rPr>
        <w:t xml:space="preserve"> уже не ограничивается уровнем конкретных предметов и предполагает переход к новому типу научных задач. </w:t>
      </w:r>
      <w:r>
        <w:rPr>
          <w:rFonts w:ascii="Times New Roman" w:hAnsi="Times New Roman" w:cs="Times New Roman"/>
          <w:sz w:val="28"/>
          <w:szCs w:val="28"/>
        </w:rPr>
        <w:t>Научно-п</w:t>
      </w:r>
      <w:r w:rsidRPr="00D42BB7">
        <w:rPr>
          <w:rFonts w:ascii="Times New Roman" w:hAnsi="Times New Roman" w:cs="Times New Roman"/>
          <w:sz w:val="28"/>
          <w:szCs w:val="28"/>
        </w:rPr>
        <w:t>ознавательный интерес теперь направлен на системы, границы и состав которых зачастую сложно точно определить.</w:t>
      </w:r>
    </w:p>
    <w:p w:rsidR="006D7AFA" w:rsidRDefault="00CC24E9" w:rsidP="007D291A">
      <w:pPr>
        <w:spacing w:before="240" w:line="360" w:lineRule="auto"/>
        <w:ind w:firstLine="709"/>
        <w:contextualSpacing/>
        <w:jc w:val="both"/>
        <w:rPr>
          <w:rFonts w:ascii="Times New Roman" w:hAnsi="Times New Roman" w:cs="Times New Roman"/>
          <w:sz w:val="28"/>
          <w:szCs w:val="28"/>
        </w:rPr>
      </w:pPr>
      <w:r w:rsidRPr="00CC24E9">
        <w:rPr>
          <w:rFonts w:ascii="Times New Roman" w:hAnsi="Times New Roman" w:cs="Times New Roman"/>
          <w:sz w:val="28"/>
          <w:szCs w:val="28"/>
        </w:rPr>
        <w:t>Как показывает изучение литературных источников п</w:t>
      </w:r>
      <w:r w:rsidR="006D7AFA" w:rsidRPr="00D42BB7">
        <w:rPr>
          <w:rFonts w:ascii="Times New Roman" w:hAnsi="Times New Roman" w:cs="Times New Roman"/>
          <w:sz w:val="28"/>
          <w:szCs w:val="28"/>
        </w:rPr>
        <w:t xml:space="preserve">роблема систематизации и классификации уже долгое время является объектом внимания </w:t>
      </w:r>
      <w:r w:rsidR="00BD44BB">
        <w:rPr>
          <w:rFonts w:ascii="Times New Roman" w:hAnsi="Times New Roman" w:cs="Times New Roman"/>
          <w:sz w:val="28"/>
          <w:szCs w:val="28"/>
        </w:rPr>
        <w:t xml:space="preserve">криминалистики </w:t>
      </w:r>
      <w:r w:rsidR="006D7AFA" w:rsidRPr="00D42BB7">
        <w:rPr>
          <w:rFonts w:ascii="Times New Roman" w:hAnsi="Times New Roman" w:cs="Times New Roman"/>
          <w:sz w:val="28"/>
          <w:szCs w:val="28"/>
        </w:rPr>
        <w:t>и общей теории судебной экспертизы</w:t>
      </w:r>
      <w:r w:rsidR="006D7AFA">
        <w:rPr>
          <w:rFonts w:ascii="Times New Roman" w:hAnsi="Times New Roman" w:cs="Times New Roman"/>
          <w:sz w:val="28"/>
          <w:szCs w:val="28"/>
        </w:rPr>
        <w:t>.</w:t>
      </w:r>
    </w:p>
    <w:p w:rsidR="009F3FB9" w:rsidRDefault="00125091" w:rsidP="007D291A">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BD44BB" w:rsidRPr="00D42BB7">
        <w:rPr>
          <w:rFonts w:ascii="Times New Roman" w:hAnsi="Times New Roman" w:cs="Times New Roman"/>
          <w:sz w:val="28"/>
          <w:szCs w:val="28"/>
        </w:rPr>
        <w:t xml:space="preserve">еоретическое значение классификаций судебных экспертиз </w:t>
      </w:r>
      <w:r w:rsidR="00CC24E9">
        <w:rPr>
          <w:rFonts w:ascii="Times New Roman" w:hAnsi="Times New Roman" w:cs="Times New Roman"/>
          <w:sz w:val="28"/>
          <w:szCs w:val="28"/>
        </w:rPr>
        <w:t>определяется следующим</w:t>
      </w:r>
      <w:r w:rsidR="00BD44BB" w:rsidRPr="00D42BB7">
        <w:rPr>
          <w:rFonts w:ascii="Times New Roman" w:hAnsi="Times New Roman" w:cs="Times New Roman"/>
          <w:sz w:val="28"/>
          <w:szCs w:val="28"/>
        </w:rPr>
        <w:t>. Во-первых, они входят в системное единство с иными элементами предмета общей теории судебной экспертизы и обеспечивают терминологическое единство науки. Во-вторых, использование классификации возможно в прогнозировании появления новых видов, родов экспертиз и путей развития как общей, так и частных теорий судебных экспертиз. В-третьих, классификация способствует совершенствованию общей и частных теорий судебных экспертиз, представляя собой один из путей интеграции различных областей знания.</w:t>
      </w:r>
    </w:p>
    <w:p w:rsidR="008023AE" w:rsidRDefault="00BD44BB" w:rsidP="00174C0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b/>
          <w:sz w:val="28"/>
          <w:szCs w:val="28"/>
        </w:rPr>
        <w:t>втором параграфе – «</w:t>
      </w:r>
      <w:r w:rsidR="008023AE">
        <w:rPr>
          <w:rFonts w:ascii="Times New Roman" w:hAnsi="Times New Roman" w:cs="Times New Roman"/>
          <w:b/>
          <w:sz w:val="28"/>
          <w:szCs w:val="28"/>
        </w:rPr>
        <w:t>Правовые</w:t>
      </w:r>
      <w:r w:rsidRPr="00BD44BB">
        <w:rPr>
          <w:rFonts w:ascii="Times New Roman" w:hAnsi="Times New Roman" w:cs="Times New Roman"/>
          <w:b/>
          <w:sz w:val="28"/>
          <w:szCs w:val="28"/>
        </w:rPr>
        <w:t xml:space="preserve"> основания классификации судебных экспертиз</w:t>
      </w:r>
      <w:r>
        <w:rPr>
          <w:rFonts w:ascii="Times New Roman" w:hAnsi="Times New Roman" w:cs="Times New Roman"/>
          <w:b/>
          <w:sz w:val="28"/>
          <w:szCs w:val="28"/>
        </w:rPr>
        <w:t xml:space="preserve">» – </w:t>
      </w:r>
      <w:r w:rsidR="005A4FD1">
        <w:rPr>
          <w:rFonts w:ascii="Times New Roman" w:hAnsi="Times New Roman" w:cs="Times New Roman"/>
          <w:sz w:val="28"/>
          <w:szCs w:val="28"/>
        </w:rPr>
        <w:t>рассматривае</w:t>
      </w:r>
      <w:r>
        <w:rPr>
          <w:rFonts w:ascii="Times New Roman" w:hAnsi="Times New Roman" w:cs="Times New Roman"/>
          <w:sz w:val="28"/>
          <w:szCs w:val="28"/>
        </w:rPr>
        <w:t xml:space="preserve">тся </w:t>
      </w:r>
      <w:r w:rsidR="005A4FD1">
        <w:rPr>
          <w:rFonts w:ascii="Times New Roman" w:hAnsi="Times New Roman" w:cs="Times New Roman"/>
          <w:sz w:val="28"/>
          <w:szCs w:val="28"/>
        </w:rPr>
        <w:t xml:space="preserve">классификация судебных экспертиз, </w:t>
      </w:r>
      <w:r w:rsidR="008023AE">
        <w:rPr>
          <w:rFonts w:ascii="Times New Roman" w:hAnsi="Times New Roman" w:cs="Times New Roman"/>
          <w:sz w:val="28"/>
          <w:szCs w:val="28"/>
        </w:rPr>
        <w:t>основания которой закреплены законодательством: Федеральным законом от 31 мая 2001 г. № 73-ФЗ «О государственной судебно-экспертной деятельности в Российской Федерации»</w:t>
      </w:r>
      <w:r w:rsidR="008023AE" w:rsidRPr="00D42BB7">
        <w:rPr>
          <w:rFonts w:ascii="Times New Roman" w:hAnsi="Times New Roman" w:cs="Times New Roman"/>
          <w:sz w:val="28"/>
          <w:szCs w:val="28"/>
        </w:rPr>
        <w:t xml:space="preserve"> </w:t>
      </w:r>
      <w:r w:rsidR="008023AE">
        <w:rPr>
          <w:rFonts w:ascii="Times New Roman" w:hAnsi="Times New Roman" w:cs="Times New Roman"/>
          <w:sz w:val="28"/>
          <w:szCs w:val="28"/>
        </w:rPr>
        <w:t>(далее – ФЗ о ГСЭД), Арбитражным процессуальным кодексом Российской Федерации (далее – АПК РФ), Гражданским процессуальным кодексом Российской Федерации (далее – ГПК РФ), Уголовно-процессуальным кодексом Российской Федерации (далее –</w:t>
      </w:r>
      <w:r w:rsidR="008023AE" w:rsidRPr="00D42BB7">
        <w:rPr>
          <w:rFonts w:ascii="Times New Roman" w:hAnsi="Times New Roman" w:cs="Times New Roman"/>
          <w:sz w:val="28"/>
          <w:szCs w:val="28"/>
        </w:rPr>
        <w:t xml:space="preserve"> </w:t>
      </w:r>
      <w:r w:rsidR="008023AE">
        <w:rPr>
          <w:rFonts w:ascii="Times New Roman" w:hAnsi="Times New Roman" w:cs="Times New Roman"/>
          <w:sz w:val="28"/>
          <w:szCs w:val="28"/>
        </w:rPr>
        <w:t>УПК РФ)</w:t>
      </w:r>
      <w:r w:rsidR="005A4FD1">
        <w:rPr>
          <w:rFonts w:ascii="Times New Roman" w:hAnsi="Times New Roman" w:cs="Times New Roman"/>
          <w:sz w:val="28"/>
          <w:szCs w:val="28"/>
        </w:rPr>
        <w:t>.</w:t>
      </w:r>
    </w:p>
    <w:p w:rsidR="00174C02" w:rsidRDefault="00174C02" w:rsidP="00174C02">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Унификация правового регулирования</w:t>
      </w:r>
      <w:r w:rsidRPr="00B67025">
        <w:rPr>
          <w:rFonts w:ascii="Times New Roman" w:hAnsi="Times New Roman" w:cs="Times New Roman"/>
          <w:sz w:val="28"/>
          <w:szCs w:val="28"/>
        </w:rPr>
        <w:t xml:space="preserve"> единого по своей природе </w:t>
      </w:r>
      <w:r>
        <w:rPr>
          <w:rFonts w:ascii="Times New Roman" w:hAnsi="Times New Roman" w:cs="Times New Roman"/>
          <w:sz w:val="28"/>
          <w:szCs w:val="28"/>
        </w:rPr>
        <w:t xml:space="preserve">института судебных экспертиз в настоящее время не завершена. </w:t>
      </w:r>
      <w:proofErr w:type="gramStart"/>
      <w:r>
        <w:rPr>
          <w:rFonts w:ascii="Times New Roman" w:hAnsi="Times New Roman" w:cs="Times New Roman"/>
          <w:sz w:val="28"/>
          <w:szCs w:val="28"/>
        </w:rPr>
        <w:t xml:space="preserve">Это выражается, в частности, в том, что нормы о дополнительной, повторной, комиссионной и комплексной судебных экспертизах размещены как ФЗ о ГСЭД, так и в </w:t>
      </w:r>
      <w:r>
        <w:rPr>
          <w:rFonts w:ascii="Times New Roman" w:hAnsi="Times New Roman" w:cs="Times New Roman"/>
          <w:sz w:val="28"/>
          <w:szCs w:val="28"/>
        </w:rPr>
        <w:lastRenderedPageBreak/>
        <w:t>процессуальном законодательстве – АПК РФ, ГПК РФ, УПК РФ.</w:t>
      </w:r>
      <w:proofErr w:type="gramEnd"/>
      <w:r>
        <w:rPr>
          <w:rFonts w:ascii="Times New Roman" w:hAnsi="Times New Roman" w:cs="Times New Roman"/>
          <w:sz w:val="28"/>
          <w:szCs w:val="28"/>
        </w:rPr>
        <w:t xml:space="preserve"> Это, в свою очередь, приводит к возникновению коллизий в правовом регулировании судебно-экспертной деятельности. В тексте Кодекса Российской Федерации об административных правонарушениях отдельное закрепление указанных видов судебных экспертиз вообще отсутствует. Немаловажно отметить, что ФЗ о ГСЭД определяет правовую </w:t>
      </w:r>
      <w:r w:rsidRPr="002B5E52">
        <w:rPr>
          <w:rFonts w:ascii="Times New Roman" w:hAnsi="Times New Roman" w:cs="Times New Roman"/>
          <w:sz w:val="28"/>
          <w:szCs w:val="28"/>
        </w:rPr>
        <w:t xml:space="preserve">основу, принципы организации и основные направления </w:t>
      </w:r>
      <w:r w:rsidRPr="002B5E52">
        <w:rPr>
          <w:rFonts w:ascii="Times New Roman" w:hAnsi="Times New Roman" w:cs="Times New Roman"/>
          <w:i/>
          <w:sz w:val="28"/>
          <w:szCs w:val="28"/>
        </w:rPr>
        <w:t>государственной</w:t>
      </w:r>
      <w:r w:rsidRPr="002B5E52">
        <w:rPr>
          <w:rFonts w:ascii="Times New Roman" w:hAnsi="Times New Roman" w:cs="Times New Roman"/>
          <w:sz w:val="28"/>
          <w:szCs w:val="28"/>
        </w:rPr>
        <w:t xml:space="preserve"> </w:t>
      </w:r>
      <w:r>
        <w:rPr>
          <w:rFonts w:ascii="Times New Roman" w:hAnsi="Times New Roman" w:cs="Times New Roman"/>
          <w:sz w:val="28"/>
          <w:szCs w:val="28"/>
        </w:rPr>
        <w:t>судебно-экспертной деятельности</w:t>
      </w:r>
      <w:r w:rsidRPr="002B5E5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этом из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2 ст. 41 данного закона следует, что статьи, посвящённые дополнительной, повторной,</w:t>
      </w:r>
      <w:r w:rsidRPr="000C5C48">
        <w:rPr>
          <w:rFonts w:ascii="Times New Roman" w:hAnsi="Times New Roman" w:cs="Times New Roman"/>
          <w:sz w:val="28"/>
          <w:szCs w:val="28"/>
        </w:rPr>
        <w:t xml:space="preserve"> </w:t>
      </w:r>
      <w:r>
        <w:rPr>
          <w:rFonts w:ascii="Times New Roman" w:hAnsi="Times New Roman" w:cs="Times New Roman"/>
          <w:sz w:val="28"/>
          <w:szCs w:val="28"/>
        </w:rPr>
        <w:t>комиссионной и комплексной экспертизам (ст. ст. 20, 21, 22, 23), не распространяют своё действие на негосударственных судебных экспертов.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Представляется, что рассогласованность в правовом регулировании может быть устранена путём принятия федерального закона о судебно-экспертной деятельности, который унифицирует нормы о дополнительной, повторной, комиссионной и комплексной экспертизах, а также распространит их действие на деятельность как государственных, так и негосударственных судебных экспертов и судебно-экспертных учреждений.</w:t>
      </w:r>
      <w:proofErr w:type="gramEnd"/>
    </w:p>
    <w:p w:rsidR="00D337E7" w:rsidRDefault="00174C02" w:rsidP="00174C02">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параграфе была представлена </w:t>
      </w:r>
      <w:r w:rsidR="00D337E7">
        <w:rPr>
          <w:rFonts w:ascii="Times New Roman" w:hAnsi="Times New Roman" w:cs="Times New Roman"/>
          <w:sz w:val="28"/>
          <w:szCs w:val="28"/>
        </w:rPr>
        <w:t xml:space="preserve">следующая </w:t>
      </w:r>
      <w:r>
        <w:rPr>
          <w:rFonts w:ascii="Times New Roman" w:hAnsi="Times New Roman" w:cs="Times New Roman"/>
          <w:sz w:val="28"/>
          <w:szCs w:val="28"/>
        </w:rPr>
        <w:t>редакция статьи о дополнительной и</w:t>
      </w:r>
      <w:r w:rsidR="00D337E7">
        <w:rPr>
          <w:rFonts w:ascii="Times New Roman" w:hAnsi="Times New Roman" w:cs="Times New Roman"/>
          <w:sz w:val="28"/>
          <w:szCs w:val="28"/>
        </w:rPr>
        <w:t xml:space="preserve"> повторной судебных экспертизах для федерального закона о судебно-экспертной деятельности:</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1. Дополнительная судебная экспертиза назначается в случае недостаточной ясности или полноты заключения эксперта, а также при возникновении новых вопросов в отношении ранее исследованных обстоятельств дела.</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Производство дополнительной экспертизы поручается эксперту, производившему первичную экспертизу, либо другому эксперту.</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2. Не допускается заменять производство дополнительной экспертизы допросом эксперта (получением от эксперта разъяснений в суде), если имеются основания, указанные в части первой настоящей статьи.</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lastRenderedPageBreak/>
        <w:t>3. Повторная судебная экспертиза назначается в случае возникновения сомнений в обоснованности или правильности заключения эксперта либо при наличии противоречий в выводах эксперта или экспертов по тем же вопросам.</w:t>
      </w:r>
    </w:p>
    <w:p w:rsidR="00D337E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Производство повторной экспертизы поручается другому эксперту или другой комиссии экспертов.</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4. В определении суда, постановлении</w:t>
      </w:r>
      <w:r w:rsidRPr="00332F66">
        <w:rPr>
          <w:rFonts w:ascii="Times New Roman" w:hAnsi="Times New Roman" w:cs="Times New Roman"/>
          <w:i/>
          <w:sz w:val="28"/>
          <w:szCs w:val="28"/>
        </w:rPr>
        <w:t xml:space="preserve"> судьи, лица, производящего дознание, следователя</w:t>
      </w:r>
      <w:r>
        <w:rPr>
          <w:rFonts w:ascii="Times New Roman" w:hAnsi="Times New Roman" w:cs="Times New Roman"/>
          <w:i/>
          <w:sz w:val="28"/>
          <w:szCs w:val="28"/>
        </w:rPr>
        <w:t xml:space="preserve"> должны быть указаны основания назначения повторной или дополнительной экспертизы.</w:t>
      </w:r>
    </w:p>
    <w:p w:rsidR="00174C02" w:rsidRDefault="00174C02" w:rsidP="00174C02">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была предложена редакция статьи о комиссионной судебной экспертизе, отдельная часть которой посвящена правовому регулированию производства комиссионной судебной экспертизы в случае её поручения нескольким</w:t>
      </w:r>
      <w:r w:rsidR="00D337E7">
        <w:rPr>
          <w:rFonts w:ascii="Times New Roman" w:hAnsi="Times New Roman" w:cs="Times New Roman"/>
          <w:sz w:val="28"/>
          <w:szCs w:val="28"/>
        </w:rPr>
        <w:t xml:space="preserve"> судебно-экспертным учреждениям:</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1. Комиссионная судебная экспертиза производится не менее чем двумя экспертами.</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Комиссионная экспертиза проводится с использованием специальных знаний, относящихся к одному роду (виду, подвиду) экспертизы либо к разным родам (видам, подвидам) экспертизы.</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2. Организация и производство комиссионной судебной экспертизы возлагаются на руководителя судебно-экспертного учреждения.</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Комиссия экспертов согласует цели, последовательность и объём предстоящих исследований, исходя из необходимости решения поставленных перед ней вопросов.</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В составе комиссии экспертов, которой поручено производство судебной экспертизы, каждый эксперт независимо и самостоятельно проводит исследования, оценивает результаты, полученные им лично и другими экспертами, и формулирует выводы по поставленным вопросам в пределах своих специальных знаний.</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 xml:space="preserve">При производстве комиссионной судебной экспертизы группой экспертов, специализирующихся в одном роде (виде, подвиде) экспертиз, каждый из них </w:t>
      </w:r>
      <w:r w:rsidRPr="00A14727">
        <w:rPr>
          <w:rFonts w:ascii="Times New Roman" w:hAnsi="Times New Roman" w:cs="Times New Roman"/>
          <w:i/>
          <w:sz w:val="28"/>
          <w:szCs w:val="28"/>
        </w:rPr>
        <w:lastRenderedPageBreak/>
        <w:t>проводит исследования в полном объёме, и они совместно анализируют полученные результаты.</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Придя к общему мнению, эксперты составляют и подписывают совместное заключение или сообщение о невозможности дачи заключения. В случае возникновения разногласий между экспертами каждый из них или эксперт, который не согласен с другими, даёт отдельное заключение.</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3</w:t>
      </w:r>
      <w:r w:rsidRPr="00A14727">
        <w:rPr>
          <w:rFonts w:ascii="Times New Roman" w:hAnsi="Times New Roman" w:cs="Times New Roman"/>
          <w:i/>
          <w:sz w:val="28"/>
          <w:szCs w:val="28"/>
        </w:rPr>
        <w:t>. Процессуальные функции эксперта-организатора не отличаются от функций остальных экспертов.</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 xml:space="preserve">В случае если производство экспертизы поручено лицам, не являющимся сотрудниками судебно-экспертных учреждений, эксперт-организатор может быть </w:t>
      </w:r>
      <w:r>
        <w:rPr>
          <w:rFonts w:ascii="Times New Roman" w:hAnsi="Times New Roman" w:cs="Times New Roman"/>
          <w:i/>
          <w:sz w:val="28"/>
          <w:szCs w:val="28"/>
        </w:rPr>
        <w:t>назначен</w:t>
      </w:r>
      <w:r w:rsidRPr="00A14727">
        <w:rPr>
          <w:rFonts w:ascii="Times New Roman" w:hAnsi="Times New Roman" w:cs="Times New Roman"/>
          <w:i/>
          <w:sz w:val="28"/>
          <w:szCs w:val="28"/>
        </w:rPr>
        <w:t xml:space="preserve"> органом или лицом, назначившим судебную экспертизу.</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4</w:t>
      </w:r>
      <w:r w:rsidRPr="00A14727">
        <w:rPr>
          <w:rFonts w:ascii="Times New Roman" w:hAnsi="Times New Roman" w:cs="Times New Roman"/>
          <w:i/>
          <w:sz w:val="28"/>
          <w:szCs w:val="28"/>
        </w:rPr>
        <w:t>. Производство комиссионной судебной экспертизы может быть поручено нескольким судебно-экспертным учреждениям. В этом случае постановление (определение) о назначении экспертизы направляется в каждое из учреждений, которым поручается её производство.</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Организацию производства экспертизы и координацию проводимых исследований осуществляют руководители данных судебно-экспертных учреждений.</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При производстве комиссионной экспертизы несколькими судебно-экспертными учреждениями состав комиссии экспертов определяется руководителями судебно-экспертных учреждений, которым поручено производство экспертизы.</w:t>
      </w:r>
    </w:p>
    <w:p w:rsidR="00D337E7" w:rsidRPr="00A14727" w:rsidRDefault="00D337E7" w:rsidP="00D337E7">
      <w:pPr>
        <w:pStyle w:val="ab"/>
        <w:spacing w:before="240" w:line="360" w:lineRule="auto"/>
        <w:ind w:left="0" w:firstLine="709"/>
        <w:jc w:val="both"/>
        <w:rPr>
          <w:rFonts w:ascii="Times New Roman" w:hAnsi="Times New Roman" w:cs="Times New Roman"/>
          <w:i/>
          <w:sz w:val="28"/>
          <w:szCs w:val="28"/>
        </w:rPr>
      </w:pPr>
      <w:r w:rsidRPr="00A14727">
        <w:rPr>
          <w:rFonts w:ascii="Times New Roman" w:hAnsi="Times New Roman" w:cs="Times New Roman"/>
          <w:i/>
          <w:sz w:val="28"/>
          <w:szCs w:val="28"/>
        </w:rPr>
        <w:t>Руководитель судебно-экспертного учреждения, в которое орган или лицо, назначившие судебную экспертизу, направили объекты исследований и необходимые материалы дела, может назначить из числа членов комиссии эксперта-организатора.</w:t>
      </w:r>
    </w:p>
    <w:p w:rsidR="00174C02" w:rsidRDefault="00174C02" w:rsidP="00174C02">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Были представлены формулировки текста </w:t>
      </w:r>
      <w:r w:rsidR="00D337E7">
        <w:rPr>
          <w:rFonts w:ascii="Times New Roman" w:hAnsi="Times New Roman" w:cs="Times New Roman"/>
          <w:sz w:val="28"/>
          <w:szCs w:val="28"/>
        </w:rPr>
        <w:t xml:space="preserve">федерального </w:t>
      </w:r>
      <w:r>
        <w:rPr>
          <w:rFonts w:ascii="Times New Roman" w:hAnsi="Times New Roman" w:cs="Times New Roman"/>
          <w:sz w:val="28"/>
          <w:szCs w:val="28"/>
        </w:rPr>
        <w:t>закона</w:t>
      </w:r>
      <w:r w:rsidR="00D337E7">
        <w:rPr>
          <w:rFonts w:ascii="Times New Roman" w:hAnsi="Times New Roman" w:cs="Times New Roman"/>
          <w:sz w:val="28"/>
          <w:szCs w:val="28"/>
        </w:rPr>
        <w:t xml:space="preserve"> о судебно-экспертной деятельности</w:t>
      </w:r>
      <w:r>
        <w:rPr>
          <w:rFonts w:ascii="Times New Roman" w:hAnsi="Times New Roman" w:cs="Times New Roman"/>
          <w:sz w:val="28"/>
          <w:szCs w:val="28"/>
        </w:rPr>
        <w:t xml:space="preserve">, закрепляющие </w:t>
      </w:r>
      <w:r w:rsidR="00D337E7">
        <w:rPr>
          <w:rFonts w:ascii="Times New Roman" w:hAnsi="Times New Roman" w:cs="Times New Roman"/>
          <w:sz w:val="28"/>
          <w:szCs w:val="28"/>
        </w:rPr>
        <w:t>следующие</w:t>
      </w:r>
      <w:r>
        <w:rPr>
          <w:rFonts w:ascii="Times New Roman" w:hAnsi="Times New Roman" w:cs="Times New Roman"/>
          <w:sz w:val="28"/>
          <w:szCs w:val="28"/>
        </w:rPr>
        <w:t xml:space="preserve"> права руководителя</w:t>
      </w:r>
      <w:r w:rsidR="00D337E7">
        <w:rPr>
          <w:rFonts w:ascii="Times New Roman" w:hAnsi="Times New Roman" w:cs="Times New Roman"/>
          <w:sz w:val="28"/>
          <w:szCs w:val="28"/>
        </w:rPr>
        <w:t xml:space="preserve"> судебно-экспертного учреждения:</w:t>
      </w:r>
    </w:p>
    <w:p w:rsidR="00D337E7" w:rsidRDefault="00D337E7" w:rsidP="00D337E7">
      <w:pPr>
        <w:pStyle w:val="ab"/>
        <w:spacing w:before="24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определять комиссионный характер судебной экспертизы;</w:t>
      </w:r>
    </w:p>
    <w:p w:rsidR="00D337E7" w:rsidRDefault="00D337E7" w:rsidP="00D337E7">
      <w:pPr>
        <w:pStyle w:val="ab"/>
        <w:spacing w:before="24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назначать из числа членов комиссии экспертов эксперта-организатора;</w:t>
      </w:r>
    </w:p>
    <w:p w:rsidR="00D337E7" w:rsidRPr="00CA61CB" w:rsidRDefault="00D337E7" w:rsidP="00D337E7">
      <w:pPr>
        <w:pStyle w:val="ab"/>
        <w:spacing w:before="240" w:line="360" w:lineRule="auto"/>
        <w:ind w:left="0"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отменить комплексный характер судебной экспертизы, предварительно проинформировав об этом орган или лицо, назначившее такую судебную экспертизу, в том случае, если исследование не требует использования специальных знаний, относящихся к разным родам (видам, подвидам) экспертиз, и не требует формулирования общего вывода экспертом или несколькими экспертами, компетентными в оценке полученных результатов и формулировании данного вывода.</w:t>
      </w:r>
      <w:proofErr w:type="gramEnd"/>
    </w:p>
    <w:p w:rsidR="00174C02" w:rsidRDefault="0094626C" w:rsidP="00174C02">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Установлено, что в</w:t>
      </w:r>
      <w:r w:rsidR="00174C02">
        <w:rPr>
          <w:rFonts w:ascii="Times New Roman" w:hAnsi="Times New Roman" w:cs="Times New Roman"/>
          <w:sz w:val="28"/>
          <w:szCs w:val="28"/>
        </w:rPr>
        <w:t xml:space="preserve"> настоящее время отсутствует единство</w:t>
      </w:r>
      <w:r w:rsidR="00174C02" w:rsidRPr="00152FA3">
        <w:rPr>
          <w:rFonts w:ascii="Times New Roman" w:hAnsi="Times New Roman" w:cs="Times New Roman"/>
          <w:sz w:val="28"/>
          <w:szCs w:val="28"/>
        </w:rPr>
        <w:t xml:space="preserve"> взглядов уч</w:t>
      </w:r>
      <w:r w:rsidR="00174C02">
        <w:rPr>
          <w:rFonts w:ascii="Times New Roman" w:hAnsi="Times New Roman" w:cs="Times New Roman"/>
          <w:sz w:val="28"/>
          <w:szCs w:val="28"/>
        </w:rPr>
        <w:t>ё</w:t>
      </w:r>
      <w:r w:rsidR="00174C02" w:rsidRPr="00152FA3">
        <w:rPr>
          <w:rFonts w:ascii="Times New Roman" w:hAnsi="Times New Roman" w:cs="Times New Roman"/>
          <w:sz w:val="28"/>
          <w:szCs w:val="28"/>
        </w:rPr>
        <w:t>ных и практиков на</w:t>
      </w:r>
      <w:r w:rsidR="00174C02">
        <w:rPr>
          <w:rFonts w:ascii="Times New Roman" w:hAnsi="Times New Roman" w:cs="Times New Roman"/>
          <w:sz w:val="28"/>
          <w:szCs w:val="28"/>
        </w:rPr>
        <w:t xml:space="preserve"> вопрос о разграничении комплексной экспертизы и комиссионной экспертизы и, соответственно, на вопрос о необходимости законодательного закрепления возможности единоличного производства комплексной экспертизы. </w:t>
      </w:r>
      <w:r>
        <w:rPr>
          <w:rFonts w:ascii="Times New Roman" w:hAnsi="Times New Roman" w:cs="Times New Roman"/>
          <w:sz w:val="28"/>
          <w:szCs w:val="28"/>
        </w:rPr>
        <w:t>Б</w:t>
      </w:r>
      <w:r w:rsidR="00174C02">
        <w:rPr>
          <w:rFonts w:ascii="Times New Roman" w:hAnsi="Times New Roman" w:cs="Times New Roman"/>
          <w:sz w:val="28"/>
          <w:szCs w:val="28"/>
        </w:rPr>
        <w:t xml:space="preserve">ыли приведены аргументы в пользу точки зрения, в соответствии с которой главным признаком комплексной экспертизы является синтез специальных знаний из различных родов (видов или подвидов) судебных экспертиз. Следовательно, комплексная экспертиза может проводиться как комиссией экспертов, так и единолично, поскольку один эксперт может специализироваться в нескольких родах (видах) судебных экспертиз. В этом случае </w:t>
      </w:r>
      <w:r w:rsidR="00174C02" w:rsidRPr="00D42BB7">
        <w:rPr>
          <w:rFonts w:ascii="Times New Roman" w:hAnsi="Times New Roman" w:cs="Times New Roman"/>
          <w:sz w:val="28"/>
          <w:szCs w:val="28"/>
        </w:rPr>
        <w:t>основанием различения однородных и компл</w:t>
      </w:r>
      <w:r w:rsidR="00174C02">
        <w:rPr>
          <w:rFonts w:ascii="Times New Roman" w:hAnsi="Times New Roman" w:cs="Times New Roman"/>
          <w:sz w:val="28"/>
          <w:szCs w:val="28"/>
        </w:rPr>
        <w:t xml:space="preserve">ексных экспертиз </w:t>
      </w:r>
      <w:r w:rsidR="00174C02" w:rsidRPr="00D42BB7">
        <w:rPr>
          <w:rFonts w:ascii="Times New Roman" w:hAnsi="Times New Roman" w:cs="Times New Roman"/>
          <w:sz w:val="28"/>
          <w:szCs w:val="28"/>
        </w:rPr>
        <w:t>следует считать не состав исполнителей, а состав применяемых специальных знаний</w:t>
      </w:r>
      <w:r w:rsidR="00174C02">
        <w:rPr>
          <w:rFonts w:ascii="Times New Roman" w:hAnsi="Times New Roman" w:cs="Times New Roman"/>
          <w:sz w:val="28"/>
          <w:szCs w:val="28"/>
        </w:rPr>
        <w:t>.</w:t>
      </w:r>
    </w:p>
    <w:p w:rsidR="00824528" w:rsidRDefault="0094626C" w:rsidP="00174C0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Был также сделан вывод о том, что н</w:t>
      </w:r>
      <w:r w:rsidR="00174C02">
        <w:rPr>
          <w:rFonts w:ascii="Times New Roman" w:hAnsi="Times New Roman" w:cs="Times New Roman"/>
          <w:sz w:val="28"/>
          <w:szCs w:val="28"/>
        </w:rPr>
        <w:t xml:space="preserve">еобходимо отличать </w:t>
      </w:r>
      <w:r w:rsidR="00174C02">
        <w:rPr>
          <w:rFonts w:ascii="Times New Roman" w:hAnsi="Times New Roman" w:cs="Times New Roman"/>
          <w:i/>
          <w:sz w:val="28"/>
          <w:szCs w:val="28"/>
        </w:rPr>
        <w:t xml:space="preserve">повторное назначение судебной экспертизы </w:t>
      </w:r>
      <w:r w:rsidR="00174C02">
        <w:rPr>
          <w:rFonts w:ascii="Times New Roman" w:hAnsi="Times New Roman" w:cs="Times New Roman"/>
          <w:sz w:val="28"/>
          <w:szCs w:val="28"/>
        </w:rPr>
        <w:t xml:space="preserve">от </w:t>
      </w:r>
      <w:r w:rsidR="00174C02">
        <w:rPr>
          <w:rFonts w:ascii="Times New Roman" w:hAnsi="Times New Roman" w:cs="Times New Roman"/>
          <w:i/>
          <w:sz w:val="28"/>
          <w:szCs w:val="28"/>
        </w:rPr>
        <w:t>повторной судебной экспертизы</w:t>
      </w:r>
      <w:r w:rsidR="00174C02">
        <w:rPr>
          <w:rFonts w:ascii="Times New Roman" w:hAnsi="Times New Roman" w:cs="Times New Roman"/>
          <w:sz w:val="28"/>
          <w:szCs w:val="28"/>
        </w:rPr>
        <w:t xml:space="preserve">. Процедура повторного назначения судебной экспертизы может потребоваться и для производства первичной экспертизы. Так, если после первого назначения судебно-экспертного исследования материалы были возвращены без исполнения, то возможно назначение судебной экспертизы во второй раз. Это может потребоваться, если, например, судебный эксперт отказался от проведения исследования в связи с отсутствием у него необходимых специальных знаний. В этом случае судебная экспертиза может быть поручена другому эксперту. Произведённая впоследствии экспертиза будет, однако, первичной, поскольку до </w:t>
      </w:r>
      <w:r w:rsidR="00174C02">
        <w:rPr>
          <w:rFonts w:ascii="Times New Roman" w:hAnsi="Times New Roman" w:cs="Times New Roman"/>
          <w:sz w:val="28"/>
          <w:szCs w:val="28"/>
        </w:rPr>
        <w:lastRenderedPageBreak/>
        <w:t>этого судебно-экспертного исследования не производилось, следовательно, отсутствуют и указанные в законе основания для назначения повторной экспертизы.</w:t>
      </w:r>
    </w:p>
    <w:p w:rsidR="008762F0" w:rsidRDefault="008762F0" w:rsidP="00174C0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Высказанные в данном параграфе идеи об унификации правового регулирования института судебной экспертизы корреспондируют с положениями проекта федерального закона «О судебно-экспертной деятельности в Российской Федерации».</w:t>
      </w:r>
    </w:p>
    <w:p w:rsidR="00861C53" w:rsidRDefault="0098045D" w:rsidP="007D291A">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Третий</w:t>
      </w:r>
      <w:r w:rsidR="00861C53">
        <w:rPr>
          <w:rFonts w:ascii="Times New Roman" w:hAnsi="Times New Roman" w:cs="Times New Roman"/>
          <w:b/>
          <w:sz w:val="28"/>
          <w:szCs w:val="28"/>
        </w:rPr>
        <w:t xml:space="preserve"> параграф – «</w:t>
      </w:r>
      <w:r w:rsidR="00673619" w:rsidRPr="00673619">
        <w:rPr>
          <w:rFonts w:ascii="Times New Roman" w:hAnsi="Times New Roman" w:cs="Times New Roman"/>
          <w:b/>
          <w:sz w:val="28"/>
          <w:szCs w:val="28"/>
        </w:rPr>
        <w:t>Основания деления судебных экспертиз на классы, роды и виды</w:t>
      </w:r>
      <w:r w:rsidR="00861C53">
        <w:rPr>
          <w:rFonts w:ascii="Times New Roman" w:hAnsi="Times New Roman" w:cs="Times New Roman"/>
          <w:b/>
          <w:sz w:val="28"/>
          <w:szCs w:val="28"/>
        </w:rPr>
        <w:t xml:space="preserve">» – </w:t>
      </w:r>
      <w:r w:rsidR="00861C53">
        <w:rPr>
          <w:rFonts w:ascii="Times New Roman" w:hAnsi="Times New Roman" w:cs="Times New Roman"/>
          <w:sz w:val="28"/>
          <w:szCs w:val="28"/>
        </w:rPr>
        <w:t>посвящён исследованию классификации судебно-экспертных исследований, разработанной в рамках криминалистики и теории судебной экспертизы.</w:t>
      </w:r>
    </w:p>
    <w:p w:rsidR="00430B25" w:rsidRDefault="008C3BB2" w:rsidP="00430B25">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Показано, что в</w:t>
      </w:r>
      <w:r w:rsidR="00F92C73">
        <w:rPr>
          <w:rFonts w:ascii="Times New Roman" w:hAnsi="Times New Roman" w:cs="Times New Roman"/>
          <w:sz w:val="28"/>
          <w:szCs w:val="28"/>
        </w:rPr>
        <w:t xml:space="preserve"> качестве классификационной парадигмы здесь утвердилась </w:t>
      </w:r>
      <w:r w:rsidR="00F92C73" w:rsidRPr="00D42BB7">
        <w:rPr>
          <w:rFonts w:ascii="Times New Roman" w:hAnsi="Times New Roman" w:cs="Times New Roman"/>
          <w:sz w:val="28"/>
          <w:szCs w:val="28"/>
        </w:rPr>
        <w:t>предложенная А. Р. </w:t>
      </w:r>
      <w:proofErr w:type="spellStart"/>
      <w:r w:rsidR="00F92C73" w:rsidRPr="00D42BB7">
        <w:rPr>
          <w:rFonts w:ascii="Times New Roman" w:hAnsi="Times New Roman" w:cs="Times New Roman"/>
          <w:sz w:val="28"/>
          <w:szCs w:val="28"/>
        </w:rPr>
        <w:t>Шляховым</w:t>
      </w:r>
      <w:proofErr w:type="spellEnd"/>
      <w:r w:rsidR="00F92C73" w:rsidRPr="00D42BB7">
        <w:rPr>
          <w:rFonts w:ascii="Times New Roman" w:hAnsi="Times New Roman" w:cs="Times New Roman"/>
          <w:sz w:val="28"/>
          <w:szCs w:val="28"/>
        </w:rPr>
        <w:t xml:space="preserve"> система уровней </w:t>
      </w:r>
      <w:r w:rsidR="00F92C73">
        <w:rPr>
          <w:rFonts w:ascii="Times New Roman" w:hAnsi="Times New Roman" w:cs="Times New Roman"/>
          <w:sz w:val="28"/>
          <w:szCs w:val="28"/>
        </w:rPr>
        <w:t xml:space="preserve">научной </w:t>
      </w:r>
      <w:r w:rsidR="00F92C73" w:rsidRPr="00D42BB7">
        <w:rPr>
          <w:rFonts w:ascii="Times New Roman" w:hAnsi="Times New Roman" w:cs="Times New Roman"/>
          <w:sz w:val="28"/>
          <w:szCs w:val="28"/>
        </w:rPr>
        <w:t>классификации судебных экспертиз</w:t>
      </w:r>
      <w:r w:rsidR="00F92C73">
        <w:rPr>
          <w:rFonts w:ascii="Times New Roman" w:hAnsi="Times New Roman" w:cs="Times New Roman"/>
          <w:sz w:val="28"/>
          <w:szCs w:val="28"/>
        </w:rPr>
        <w:t>. Она включает в себя классы, роды, виды и разновидности (подвиды) судебных экспертиз. Данная классификация имеет теоретическое, прикладное, а также процессуальное значение для теории и практики судеб</w:t>
      </w:r>
      <w:r w:rsidR="00430B25">
        <w:rPr>
          <w:rFonts w:ascii="Times New Roman" w:hAnsi="Times New Roman" w:cs="Times New Roman"/>
          <w:sz w:val="28"/>
          <w:szCs w:val="28"/>
        </w:rPr>
        <w:t>ных экспертиз. Она используется:</w:t>
      </w:r>
    </w:p>
    <w:p w:rsidR="00430B25" w:rsidRDefault="00430B25" w:rsidP="00430B25">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судебно-экспертных учреждений (подразделений);</w:t>
      </w:r>
    </w:p>
    <w:p w:rsidR="00430B25" w:rsidRDefault="00430B25" w:rsidP="00430B25">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определения дальнейших путей и возможностей научных исследований в рамках общей и частных теорий судебной экспертизы;</w:t>
      </w:r>
    </w:p>
    <w:p w:rsidR="00430B25" w:rsidRDefault="00430B25" w:rsidP="00430B25">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подготовки экспертных кадров и составления соответствующих образовательных программ;</w:t>
      </w:r>
    </w:p>
    <w:p w:rsidR="00430B25" w:rsidRDefault="00430B25" w:rsidP="00430B25">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назначении судебных экспертиз в целях выбора необходимого экспертного исследования;</w:t>
      </w:r>
    </w:p>
    <w:p w:rsidR="00F92C73" w:rsidRDefault="00430B25" w:rsidP="00430B25">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оценке экспертных заключений.</w:t>
      </w:r>
    </w:p>
    <w:p w:rsidR="00430B25" w:rsidRDefault="00430B25" w:rsidP="00430B2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Было отмечено, что различные таксономические уровни классификации имеют неодинаковое значение для данных сфер судебно-экспертной и процессуальной деятельности. Можно утверждать, что роды судебных экспертиз имеют то или иное значение для всех перечисленных выше сфер судебно-экспертной деятельности. При назначении судебных экспертиз субъектом </w:t>
      </w:r>
      <w:r>
        <w:rPr>
          <w:rFonts w:ascii="Times New Roman" w:hAnsi="Times New Roman" w:cs="Times New Roman"/>
          <w:sz w:val="28"/>
          <w:szCs w:val="28"/>
        </w:rPr>
        <w:lastRenderedPageBreak/>
        <w:t>использования специальных знаний может также использоваться видовое деление в рамках того или иного рода экспертных исследований. Классы используются при составлении образовательных программ подготовки судебных экспертов, для определения путей научного развития судебно-экспертных исследований, а также при решении организационных вопросов в судебно-экспертных учреждениях.</w:t>
      </w:r>
    </w:p>
    <w:p w:rsidR="00430B25" w:rsidRDefault="00430B25" w:rsidP="00430B2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Классы, являясь в классификации судебных экспертиз наиболее общей таксономической категорией, должны характеризовать общность специальных знаний объединяемых родов экспертиз. Однако при существующих процессах интеграции научного знания неизбежна проблематичность подобного рода обобщений.</w:t>
      </w:r>
    </w:p>
    <w:p w:rsidR="00430B25" w:rsidRDefault="00430B25" w:rsidP="00430B25">
      <w:pPr>
        <w:spacing w:line="360" w:lineRule="auto"/>
        <w:ind w:firstLine="709"/>
        <w:contextualSpacing/>
        <w:jc w:val="both"/>
        <w:rPr>
          <w:rFonts w:ascii="Times New Roman" w:hAnsi="Times New Roman" w:cs="Times New Roman"/>
          <w:sz w:val="28"/>
          <w:szCs w:val="28"/>
        </w:rPr>
      </w:pPr>
      <w:r w:rsidRPr="00CC439C">
        <w:rPr>
          <w:rFonts w:ascii="Times New Roman" w:hAnsi="Times New Roman" w:cs="Times New Roman"/>
          <w:sz w:val="28"/>
          <w:szCs w:val="28"/>
        </w:rPr>
        <w:t xml:space="preserve">В связи с этим, а также учитывая </w:t>
      </w:r>
      <w:r>
        <w:rPr>
          <w:rFonts w:ascii="Times New Roman" w:hAnsi="Times New Roman" w:cs="Times New Roman"/>
          <w:sz w:val="28"/>
          <w:szCs w:val="28"/>
        </w:rPr>
        <w:t xml:space="preserve">диктуемую практикой </w:t>
      </w:r>
      <w:r w:rsidRPr="00CC439C">
        <w:rPr>
          <w:rFonts w:ascii="Times New Roman" w:hAnsi="Times New Roman" w:cs="Times New Roman"/>
          <w:sz w:val="28"/>
          <w:szCs w:val="28"/>
        </w:rPr>
        <w:t>необходимость осуществления теоретических обобщений на уровне классов судебных экспертиз</w:t>
      </w:r>
      <w:r>
        <w:rPr>
          <w:rFonts w:ascii="Times New Roman" w:hAnsi="Times New Roman" w:cs="Times New Roman"/>
          <w:sz w:val="28"/>
          <w:szCs w:val="28"/>
        </w:rPr>
        <w:t>, было предложено условное разделение судебных экспертиз на классы, отвечающее современному состоянию судебно-экспертной теории и практики. Некоторые из классов экспертиз объединены на основе общности объекта, причём в последнее время может быть отмечена тенденция к формированию классов именно на этом основании. Общность задач или комплекса методов при этом в расчёт не принимается и может вообще отсутствовать. В качестве примера объединения судебных экспертиз на основе объекта могут быть приведены классы судебных экспертиз оружия и судебных компьютерно-технических экспертиз. По аналогии с данными классами предложено объединить судебные почерковедческие экспертизы и судебно-технические экспертизы документов в класс судебных экспертиз документов. Однако в настоящее время не все классы экспертиз могут быть сформированы на основе объекта, поэтому</w:t>
      </w:r>
      <w:r w:rsidRPr="006A714A">
        <w:rPr>
          <w:rFonts w:ascii="Times New Roman" w:hAnsi="Times New Roman" w:cs="Times New Roman"/>
          <w:sz w:val="28"/>
          <w:szCs w:val="28"/>
        </w:rPr>
        <w:t xml:space="preserve"> объединение </w:t>
      </w:r>
      <w:r>
        <w:rPr>
          <w:rFonts w:ascii="Times New Roman" w:hAnsi="Times New Roman" w:cs="Times New Roman"/>
          <w:sz w:val="28"/>
          <w:szCs w:val="28"/>
        </w:rPr>
        <w:t>может происходить</w:t>
      </w:r>
      <w:r w:rsidRPr="006A714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A714A">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других критериев. На основе </w:t>
      </w:r>
      <w:r w:rsidRPr="00ED0F02">
        <w:rPr>
          <w:rFonts w:ascii="Times New Roman" w:hAnsi="Times New Roman" w:cs="Times New Roman"/>
          <w:sz w:val="28"/>
          <w:szCs w:val="28"/>
        </w:rPr>
        <w:t xml:space="preserve">общности </w:t>
      </w:r>
      <w:r>
        <w:rPr>
          <w:rFonts w:ascii="Times New Roman" w:hAnsi="Times New Roman" w:cs="Times New Roman"/>
          <w:sz w:val="28"/>
          <w:szCs w:val="28"/>
        </w:rPr>
        <w:t>разрешаемых задач и комплекса применяемых методов формируется класс экспертиз веществ и материалов, а, например, общность объектов класса судебных экономических экспертиз дополняется общностью комплекса методов.</w:t>
      </w:r>
    </w:p>
    <w:p w:rsidR="00125091" w:rsidRDefault="00430B25" w:rsidP="00125091">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классы судебной экспертизы в настоящее время являются достаточно условными категориями, следует согласиться с точкой зрения </w:t>
      </w:r>
      <w:r>
        <w:rPr>
          <w:rFonts w:ascii="Times New Roman" w:hAnsi="Times New Roman" w:cs="Times New Roman"/>
          <w:sz w:val="28"/>
          <w:szCs w:val="28"/>
        </w:rPr>
        <w:lastRenderedPageBreak/>
        <w:t>Е. Р. </w:t>
      </w:r>
      <w:proofErr w:type="spellStart"/>
      <w:r>
        <w:rPr>
          <w:rFonts w:ascii="Times New Roman" w:hAnsi="Times New Roman" w:cs="Times New Roman"/>
          <w:sz w:val="28"/>
          <w:szCs w:val="28"/>
        </w:rPr>
        <w:t>Россинской</w:t>
      </w:r>
      <w:proofErr w:type="spellEnd"/>
      <w:r>
        <w:rPr>
          <w:rFonts w:ascii="Times New Roman" w:hAnsi="Times New Roman" w:cs="Times New Roman"/>
          <w:sz w:val="28"/>
          <w:szCs w:val="28"/>
        </w:rPr>
        <w:t>, согласно которой основной для процессуальной и экспертной практики классификационной категорией является род судебной экспертизы.</w:t>
      </w:r>
    </w:p>
    <w:p w:rsidR="00F92C73" w:rsidRDefault="00F92C73" w:rsidP="007D291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Вторая глава – «Классификация экспертиз в судопроизводстве и судебно-экспертной деятельности» – </w:t>
      </w:r>
      <w:r w:rsidR="003A22F4">
        <w:rPr>
          <w:rFonts w:ascii="Times New Roman" w:hAnsi="Times New Roman" w:cs="Times New Roman"/>
          <w:sz w:val="28"/>
          <w:szCs w:val="28"/>
        </w:rPr>
        <w:t>включает в себя три параграфа.</w:t>
      </w:r>
    </w:p>
    <w:p w:rsidR="00F92C73" w:rsidRDefault="003A22F4" w:rsidP="007D2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rPr>
        <w:t xml:space="preserve">первом параграфе – «Роль классификации судебных экспертиз в их назначении и производстве» – </w:t>
      </w:r>
      <w:r>
        <w:rPr>
          <w:rFonts w:ascii="Times New Roman" w:hAnsi="Times New Roman" w:cs="Times New Roman"/>
          <w:sz w:val="28"/>
          <w:szCs w:val="28"/>
        </w:rPr>
        <w:t>рассмотрено влияние классификаций судебных экспертиз на процедуры их назначения и производства.</w:t>
      </w:r>
    </w:p>
    <w:p w:rsidR="003A04AB" w:rsidRDefault="008C3BB2" w:rsidP="007D29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Изучение вопроса показывает, что ф</w:t>
      </w:r>
      <w:r w:rsidR="003A04AB">
        <w:rPr>
          <w:rFonts w:ascii="Times New Roman" w:hAnsi="Times New Roman" w:cs="Times New Roman"/>
          <w:sz w:val="28"/>
          <w:szCs w:val="28"/>
        </w:rPr>
        <w:t>ормулирование субъектом использования специальных знаний вопросов при назначении экспертизы предполагает определение рода (или вида) экспертного исследования, что указывается в соответствующем постановлении или определении. При решении данного вопроса лицо, производящее дознание, следователь, судья, суд или иные органы и должностные лица (которые ведут производство по делу об административном правонарушении) должны ориентироваться на ведомственные акты, содержащие перечни родов (видов) судебных экспертиз, производимых в экспертных подразделениях соответствующих правоохранительных органов.</w:t>
      </w:r>
    </w:p>
    <w:p w:rsidR="003A04AB" w:rsidRDefault="00F0086D" w:rsidP="007D29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3A04AB">
        <w:rPr>
          <w:rFonts w:ascii="Times New Roman" w:hAnsi="Times New Roman" w:cs="Times New Roman"/>
          <w:sz w:val="28"/>
          <w:szCs w:val="28"/>
        </w:rPr>
        <w:t xml:space="preserve"> нескольких ведомственных актах</w:t>
      </w:r>
      <w:r>
        <w:rPr>
          <w:rFonts w:ascii="Times New Roman" w:hAnsi="Times New Roman" w:cs="Times New Roman"/>
          <w:sz w:val="28"/>
          <w:szCs w:val="28"/>
        </w:rPr>
        <w:t xml:space="preserve"> отдельно</w:t>
      </w:r>
      <w:r w:rsidR="003A04AB">
        <w:rPr>
          <w:rFonts w:ascii="Times New Roman" w:hAnsi="Times New Roman" w:cs="Times New Roman"/>
          <w:sz w:val="28"/>
          <w:szCs w:val="28"/>
        </w:rPr>
        <w:t xml:space="preserve"> утверждены перечни экспертных специальностей, которые, в силу </w:t>
      </w:r>
      <w:r w:rsidR="00381979">
        <w:rPr>
          <w:rFonts w:ascii="Times New Roman" w:hAnsi="Times New Roman" w:cs="Times New Roman"/>
          <w:sz w:val="28"/>
          <w:szCs w:val="28"/>
        </w:rPr>
        <w:t>существующих законодательных положений</w:t>
      </w:r>
      <w:r w:rsidR="003A04AB">
        <w:rPr>
          <w:rFonts w:ascii="Times New Roman" w:hAnsi="Times New Roman" w:cs="Times New Roman"/>
          <w:sz w:val="28"/>
          <w:szCs w:val="28"/>
        </w:rPr>
        <w:t>, имеют значение при определении необходимости проведения комплексной судебной экспертизы. При этом различия в указанных перечнях могут привести к тому, что необходимость назначения комплексной судебной экспертизы в некоторых случаях будет зависеть от того, в экспертном подразделении какого ведомства она будет проводиться.</w:t>
      </w:r>
    </w:p>
    <w:p w:rsidR="00381979" w:rsidRDefault="00381979" w:rsidP="0038197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Было установлено, что межведомственная рассогласованность в родовой классификации судебных экспертиз приводит к дезориентации должностных лиц, назначающих судебные экспертизы, в вопросах судебно-экспертного обеспечения расследования и рассмотрения дел. Нередки случаи, когда название назначенного рода (вида) судебной экспертизы не соответствует поставленным вопросам.</w:t>
      </w:r>
    </w:p>
    <w:p w:rsidR="00381979" w:rsidRDefault="00381979" w:rsidP="00381979">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Противоречия между ведомственными актами, касающиеся как родовой классификации судебных экспертиз, так и экспертных специальностей, могут </w:t>
      </w:r>
      <w:r>
        <w:rPr>
          <w:rFonts w:ascii="Times New Roman" w:hAnsi="Times New Roman" w:cs="Times New Roman"/>
          <w:sz w:val="28"/>
          <w:szCs w:val="28"/>
        </w:rPr>
        <w:lastRenderedPageBreak/>
        <w:t>быть разрешены путём утверждения на межведомственном уровне документа, содержащего единый перечень родов судебных экспертиз и соответствующих данным родам экспертных специальностей.</w:t>
      </w:r>
      <w:proofErr w:type="gramEnd"/>
      <w:r>
        <w:rPr>
          <w:rFonts w:ascii="Times New Roman" w:hAnsi="Times New Roman" w:cs="Times New Roman"/>
          <w:sz w:val="28"/>
          <w:szCs w:val="28"/>
        </w:rPr>
        <w:t xml:space="preserve"> Содействие в его разработке может оказать Федеральный межведомственный координационно-методический совет по судебной экспертизе и экспертным исследованиям, действующий с целью оказания организационной и научно-методической помощи по вопросам совершенствования государственной судебно-экспертной деятельности.</w:t>
      </w:r>
    </w:p>
    <w:p w:rsidR="00381979" w:rsidRDefault="00381979" w:rsidP="0038197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Классификация судебных экспертиз влияет также на организацию экспертных учреждений (подразделений). Однако при определении структуры судебно-экспертных учреждений деление экспертиз на классы, проводимое в теории, имеет второстепенное значение. Важнее в этом случае потребность в оптимизации управления экспертным учреждением. Особенно это касается крупных, головных СЭУ. Наличие в штате большого количества экспертов с одинаковой или «близкой» специализацией позволяет создать отдельное структурное подразделение – лабораторию, управление или отдел. Например, в </w:t>
      </w:r>
      <w:r w:rsidR="006A6FA6">
        <w:rPr>
          <w:rFonts w:ascii="Times New Roman" w:hAnsi="Times New Roman" w:cs="Times New Roman"/>
          <w:sz w:val="28"/>
          <w:szCs w:val="28"/>
        </w:rPr>
        <w:t>Российском федеральном центре судебной экспертизы при Минюсте России (РФЦСЭ)</w:t>
      </w:r>
      <w:r>
        <w:rPr>
          <w:rFonts w:ascii="Times New Roman" w:hAnsi="Times New Roman" w:cs="Times New Roman"/>
          <w:sz w:val="28"/>
          <w:szCs w:val="28"/>
        </w:rPr>
        <w:t xml:space="preserve"> лаборатория криминалистической экспертизы волокнистых материалов функционирует наравне с лабораторией криминалистической экспертизы материалов, веществ и изделий. И наоборот, отсутствие или небольшое количество в штате экспертов с одинаковой специализацией влечёт их объединение в одном структурном подразделении с экспертами, обладающими иной специализацией. Так, в том же РФЦСЭ существует лаборатория судебно-лингвистической и психологической экспертизы.</w:t>
      </w:r>
    </w:p>
    <w:p w:rsidR="003A04AB" w:rsidRDefault="00381979" w:rsidP="0038197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деление экспертиз на классы должно активнее использоваться при решении организационных вопросов в судебно-экспертных учреждениях. При этом отдел или управление может объединять лаборатории экспертиз, относящихся к нескольким классам. Например, в основе образования структурного подразделения может лежать объединение классов экономических и товароведческих экспертиз, классов строительно-технических, компьютерно-технических и автотехнических экспертиз, классов биологических и </w:t>
      </w:r>
      <w:r>
        <w:rPr>
          <w:rFonts w:ascii="Times New Roman" w:hAnsi="Times New Roman" w:cs="Times New Roman"/>
          <w:sz w:val="28"/>
          <w:szCs w:val="28"/>
        </w:rPr>
        <w:lastRenderedPageBreak/>
        <w:t>экологических экспертиз. Отметим, что с точки зрения теории судебной экспертизы следует признать необоснованным выделение структурных подразделений в СЭУ на основе одного «узкого» критерия – экспертной задачи или, например, только группы сходных методов.</w:t>
      </w:r>
    </w:p>
    <w:p w:rsidR="003A04AB" w:rsidRDefault="0009067B" w:rsidP="007D2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b/>
          <w:sz w:val="28"/>
          <w:szCs w:val="28"/>
        </w:rPr>
        <w:t>втором</w:t>
      </w:r>
      <w:r w:rsidR="003A04AB">
        <w:rPr>
          <w:rFonts w:ascii="Times New Roman" w:hAnsi="Times New Roman" w:cs="Times New Roman"/>
          <w:b/>
          <w:sz w:val="28"/>
          <w:szCs w:val="28"/>
        </w:rPr>
        <w:t xml:space="preserve"> параграф</w:t>
      </w:r>
      <w:r>
        <w:rPr>
          <w:rFonts w:ascii="Times New Roman" w:hAnsi="Times New Roman" w:cs="Times New Roman"/>
          <w:b/>
          <w:sz w:val="28"/>
          <w:szCs w:val="28"/>
        </w:rPr>
        <w:t>е</w:t>
      </w:r>
      <w:r w:rsidR="003A04AB">
        <w:rPr>
          <w:rFonts w:ascii="Times New Roman" w:hAnsi="Times New Roman" w:cs="Times New Roman"/>
          <w:b/>
          <w:sz w:val="28"/>
          <w:szCs w:val="28"/>
        </w:rPr>
        <w:t xml:space="preserve"> – «Значение классификации судебных экспертиз при оценке и использовании заключения эксперта» – </w:t>
      </w:r>
      <w:r>
        <w:rPr>
          <w:rFonts w:ascii="Times New Roman" w:hAnsi="Times New Roman" w:cs="Times New Roman"/>
          <w:sz w:val="28"/>
          <w:szCs w:val="28"/>
        </w:rPr>
        <w:t>установлено, что при оценке соответствующим органом или должностным лицом заключения эксперта должно быть проверено следующее:</w:t>
      </w:r>
    </w:p>
    <w:p w:rsidR="00986C0E" w:rsidRDefault="00395BA6" w:rsidP="0098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86C0E">
        <w:rPr>
          <w:rFonts w:ascii="Times New Roman" w:hAnsi="Times New Roman" w:cs="Times New Roman"/>
          <w:sz w:val="28"/>
          <w:szCs w:val="28"/>
        </w:rPr>
        <w:t> </w:t>
      </w:r>
      <w:r w:rsidR="00986C0E" w:rsidRPr="0043539C">
        <w:rPr>
          <w:rFonts w:ascii="Times New Roman" w:hAnsi="Times New Roman" w:cs="Times New Roman"/>
          <w:sz w:val="28"/>
          <w:szCs w:val="28"/>
        </w:rPr>
        <w:t xml:space="preserve">Соответствие </w:t>
      </w:r>
      <w:r w:rsidR="00986C0E">
        <w:rPr>
          <w:rFonts w:ascii="Times New Roman" w:hAnsi="Times New Roman" w:cs="Times New Roman"/>
          <w:sz w:val="28"/>
          <w:szCs w:val="28"/>
        </w:rPr>
        <w:t>указанного в заключени</w:t>
      </w:r>
      <w:proofErr w:type="gramStart"/>
      <w:r w:rsidR="00986C0E">
        <w:rPr>
          <w:rFonts w:ascii="Times New Roman" w:hAnsi="Times New Roman" w:cs="Times New Roman"/>
          <w:sz w:val="28"/>
          <w:szCs w:val="28"/>
        </w:rPr>
        <w:t>и</w:t>
      </w:r>
      <w:proofErr w:type="gramEnd"/>
      <w:r w:rsidR="00986C0E">
        <w:rPr>
          <w:rFonts w:ascii="Times New Roman" w:hAnsi="Times New Roman" w:cs="Times New Roman"/>
          <w:sz w:val="28"/>
          <w:szCs w:val="28"/>
        </w:rPr>
        <w:t xml:space="preserve"> </w:t>
      </w:r>
      <w:r w:rsidR="00986C0E" w:rsidRPr="0043539C">
        <w:rPr>
          <w:rFonts w:ascii="Times New Roman" w:hAnsi="Times New Roman" w:cs="Times New Roman"/>
          <w:sz w:val="28"/>
          <w:szCs w:val="28"/>
        </w:rPr>
        <w:t>рода (вида) проведённого экспертного исследования тому роду (виду), который был указан в постановлении (определении) о назначении судебной экспертизы</w:t>
      </w:r>
      <w:r w:rsidR="00986C0E">
        <w:rPr>
          <w:rFonts w:ascii="Times New Roman" w:hAnsi="Times New Roman" w:cs="Times New Roman"/>
          <w:sz w:val="28"/>
          <w:szCs w:val="28"/>
        </w:rPr>
        <w:t>, а также соответствующему ведомственному классификатору</w:t>
      </w:r>
      <w:r w:rsidR="00986C0E" w:rsidRPr="0043539C">
        <w:rPr>
          <w:rFonts w:ascii="Times New Roman" w:hAnsi="Times New Roman" w:cs="Times New Roman"/>
          <w:sz w:val="28"/>
          <w:szCs w:val="28"/>
        </w:rPr>
        <w:t>.</w:t>
      </w:r>
    </w:p>
    <w:p w:rsidR="00986C0E" w:rsidRDefault="00395BA6" w:rsidP="0098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86C0E">
        <w:rPr>
          <w:rFonts w:ascii="Times New Roman" w:hAnsi="Times New Roman" w:cs="Times New Roman"/>
          <w:sz w:val="28"/>
          <w:szCs w:val="28"/>
        </w:rPr>
        <w:t> </w:t>
      </w:r>
      <w:r w:rsidR="00986C0E" w:rsidRPr="0043539C">
        <w:rPr>
          <w:rFonts w:ascii="Times New Roman" w:hAnsi="Times New Roman" w:cs="Times New Roman"/>
          <w:sz w:val="28"/>
          <w:szCs w:val="28"/>
        </w:rPr>
        <w:t>Соответствие специальности эксперта проведённому роду (виду) судебной экспертизы.</w:t>
      </w:r>
    </w:p>
    <w:p w:rsidR="00986C0E" w:rsidRPr="007170A9" w:rsidRDefault="00395BA6" w:rsidP="0098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6C0E">
        <w:rPr>
          <w:rFonts w:ascii="Times New Roman" w:hAnsi="Times New Roman" w:cs="Times New Roman"/>
          <w:sz w:val="28"/>
          <w:szCs w:val="28"/>
        </w:rPr>
        <w:t> </w:t>
      </w:r>
      <w:r w:rsidR="00986C0E" w:rsidRPr="007170A9">
        <w:rPr>
          <w:rFonts w:ascii="Times New Roman" w:hAnsi="Times New Roman" w:cs="Times New Roman"/>
          <w:sz w:val="28"/>
          <w:szCs w:val="28"/>
        </w:rPr>
        <w:t>Соответствие поставленных перед экспертом вопросов и сделанных выводов предмету того рода (вида) экспертизы, которая была назначена и проведена, а также специальности эксперта.</w:t>
      </w:r>
    </w:p>
    <w:p w:rsidR="00986C0E" w:rsidRPr="007170A9" w:rsidRDefault="00395BA6" w:rsidP="0098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6C0E">
        <w:rPr>
          <w:rFonts w:ascii="Times New Roman" w:hAnsi="Times New Roman" w:cs="Times New Roman"/>
          <w:sz w:val="28"/>
          <w:szCs w:val="28"/>
        </w:rPr>
        <w:t> </w:t>
      </w:r>
      <w:r w:rsidR="00986C0E" w:rsidRPr="007170A9">
        <w:rPr>
          <w:rFonts w:ascii="Times New Roman" w:hAnsi="Times New Roman" w:cs="Times New Roman"/>
          <w:sz w:val="28"/>
          <w:szCs w:val="28"/>
        </w:rPr>
        <w:t>Соблюдение экспертами с разными специальностями своей компетенции при производстве комплексной судебной экспертизы.</w:t>
      </w:r>
    </w:p>
    <w:p w:rsidR="00A87A26" w:rsidRDefault="0009067B" w:rsidP="007D2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данном параграфе рассматриваются те ошибки и недостатки, которые часто обнаруживаются специалистами в экспертных заключениях и которые связаны с классификациями судебных экспертиз.</w:t>
      </w:r>
    </w:p>
    <w:p w:rsidR="00986C0E" w:rsidRDefault="00986C0E" w:rsidP="0098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ошибки, во-первых, могут состоять в нарушении порядка производства экспертного исследования. Так, вместо комплексной экспертизы проводится комиссионная, то есть эксперты не разграничивают определённые роды экспертиз и соответствующие им специальности, что позволяет также усомниться в их компетентности. Возможны и случаи, когда вместо назначенного одного рода экспертизы (по одной специальности) проводится комплексное (в процессуальном смысле) экспертное исследование.</w:t>
      </w:r>
    </w:p>
    <w:p w:rsidR="00986C0E" w:rsidRDefault="00986C0E" w:rsidP="0098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Во-вторых, с классификацией судебных экспертиз связаны случаи выхода эксперта за рамки своей специальности. Это также является свидетельством некомпетентности эксперта, не отграничивающего предмет экспертизы, которой соответствует его специальность, от предмета назначенной и проведённой экспертизы.</w:t>
      </w:r>
    </w:p>
    <w:p w:rsidR="00986C0E" w:rsidRDefault="00986C0E" w:rsidP="0098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0D1D89">
        <w:rPr>
          <w:rFonts w:ascii="Times New Roman" w:hAnsi="Times New Roman" w:cs="Times New Roman"/>
          <w:sz w:val="28"/>
          <w:szCs w:val="28"/>
        </w:rPr>
        <w:t>встречаются не предусмотренные действующим законодательством</w:t>
      </w:r>
      <w:r>
        <w:rPr>
          <w:rFonts w:ascii="Times New Roman" w:hAnsi="Times New Roman" w:cs="Times New Roman"/>
          <w:sz w:val="28"/>
          <w:szCs w:val="28"/>
        </w:rPr>
        <w:t xml:space="preserve"> случаи назначения и проведения правовой экспертизы, то есть экспертизы, которую проводят специалисты в области юриспруденции</w:t>
      </w:r>
      <w:r w:rsidR="00456E2A">
        <w:rPr>
          <w:rFonts w:ascii="Times New Roman" w:hAnsi="Times New Roman" w:cs="Times New Roman"/>
          <w:sz w:val="28"/>
          <w:szCs w:val="28"/>
        </w:rPr>
        <w:t xml:space="preserve"> и при производстве которой не требуется привлечение специальных знаний</w:t>
      </w:r>
      <w:r>
        <w:rPr>
          <w:rFonts w:ascii="Times New Roman" w:hAnsi="Times New Roman" w:cs="Times New Roman"/>
          <w:sz w:val="28"/>
          <w:szCs w:val="28"/>
        </w:rPr>
        <w:t xml:space="preserve">. </w:t>
      </w:r>
      <w:r w:rsidR="00456E2A">
        <w:rPr>
          <w:rFonts w:ascii="Times New Roman" w:hAnsi="Times New Roman" w:cs="Times New Roman"/>
          <w:sz w:val="28"/>
          <w:szCs w:val="28"/>
        </w:rPr>
        <w:t>Подобное</w:t>
      </w:r>
      <w:r>
        <w:rPr>
          <w:rFonts w:ascii="Times New Roman" w:hAnsi="Times New Roman" w:cs="Times New Roman"/>
          <w:sz w:val="28"/>
          <w:szCs w:val="28"/>
        </w:rPr>
        <w:t xml:space="preserve"> не предусмотрено действующим законодательством.</w:t>
      </w:r>
    </w:p>
    <w:p w:rsidR="00986C0E" w:rsidRDefault="00986C0E" w:rsidP="0098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В-четвёртых, эксперты могут не учесть различий, существующих между ведомственными перечнями родов и видов судебных экспертиз. Подменив с формально-юридической точки зрения производство назначенного рода или вида экспертизы проведением другого экспертного исследования, эксперты (или комиссия экспертов) составляет заключение, которое может быть признано недопустимым доказательством.</w:t>
      </w:r>
    </w:p>
    <w:p w:rsidR="0009067B" w:rsidRDefault="00986C0E" w:rsidP="0098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эффективного и результативного использования и применения специальных знаний в судопроизводстве как дознаватель, следователь и суд, так и эксперт, которому поручено исследование, обязаны соблюдать родовую классификацию судебных экспертиз и разграничение соответствующих ей экспертных специальностей. Должны также учитываться различия в природе объектов и в задачах родов и видов экспертиз, в том числе обусловленные существованием нескольких ведомственных перечней экспертиз. Следование данным рекомендациям является одним из условий предотвращения в дальнейшем негативной оценки представленного экспертного заключения и его успешного использования в процессе доказывания по делу.</w:t>
      </w:r>
    </w:p>
    <w:p w:rsidR="00E56244" w:rsidRDefault="00E56244" w:rsidP="007D291A">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rPr>
        <w:t xml:space="preserve">третьем параграфе – «Классификация судебных экспертиз и подготовка экспертных кадров» – </w:t>
      </w:r>
      <w:r>
        <w:rPr>
          <w:rFonts w:ascii="Times New Roman" w:hAnsi="Times New Roman" w:cs="Times New Roman"/>
          <w:sz w:val="28"/>
          <w:szCs w:val="28"/>
        </w:rPr>
        <w:t>рассматривается значение классификации судебных экспертиз для двух видов процесса обучения экспертных кадров:</w:t>
      </w:r>
    </w:p>
    <w:p w:rsidR="00E56244" w:rsidRDefault="00E56244" w:rsidP="007D291A">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подготовки и аттестации по конкретным экспертным специальностям в экспертных учреждениях (подразделениях) различных ведомств;</w:t>
      </w:r>
    </w:p>
    <w:p w:rsidR="00E56244" w:rsidRDefault="00E56244" w:rsidP="007D291A">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получения высшего профессионального образования в вузах, осуществляющих подготовку специалистов с присвоением квалификации «судебный эксперт».</w:t>
      </w:r>
    </w:p>
    <w:p w:rsidR="00E56244" w:rsidRDefault="00E56244" w:rsidP="007D291A">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рассматривается значение классификации судебных экспертиз для систем добровольной сертификации, </w:t>
      </w:r>
      <w:proofErr w:type="gramStart"/>
      <w:r>
        <w:rPr>
          <w:rFonts w:ascii="Times New Roman" w:hAnsi="Times New Roman" w:cs="Times New Roman"/>
          <w:sz w:val="28"/>
          <w:szCs w:val="28"/>
        </w:rPr>
        <w:t>созданных</w:t>
      </w:r>
      <w:proofErr w:type="gramEnd"/>
      <w:r>
        <w:rPr>
          <w:rFonts w:ascii="Times New Roman" w:hAnsi="Times New Roman" w:cs="Times New Roman"/>
          <w:sz w:val="28"/>
          <w:szCs w:val="28"/>
        </w:rPr>
        <w:t xml:space="preserve"> в том числе и для подтверждения соответствия специальности негосударственных судебных экспертов определённым требованиям.</w:t>
      </w:r>
    </w:p>
    <w:p w:rsidR="00E56244" w:rsidRDefault="00E56244" w:rsidP="007D291A">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Закреплённые в ведомственных актах перечни экспертных специальностей, по которым проводится подготовка и аттестация экспертных кадров в различных </w:t>
      </w:r>
      <w:r w:rsidR="00957CC8">
        <w:rPr>
          <w:rFonts w:ascii="Times New Roman" w:hAnsi="Times New Roman" w:cs="Times New Roman"/>
          <w:sz w:val="28"/>
          <w:szCs w:val="28"/>
        </w:rPr>
        <w:t>судебно-экспертных учреждениях</w:t>
      </w:r>
      <w:r>
        <w:rPr>
          <w:rFonts w:ascii="Times New Roman" w:hAnsi="Times New Roman" w:cs="Times New Roman"/>
          <w:sz w:val="28"/>
          <w:szCs w:val="28"/>
        </w:rPr>
        <w:t xml:space="preserve">, имеют </w:t>
      </w:r>
      <w:proofErr w:type="gramStart"/>
      <w:r>
        <w:rPr>
          <w:rFonts w:ascii="Times New Roman" w:hAnsi="Times New Roman" w:cs="Times New Roman"/>
          <w:sz w:val="28"/>
          <w:szCs w:val="28"/>
        </w:rPr>
        <w:t>расхождения</w:t>
      </w:r>
      <w:proofErr w:type="gramEnd"/>
      <w:r>
        <w:rPr>
          <w:rFonts w:ascii="Times New Roman" w:hAnsi="Times New Roman" w:cs="Times New Roman"/>
          <w:sz w:val="28"/>
          <w:szCs w:val="28"/>
        </w:rPr>
        <w:t xml:space="preserve"> как в формулировках названий специализаций, так и в их разграничении. Различия в ведомственных подходах к подготовке и аттестации экспертов предполагают </w:t>
      </w:r>
      <w:r w:rsidRPr="008F7424">
        <w:rPr>
          <w:rFonts w:ascii="Times New Roman" w:hAnsi="Times New Roman" w:cs="Times New Roman"/>
          <w:sz w:val="28"/>
          <w:szCs w:val="28"/>
        </w:rPr>
        <w:t>существование разных требований, предъявляемых к профессиональным знаниям и навыкам экспертов</w:t>
      </w:r>
      <w:r>
        <w:rPr>
          <w:rFonts w:ascii="Times New Roman" w:hAnsi="Times New Roman" w:cs="Times New Roman"/>
          <w:sz w:val="28"/>
          <w:szCs w:val="28"/>
        </w:rPr>
        <w:t xml:space="preserve"> в</w:t>
      </w:r>
      <w:r w:rsidRPr="008F7424">
        <w:rPr>
          <w:rFonts w:ascii="Times New Roman" w:hAnsi="Times New Roman" w:cs="Times New Roman"/>
          <w:sz w:val="28"/>
          <w:szCs w:val="28"/>
        </w:rPr>
        <w:t xml:space="preserve"> </w:t>
      </w:r>
      <w:r w:rsidR="00957CC8">
        <w:rPr>
          <w:rFonts w:ascii="Times New Roman" w:hAnsi="Times New Roman" w:cs="Times New Roman"/>
          <w:sz w:val="28"/>
          <w:szCs w:val="28"/>
        </w:rPr>
        <w:t>судебно-экспертных учреждениях</w:t>
      </w:r>
      <w:r>
        <w:rPr>
          <w:rFonts w:ascii="Times New Roman" w:hAnsi="Times New Roman" w:cs="Times New Roman"/>
          <w:sz w:val="28"/>
          <w:szCs w:val="28"/>
        </w:rPr>
        <w:t xml:space="preserve"> разных правоохранительных органов. </w:t>
      </w:r>
      <w:r w:rsidR="008C3BB2">
        <w:rPr>
          <w:rFonts w:ascii="Times New Roman" w:hAnsi="Times New Roman" w:cs="Times New Roman"/>
          <w:sz w:val="28"/>
          <w:szCs w:val="28"/>
        </w:rPr>
        <w:t>Обосновывается н</w:t>
      </w:r>
      <w:r>
        <w:rPr>
          <w:rFonts w:ascii="Times New Roman" w:hAnsi="Times New Roman" w:cs="Times New Roman"/>
          <w:sz w:val="28"/>
          <w:szCs w:val="28"/>
        </w:rPr>
        <w:t xml:space="preserve">еобходимость обеспечения </w:t>
      </w:r>
      <w:r w:rsidRPr="008F7424">
        <w:rPr>
          <w:rFonts w:ascii="Times New Roman" w:hAnsi="Times New Roman" w:cs="Times New Roman"/>
          <w:sz w:val="28"/>
          <w:szCs w:val="28"/>
        </w:rPr>
        <w:t xml:space="preserve">единства правовой и методической основы </w:t>
      </w:r>
      <w:r>
        <w:rPr>
          <w:rFonts w:ascii="Times New Roman" w:hAnsi="Times New Roman" w:cs="Times New Roman"/>
          <w:sz w:val="28"/>
          <w:szCs w:val="28"/>
        </w:rPr>
        <w:t>судебно-</w:t>
      </w:r>
      <w:r w:rsidRPr="008F7424">
        <w:rPr>
          <w:rFonts w:ascii="Times New Roman" w:hAnsi="Times New Roman" w:cs="Times New Roman"/>
          <w:sz w:val="28"/>
          <w:szCs w:val="28"/>
        </w:rPr>
        <w:t>экспертной деятельности</w:t>
      </w:r>
      <w:r w:rsidR="008C3BB2">
        <w:rPr>
          <w:rFonts w:ascii="Times New Roman" w:hAnsi="Times New Roman" w:cs="Times New Roman"/>
          <w:sz w:val="28"/>
          <w:szCs w:val="28"/>
        </w:rPr>
        <w:t>, что</w:t>
      </w:r>
      <w:r>
        <w:rPr>
          <w:rFonts w:ascii="Times New Roman" w:hAnsi="Times New Roman" w:cs="Times New Roman"/>
          <w:sz w:val="28"/>
          <w:szCs w:val="28"/>
        </w:rPr>
        <w:t xml:space="preserve"> требует унификации перечней экспертных специальностей на межведомственном уровне. </w:t>
      </w:r>
      <w:r w:rsidR="00280400">
        <w:rPr>
          <w:rFonts w:ascii="Times New Roman" w:hAnsi="Times New Roman" w:cs="Times New Roman"/>
          <w:sz w:val="28"/>
          <w:szCs w:val="28"/>
        </w:rPr>
        <w:t>Отмечено</w:t>
      </w:r>
      <w:r w:rsidR="008C3BB2">
        <w:rPr>
          <w:rFonts w:ascii="Times New Roman" w:hAnsi="Times New Roman" w:cs="Times New Roman"/>
          <w:sz w:val="28"/>
          <w:szCs w:val="28"/>
        </w:rPr>
        <w:t>, что т</w:t>
      </w:r>
      <w:r>
        <w:rPr>
          <w:rFonts w:ascii="Times New Roman" w:hAnsi="Times New Roman" w:cs="Times New Roman"/>
          <w:sz w:val="28"/>
          <w:szCs w:val="28"/>
        </w:rPr>
        <w:t>акой единый классификатор специальностей необходим и системам добровольной сертификации, созданным для негосударственных судебных экспертов.</w:t>
      </w:r>
    </w:p>
    <w:p w:rsidR="0009067B" w:rsidRPr="00C4518B" w:rsidRDefault="00E56244" w:rsidP="007D2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Действующий </w:t>
      </w:r>
      <w:r w:rsidR="00957CC8">
        <w:rPr>
          <w:rFonts w:ascii="Times New Roman" w:hAnsi="Times New Roman" w:cs="Times New Roman"/>
          <w:sz w:val="28"/>
          <w:szCs w:val="28"/>
        </w:rPr>
        <w:t>федеральный государственный образовательный стандарт</w:t>
      </w:r>
      <w:r w:rsidR="00957CC8" w:rsidRPr="006355D7">
        <w:rPr>
          <w:rFonts w:ascii="Times New Roman" w:hAnsi="Times New Roman" w:cs="Times New Roman"/>
          <w:sz w:val="28"/>
          <w:szCs w:val="28"/>
        </w:rPr>
        <w:t xml:space="preserve"> высшего профессионального образования по направлению подготовки </w:t>
      </w:r>
      <w:r w:rsidR="00957CC8" w:rsidRPr="00C4518B">
        <w:rPr>
          <w:rFonts w:ascii="Times New Roman" w:hAnsi="Times New Roman" w:cs="Times New Roman"/>
          <w:sz w:val="28"/>
          <w:szCs w:val="28"/>
        </w:rPr>
        <w:t xml:space="preserve">(специальности) «Судебная экспертиза» (ФГОС ВПО по судебной экспертизе) </w:t>
      </w:r>
      <w:r w:rsidRPr="00C4518B">
        <w:rPr>
          <w:rFonts w:ascii="Times New Roman" w:hAnsi="Times New Roman" w:cs="Times New Roman"/>
          <w:sz w:val="28"/>
          <w:szCs w:val="28"/>
        </w:rPr>
        <w:t>предусматривает подготовку</w:t>
      </w:r>
      <w:r w:rsidR="00280400">
        <w:rPr>
          <w:rFonts w:ascii="Times New Roman" w:hAnsi="Times New Roman" w:cs="Times New Roman"/>
          <w:sz w:val="28"/>
          <w:szCs w:val="28"/>
        </w:rPr>
        <w:t xml:space="preserve"> </w:t>
      </w:r>
      <w:proofErr w:type="gramStart"/>
      <w:r w:rsidR="00280400">
        <w:rPr>
          <w:rFonts w:ascii="Times New Roman" w:hAnsi="Times New Roman" w:cs="Times New Roman"/>
          <w:sz w:val="28"/>
          <w:szCs w:val="28"/>
        </w:rPr>
        <w:t>обучающихся</w:t>
      </w:r>
      <w:proofErr w:type="gramEnd"/>
      <w:r w:rsidR="00280400">
        <w:rPr>
          <w:rFonts w:ascii="Times New Roman" w:hAnsi="Times New Roman" w:cs="Times New Roman"/>
          <w:sz w:val="28"/>
          <w:szCs w:val="28"/>
        </w:rPr>
        <w:t xml:space="preserve"> по специальности «с</w:t>
      </w:r>
      <w:r w:rsidRPr="00C4518B">
        <w:rPr>
          <w:rFonts w:ascii="Times New Roman" w:hAnsi="Times New Roman" w:cs="Times New Roman"/>
          <w:sz w:val="28"/>
          <w:szCs w:val="28"/>
        </w:rPr>
        <w:t xml:space="preserve">удебный эксперт». </w:t>
      </w:r>
      <w:r w:rsidR="007D4349">
        <w:rPr>
          <w:rFonts w:ascii="Times New Roman" w:hAnsi="Times New Roman" w:cs="Times New Roman"/>
          <w:sz w:val="28"/>
          <w:szCs w:val="28"/>
        </w:rPr>
        <w:t xml:space="preserve">При этом в качестве специализаций в нём помимо криминалистических экспертиз названы </w:t>
      </w:r>
      <w:r w:rsidR="007D4349" w:rsidRPr="003C0F88">
        <w:rPr>
          <w:rFonts w:ascii="Times New Roman" w:hAnsi="Times New Roman" w:cs="Times New Roman"/>
          <w:sz w:val="28"/>
          <w:szCs w:val="28"/>
        </w:rPr>
        <w:t>инженерно-технические экспертизы</w:t>
      </w:r>
      <w:r w:rsidR="007D4349">
        <w:rPr>
          <w:rFonts w:ascii="Times New Roman" w:hAnsi="Times New Roman" w:cs="Times New Roman"/>
          <w:sz w:val="28"/>
          <w:szCs w:val="28"/>
        </w:rPr>
        <w:t xml:space="preserve">, </w:t>
      </w:r>
      <w:r w:rsidR="007D4349" w:rsidRPr="003C0F88">
        <w:rPr>
          <w:rFonts w:ascii="Times New Roman" w:hAnsi="Times New Roman" w:cs="Times New Roman"/>
          <w:sz w:val="28"/>
          <w:szCs w:val="28"/>
        </w:rPr>
        <w:t>экспертизы веществ, материалов и изделий</w:t>
      </w:r>
      <w:r w:rsidR="007D4349">
        <w:rPr>
          <w:rFonts w:ascii="Times New Roman" w:hAnsi="Times New Roman" w:cs="Times New Roman"/>
          <w:sz w:val="28"/>
          <w:szCs w:val="28"/>
        </w:rPr>
        <w:t xml:space="preserve">, </w:t>
      </w:r>
      <w:r w:rsidR="007D4349" w:rsidRPr="003C0F88">
        <w:rPr>
          <w:rFonts w:ascii="Times New Roman" w:hAnsi="Times New Roman" w:cs="Times New Roman"/>
          <w:sz w:val="28"/>
          <w:szCs w:val="28"/>
        </w:rPr>
        <w:t xml:space="preserve">экономические экспертизы </w:t>
      </w:r>
      <w:r w:rsidR="007D4349">
        <w:rPr>
          <w:rFonts w:ascii="Times New Roman" w:hAnsi="Times New Roman" w:cs="Times New Roman"/>
          <w:sz w:val="28"/>
          <w:szCs w:val="28"/>
        </w:rPr>
        <w:t xml:space="preserve">и </w:t>
      </w:r>
      <w:proofErr w:type="spellStart"/>
      <w:r w:rsidR="007D4349" w:rsidRPr="003C0F88">
        <w:rPr>
          <w:rFonts w:ascii="Times New Roman" w:hAnsi="Times New Roman" w:cs="Times New Roman"/>
          <w:sz w:val="28"/>
          <w:szCs w:val="28"/>
        </w:rPr>
        <w:t>речеведческие</w:t>
      </w:r>
      <w:proofErr w:type="spellEnd"/>
      <w:r w:rsidR="007D4349" w:rsidRPr="003C0F88">
        <w:rPr>
          <w:rFonts w:ascii="Times New Roman" w:hAnsi="Times New Roman" w:cs="Times New Roman"/>
          <w:sz w:val="28"/>
          <w:szCs w:val="28"/>
        </w:rPr>
        <w:t xml:space="preserve"> экспертизы</w:t>
      </w:r>
      <w:r w:rsidR="007D4349">
        <w:rPr>
          <w:rFonts w:ascii="Times New Roman" w:hAnsi="Times New Roman" w:cs="Times New Roman"/>
          <w:sz w:val="28"/>
          <w:szCs w:val="28"/>
        </w:rPr>
        <w:t xml:space="preserve">. То есть в образовательных целях </w:t>
      </w:r>
      <w:r w:rsidR="007D4349" w:rsidRPr="006355D7">
        <w:rPr>
          <w:rFonts w:ascii="Times New Roman" w:hAnsi="Times New Roman" w:cs="Times New Roman"/>
          <w:sz w:val="28"/>
          <w:szCs w:val="28"/>
        </w:rPr>
        <w:t>используются</w:t>
      </w:r>
      <w:r w:rsidR="007D4349">
        <w:rPr>
          <w:rFonts w:ascii="Times New Roman" w:hAnsi="Times New Roman" w:cs="Times New Roman"/>
          <w:sz w:val="28"/>
          <w:szCs w:val="28"/>
        </w:rPr>
        <w:t xml:space="preserve">, в первую очередь, </w:t>
      </w:r>
      <w:r w:rsidR="007D4349" w:rsidRPr="0026379F">
        <w:rPr>
          <w:rFonts w:ascii="Times New Roman" w:hAnsi="Times New Roman" w:cs="Times New Roman"/>
          <w:sz w:val="28"/>
          <w:szCs w:val="28"/>
        </w:rPr>
        <w:t>классы</w:t>
      </w:r>
      <w:r w:rsidR="007D4349">
        <w:rPr>
          <w:rFonts w:ascii="Times New Roman" w:hAnsi="Times New Roman" w:cs="Times New Roman"/>
          <w:sz w:val="28"/>
          <w:szCs w:val="28"/>
        </w:rPr>
        <w:t xml:space="preserve"> </w:t>
      </w:r>
      <w:r w:rsidR="007D4349">
        <w:rPr>
          <w:rFonts w:ascii="Times New Roman" w:hAnsi="Times New Roman" w:cs="Times New Roman"/>
          <w:sz w:val="28"/>
          <w:szCs w:val="28"/>
        </w:rPr>
        <w:lastRenderedPageBreak/>
        <w:t>экспертиз. О</w:t>
      </w:r>
      <w:r w:rsidR="007D4349" w:rsidRPr="006355D7">
        <w:rPr>
          <w:rFonts w:ascii="Times New Roman" w:hAnsi="Times New Roman" w:cs="Times New Roman"/>
          <w:sz w:val="28"/>
          <w:szCs w:val="28"/>
        </w:rPr>
        <w:t xml:space="preserve">днако для аттестации экспертов на право производства экспертиз имеют </w:t>
      </w:r>
      <w:r w:rsidR="007D4349">
        <w:rPr>
          <w:rFonts w:ascii="Times New Roman" w:hAnsi="Times New Roman" w:cs="Times New Roman"/>
          <w:sz w:val="28"/>
          <w:szCs w:val="28"/>
        </w:rPr>
        <w:t xml:space="preserve">большее </w:t>
      </w:r>
      <w:r w:rsidR="007D4349" w:rsidRPr="006355D7">
        <w:rPr>
          <w:rFonts w:ascii="Times New Roman" w:hAnsi="Times New Roman" w:cs="Times New Roman"/>
          <w:sz w:val="28"/>
          <w:szCs w:val="28"/>
        </w:rPr>
        <w:t xml:space="preserve">значение </w:t>
      </w:r>
      <w:r w:rsidR="007D4349">
        <w:rPr>
          <w:rFonts w:ascii="Times New Roman" w:hAnsi="Times New Roman" w:cs="Times New Roman"/>
          <w:sz w:val="28"/>
          <w:szCs w:val="28"/>
        </w:rPr>
        <w:t>роды и виды. С учётом усложнения и дифференциации теоретической основы судебно-экспертной деятельности возможно увеличение количества специализаций во ФГОС ВПО по судебной экспертизе. При этом некоторые из классов не могут быть рассмотрены в качестве специализаций, поскольку подготовка специалистов, способных производить определённые экспертизы, осуществляется при получении не судебно-экспертного, а иного образования. Речь идёт, например, о судебных медицинских, психиатрических, психологических, историко-искусствоведческих экспертизах.</w:t>
      </w:r>
    </w:p>
    <w:p w:rsidR="0020208C" w:rsidRDefault="00957CC8" w:rsidP="00EE1D8F">
      <w:pPr>
        <w:spacing w:after="0" w:line="360" w:lineRule="auto"/>
        <w:ind w:firstLine="709"/>
        <w:contextualSpacing/>
        <w:jc w:val="both"/>
        <w:rPr>
          <w:rFonts w:ascii="Times New Roman" w:hAnsi="Times New Roman" w:cs="Times New Roman"/>
          <w:sz w:val="28"/>
          <w:szCs w:val="28"/>
        </w:rPr>
      </w:pPr>
      <w:r w:rsidRPr="00C4518B">
        <w:rPr>
          <w:rFonts w:ascii="Times New Roman" w:hAnsi="Times New Roman" w:cs="Times New Roman"/>
          <w:sz w:val="28"/>
          <w:szCs w:val="28"/>
        </w:rPr>
        <w:t xml:space="preserve">В </w:t>
      </w:r>
      <w:r w:rsidRPr="00C4518B">
        <w:rPr>
          <w:rFonts w:ascii="Times New Roman" w:hAnsi="Times New Roman" w:cs="Times New Roman"/>
          <w:b/>
          <w:sz w:val="28"/>
          <w:szCs w:val="28"/>
        </w:rPr>
        <w:t>Заключении</w:t>
      </w:r>
      <w:r w:rsidRPr="00C4518B">
        <w:rPr>
          <w:rFonts w:ascii="Times New Roman" w:hAnsi="Times New Roman" w:cs="Times New Roman"/>
          <w:sz w:val="28"/>
          <w:szCs w:val="28"/>
        </w:rPr>
        <w:t xml:space="preserve"> приведены основные выводы, </w:t>
      </w:r>
      <w:r w:rsidR="007D4349">
        <w:rPr>
          <w:rFonts w:ascii="Times New Roman" w:hAnsi="Times New Roman" w:cs="Times New Roman"/>
          <w:sz w:val="28"/>
          <w:szCs w:val="28"/>
        </w:rPr>
        <w:t>отражающие результаты изучения</w:t>
      </w:r>
      <w:r w:rsidR="00EE1D8F">
        <w:rPr>
          <w:rFonts w:ascii="Times New Roman" w:hAnsi="Times New Roman" w:cs="Times New Roman"/>
          <w:sz w:val="28"/>
          <w:szCs w:val="28"/>
        </w:rPr>
        <w:t xml:space="preserve"> проблем, присущих </w:t>
      </w:r>
      <w:r w:rsidR="007D4349">
        <w:rPr>
          <w:rFonts w:ascii="Times New Roman" w:hAnsi="Times New Roman" w:cs="Times New Roman"/>
          <w:sz w:val="28"/>
          <w:szCs w:val="28"/>
        </w:rPr>
        <w:t>современной классификации судебных экспертиз</w:t>
      </w:r>
      <w:r w:rsidR="00EE1D8F">
        <w:rPr>
          <w:rFonts w:ascii="Times New Roman" w:hAnsi="Times New Roman" w:cs="Times New Roman"/>
          <w:sz w:val="28"/>
          <w:szCs w:val="28"/>
        </w:rPr>
        <w:t xml:space="preserve"> и оказывающих </w:t>
      </w:r>
      <w:proofErr w:type="gramStart"/>
      <w:r w:rsidR="00EE1D8F">
        <w:rPr>
          <w:rFonts w:ascii="Times New Roman" w:hAnsi="Times New Roman" w:cs="Times New Roman"/>
          <w:sz w:val="28"/>
          <w:szCs w:val="28"/>
        </w:rPr>
        <w:t>влияние</w:t>
      </w:r>
      <w:proofErr w:type="gramEnd"/>
      <w:r w:rsidR="00EE1D8F">
        <w:rPr>
          <w:rFonts w:ascii="Times New Roman" w:hAnsi="Times New Roman" w:cs="Times New Roman"/>
          <w:sz w:val="28"/>
          <w:szCs w:val="28"/>
        </w:rPr>
        <w:t xml:space="preserve"> как на теорию судебной экспертизы, так и на судебную, следственную и экспертную практику</w:t>
      </w:r>
      <w:r w:rsidR="007D4349">
        <w:rPr>
          <w:rFonts w:ascii="Times New Roman" w:hAnsi="Times New Roman" w:cs="Times New Roman"/>
          <w:sz w:val="28"/>
          <w:szCs w:val="28"/>
        </w:rPr>
        <w:t>.</w:t>
      </w:r>
      <w:r w:rsidR="00EE1D8F">
        <w:rPr>
          <w:rFonts w:ascii="Times New Roman" w:hAnsi="Times New Roman" w:cs="Times New Roman"/>
          <w:sz w:val="28"/>
          <w:szCs w:val="28"/>
        </w:rPr>
        <w:t xml:space="preserve"> </w:t>
      </w:r>
      <w:r w:rsidR="003450E5">
        <w:rPr>
          <w:rFonts w:ascii="Times New Roman" w:hAnsi="Times New Roman" w:cs="Times New Roman"/>
          <w:sz w:val="28"/>
          <w:szCs w:val="28"/>
        </w:rPr>
        <w:t>Представленные</w:t>
      </w:r>
      <w:r w:rsidR="00EE1D8F">
        <w:rPr>
          <w:rFonts w:ascii="Times New Roman" w:hAnsi="Times New Roman" w:cs="Times New Roman"/>
          <w:sz w:val="28"/>
          <w:szCs w:val="28"/>
        </w:rPr>
        <w:t xml:space="preserve"> пути</w:t>
      </w:r>
      <w:r w:rsidR="007D4349">
        <w:rPr>
          <w:rFonts w:ascii="Times New Roman" w:hAnsi="Times New Roman" w:cs="Times New Roman"/>
          <w:sz w:val="28"/>
          <w:szCs w:val="28"/>
        </w:rPr>
        <w:t xml:space="preserve"> решения</w:t>
      </w:r>
      <w:r w:rsidR="00EE1D8F">
        <w:rPr>
          <w:rFonts w:ascii="Times New Roman" w:hAnsi="Times New Roman" w:cs="Times New Roman"/>
          <w:sz w:val="28"/>
          <w:szCs w:val="28"/>
        </w:rPr>
        <w:t xml:space="preserve"> этих проблем позволят повысить качество судебно-экспертного обеспечения судопроизводства. Высказанные предложения </w:t>
      </w:r>
      <w:r w:rsidR="003450E5">
        <w:rPr>
          <w:rFonts w:ascii="Times New Roman" w:hAnsi="Times New Roman" w:cs="Times New Roman"/>
          <w:sz w:val="28"/>
          <w:szCs w:val="28"/>
        </w:rPr>
        <w:t xml:space="preserve">могут </w:t>
      </w:r>
      <w:r w:rsidR="00EE1D8F">
        <w:rPr>
          <w:rFonts w:ascii="Times New Roman" w:hAnsi="Times New Roman" w:cs="Times New Roman"/>
          <w:sz w:val="28"/>
          <w:szCs w:val="28"/>
        </w:rPr>
        <w:t>найти применение при унификации законодательства о судебно-экспертной деятельности</w:t>
      </w:r>
      <w:r w:rsidR="00D7304F">
        <w:rPr>
          <w:rFonts w:ascii="Times New Roman" w:hAnsi="Times New Roman" w:cs="Times New Roman"/>
          <w:sz w:val="28"/>
          <w:szCs w:val="28"/>
        </w:rPr>
        <w:t xml:space="preserve">, при осуществлении процедур </w:t>
      </w:r>
      <w:r w:rsidR="0063315C">
        <w:rPr>
          <w:rFonts w:ascii="Times New Roman" w:hAnsi="Times New Roman" w:cs="Times New Roman"/>
          <w:sz w:val="28"/>
          <w:szCs w:val="28"/>
        </w:rPr>
        <w:t>назначения судебной экспертизы, выбора судебно-экспертного учреждения и кандидатуры судебного эксперта, оценки и использования</w:t>
      </w:r>
      <w:r w:rsidR="0063315C" w:rsidRPr="0076331B">
        <w:rPr>
          <w:rFonts w:ascii="Times New Roman" w:hAnsi="Times New Roman" w:cs="Times New Roman"/>
          <w:sz w:val="28"/>
          <w:szCs w:val="28"/>
        </w:rPr>
        <w:t xml:space="preserve"> заключения эксперта</w:t>
      </w:r>
      <w:r w:rsidR="00EE1D8F">
        <w:rPr>
          <w:rFonts w:ascii="Times New Roman" w:hAnsi="Times New Roman" w:cs="Times New Roman"/>
          <w:sz w:val="28"/>
          <w:szCs w:val="28"/>
        </w:rPr>
        <w:t xml:space="preserve">. Результаты диссертационного исследования могут использоваться </w:t>
      </w:r>
      <w:r w:rsidR="003F3DC3">
        <w:rPr>
          <w:rFonts w:ascii="Times New Roman" w:hAnsi="Times New Roman" w:cs="Times New Roman"/>
          <w:sz w:val="28"/>
          <w:szCs w:val="28"/>
        </w:rPr>
        <w:t>при</w:t>
      </w:r>
      <w:r w:rsidR="00EE1D8F">
        <w:rPr>
          <w:rFonts w:ascii="Times New Roman" w:hAnsi="Times New Roman" w:cs="Times New Roman"/>
          <w:sz w:val="28"/>
          <w:szCs w:val="28"/>
        </w:rPr>
        <w:t xml:space="preserve"> дальнейшем</w:t>
      </w:r>
      <w:r w:rsidR="00EE1D8F" w:rsidRPr="00EE1D8F">
        <w:rPr>
          <w:rFonts w:ascii="Times New Roman" w:hAnsi="Times New Roman" w:cs="Times New Roman"/>
          <w:sz w:val="28"/>
          <w:szCs w:val="28"/>
        </w:rPr>
        <w:t xml:space="preserve"> </w:t>
      </w:r>
      <w:r w:rsidR="00EE1D8F">
        <w:rPr>
          <w:rFonts w:ascii="Times New Roman" w:hAnsi="Times New Roman" w:cs="Times New Roman"/>
          <w:sz w:val="28"/>
          <w:szCs w:val="28"/>
        </w:rPr>
        <w:t>развитии теор</w:t>
      </w:r>
      <w:r w:rsidR="00197B99">
        <w:rPr>
          <w:rFonts w:ascii="Times New Roman" w:hAnsi="Times New Roman" w:cs="Times New Roman"/>
          <w:sz w:val="28"/>
          <w:szCs w:val="28"/>
        </w:rPr>
        <w:t>ии судебной экспертизы и при преподавании соответствующих курсов</w:t>
      </w:r>
      <w:r w:rsidR="001E60AD">
        <w:rPr>
          <w:rFonts w:ascii="Times New Roman" w:hAnsi="Times New Roman" w:cs="Times New Roman"/>
          <w:sz w:val="28"/>
          <w:szCs w:val="28"/>
        </w:rPr>
        <w:t xml:space="preserve"> у студентов, обучающихся по направлению подготовки «Юриспруденция» или специальности «Судебная экспертиза».</w:t>
      </w:r>
    </w:p>
    <w:p w:rsidR="001E60AD" w:rsidRDefault="001E60AD" w:rsidP="001E60A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диссертационном исследовании были рассмотрены различные аспекты классификации судебных экспертиз, а также предложены пути и средства решения проблем, присущих в настоящее время данным классификациям, что позволяет заключить, что </w:t>
      </w:r>
      <w:r w:rsidRPr="001E60AD">
        <w:rPr>
          <w:rFonts w:ascii="Times New Roman" w:hAnsi="Times New Roman" w:cs="Times New Roman"/>
          <w:sz w:val="28"/>
          <w:szCs w:val="28"/>
        </w:rPr>
        <w:t>поставленная нами цель исследования достигнута.</w:t>
      </w:r>
    </w:p>
    <w:p w:rsidR="0020208C" w:rsidRPr="0020208C" w:rsidRDefault="0020208C" w:rsidP="00430B25">
      <w:pPr>
        <w:spacing w:before="480" w:after="48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РАБОТ, ОПУБЛИКОВАННЫХ АВТОРОМ ПО ТЕМЕ ДИССЕРТАЦИИ</w:t>
      </w:r>
    </w:p>
    <w:p w:rsidR="00957CC8" w:rsidRPr="00C4518B" w:rsidRDefault="00957CC8" w:rsidP="0020208C">
      <w:pPr>
        <w:spacing w:before="240" w:after="0" w:line="360" w:lineRule="auto"/>
        <w:ind w:firstLine="567"/>
        <w:contextualSpacing/>
        <w:jc w:val="both"/>
        <w:rPr>
          <w:rFonts w:ascii="Times New Roman" w:hAnsi="Times New Roman" w:cs="Times New Roman"/>
          <w:sz w:val="28"/>
          <w:szCs w:val="28"/>
        </w:rPr>
      </w:pPr>
      <w:r w:rsidRPr="00C4518B">
        <w:rPr>
          <w:rFonts w:ascii="Times New Roman" w:hAnsi="Times New Roman" w:cs="Times New Roman"/>
          <w:sz w:val="28"/>
          <w:szCs w:val="28"/>
        </w:rPr>
        <w:t xml:space="preserve">Основные </w:t>
      </w:r>
      <w:r w:rsidRPr="0020208C">
        <w:rPr>
          <w:rFonts w:ascii="Times New Roman" w:hAnsi="Times New Roman" w:cs="Times New Roman"/>
          <w:sz w:val="28"/>
          <w:szCs w:val="28"/>
        </w:rPr>
        <w:t>результаты диссертации</w:t>
      </w:r>
      <w:r w:rsidRPr="00C4518B">
        <w:rPr>
          <w:rFonts w:ascii="Times New Roman" w:hAnsi="Times New Roman" w:cs="Times New Roman"/>
          <w:sz w:val="28"/>
          <w:szCs w:val="28"/>
        </w:rPr>
        <w:t xml:space="preserve"> предс</w:t>
      </w:r>
      <w:r w:rsidR="00A156FE">
        <w:rPr>
          <w:rFonts w:ascii="Times New Roman" w:hAnsi="Times New Roman" w:cs="Times New Roman"/>
          <w:sz w:val="28"/>
          <w:szCs w:val="28"/>
        </w:rPr>
        <w:t>тавлены в следующих публикациях.</w:t>
      </w:r>
    </w:p>
    <w:p w:rsidR="006C4C6D" w:rsidRPr="00D6630D" w:rsidRDefault="006C4C6D" w:rsidP="00D6630D">
      <w:pPr>
        <w:spacing w:before="240" w:after="0" w:line="360" w:lineRule="auto"/>
        <w:ind w:firstLine="567"/>
        <w:contextualSpacing/>
        <w:jc w:val="both"/>
        <w:rPr>
          <w:rFonts w:ascii="Times New Roman" w:hAnsi="Times New Roman" w:cs="Times New Roman"/>
          <w:sz w:val="28"/>
          <w:szCs w:val="28"/>
        </w:rPr>
      </w:pPr>
      <w:r w:rsidRPr="00D6630D">
        <w:rPr>
          <w:rFonts w:ascii="Times New Roman" w:hAnsi="Times New Roman" w:cs="Times New Roman"/>
          <w:b/>
          <w:sz w:val="28"/>
          <w:szCs w:val="28"/>
        </w:rPr>
        <w:t>Публикации в журналах</w:t>
      </w:r>
      <w:r w:rsidRPr="00D6630D">
        <w:rPr>
          <w:rFonts w:ascii="Times New Roman" w:hAnsi="Times New Roman" w:cs="Times New Roman"/>
          <w:sz w:val="28"/>
          <w:szCs w:val="28"/>
        </w:rPr>
        <w:t xml:space="preserve">, входящих в перечень рецензируемых научных журналов и изданий, </w:t>
      </w:r>
      <w:r w:rsidRPr="00D6630D">
        <w:rPr>
          <w:rFonts w:ascii="Times New Roman" w:hAnsi="Times New Roman" w:cs="Times New Roman"/>
          <w:b/>
          <w:sz w:val="28"/>
          <w:szCs w:val="28"/>
        </w:rPr>
        <w:t xml:space="preserve">рекомендованных </w:t>
      </w:r>
      <w:r w:rsidR="006748C4">
        <w:rPr>
          <w:rFonts w:ascii="Times New Roman" w:hAnsi="Times New Roman" w:cs="Times New Roman"/>
          <w:b/>
          <w:sz w:val="28"/>
          <w:szCs w:val="28"/>
        </w:rPr>
        <w:t>ВАК</w:t>
      </w:r>
      <w:r w:rsidRPr="00D6630D">
        <w:rPr>
          <w:rFonts w:ascii="Times New Roman" w:hAnsi="Times New Roman" w:cs="Times New Roman"/>
          <w:sz w:val="28"/>
          <w:szCs w:val="28"/>
        </w:rPr>
        <w:t xml:space="preserve"> </w:t>
      </w:r>
      <w:r w:rsidRPr="006748C4">
        <w:rPr>
          <w:rFonts w:ascii="Times New Roman" w:hAnsi="Times New Roman" w:cs="Times New Roman"/>
          <w:b/>
          <w:sz w:val="28"/>
          <w:szCs w:val="28"/>
        </w:rPr>
        <w:t xml:space="preserve">при </w:t>
      </w:r>
      <w:proofErr w:type="spellStart"/>
      <w:r w:rsidRPr="006748C4">
        <w:rPr>
          <w:rFonts w:ascii="Times New Roman" w:hAnsi="Times New Roman" w:cs="Times New Roman"/>
          <w:b/>
          <w:sz w:val="28"/>
          <w:szCs w:val="28"/>
        </w:rPr>
        <w:t>Минобрнауки</w:t>
      </w:r>
      <w:proofErr w:type="spellEnd"/>
      <w:r w:rsidRPr="006748C4">
        <w:rPr>
          <w:rFonts w:ascii="Times New Roman" w:hAnsi="Times New Roman" w:cs="Times New Roman"/>
          <w:b/>
          <w:sz w:val="28"/>
          <w:szCs w:val="28"/>
        </w:rPr>
        <w:t xml:space="preserve"> России</w:t>
      </w:r>
      <w:r w:rsidRPr="00D6630D">
        <w:rPr>
          <w:rFonts w:ascii="Times New Roman" w:hAnsi="Times New Roman" w:cs="Times New Roman"/>
          <w:sz w:val="28"/>
          <w:szCs w:val="28"/>
        </w:rPr>
        <w:t xml:space="preserve"> для опубликования основных научных результатов диссертации:</w:t>
      </w:r>
    </w:p>
    <w:p w:rsidR="006C4C6D" w:rsidRDefault="00EA5E02" w:rsidP="00451CA0">
      <w:pPr>
        <w:pStyle w:val="ab"/>
        <w:numPr>
          <w:ilvl w:val="0"/>
          <w:numId w:val="5"/>
        </w:numPr>
        <w:tabs>
          <w:tab w:val="left" w:pos="851"/>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Артюшенко</w:t>
      </w:r>
      <w:proofErr w:type="spellEnd"/>
      <w:r>
        <w:rPr>
          <w:rFonts w:ascii="Times New Roman" w:hAnsi="Times New Roman" w:cs="Times New Roman"/>
          <w:sz w:val="28"/>
          <w:szCs w:val="28"/>
        </w:rPr>
        <w:t>, Д. В. </w:t>
      </w:r>
      <w:r w:rsidRPr="00C34916">
        <w:rPr>
          <w:rFonts w:ascii="Times New Roman" w:hAnsi="Times New Roman" w:cs="Times New Roman"/>
          <w:sz w:val="28"/>
          <w:szCs w:val="28"/>
        </w:rPr>
        <w:t xml:space="preserve">Проблемы родовой классификации судебных </w:t>
      </w:r>
      <w:r>
        <w:rPr>
          <w:rFonts w:ascii="Times New Roman" w:hAnsi="Times New Roman" w:cs="Times New Roman"/>
          <w:sz w:val="28"/>
          <w:szCs w:val="28"/>
        </w:rPr>
        <w:br/>
      </w:r>
      <w:r w:rsidRPr="00C34916">
        <w:rPr>
          <w:rFonts w:ascii="Times New Roman" w:hAnsi="Times New Roman" w:cs="Times New Roman"/>
          <w:sz w:val="28"/>
          <w:szCs w:val="28"/>
        </w:rPr>
        <w:t>экспертиз</w:t>
      </w:r>
      <w:r>
        <w:rPr>
          <w:rFonts w:ascii="Times New Roman" w:hAnsi="Times New Roman" w:cs="Times New Roman"/>
          <w:sz w:val="28"/>
          <w:szCs w:val="28"/>
        </w:rPr>
        <w:t xml:space="preserve"> / Д. В. </w:t>
      </w:r>
      <w:proofErr w:type="spellStart"/>
      <w:r>
        <w:rPr>
          <w:rFonts w:ascii="Times New Roman" w:hAnsi="Times New Roman" w:cs="Times New Roman"/>
          <w:sz w:val="28"/>
          <w:szCs w:val="28"/>
        </w:rPr>
        <w:t>Артюшенко</w:t>
      </w:r>
      <w:proofErr w:type="spellEnd"/>
      <w:r w:rsidRPr="00C34916">
        <w:rPr>
          <w:rFonts w:ascii="Times New Roman" w:hAnsi="Times New Roman" w:cs="Times New Roman"/>
          <w:sz w:val="28"/>
          <w:szCs w:val="28"/>
        </w:rPr>
        <w:t xml:space="preserve"> // Актуальные проблемы российского права. </w:t>
      </w:r>
      <w:r>
        <w:rPr>
          <w:rFonts w:ascii="Times New Roman" w:hAnsi="Times New Roman" w:cs="Times New Roman"/>
          <w:sz w:val="28"/>
          <w:szCs w:val="28"/>
        </w:rPr>
        <w:t xml:space="preserve">– </w:t>
      </w:r>
      <w:r>
        <w:rPr>
          <w:rFonts w:ascii="Times New Roman" w:hAnsi="Times New Roman" w:cs="Times New Roman"/>
          <w:sz w:val="28"/>
          <w:szCs w:val="28"/>
        </w:rPr>
        <w:br/>
      </w:r>
      <w:r w:rsidRPr="00C34916">
        <w:rPr>
          <w:rFonts w:ascii="Times New Roman" w:hAnsi="Times New Roman" w:cs="Times New Roman"/>
          <w:sz w:val="28"/>
          <w:szCs w:val="28"/>
        </w:rPr>
        <w:t xml:space="preserve">2011. </w:t>
      </w:r>
      <w:r>
        <w:rPr>
          <w:rFonts w:ascii="Times New Roman" w:hAnsi="Times New Roman" w:cs="Times New Roman"/>
          <w:sz w:val="28"/>
          <w:szCs w:val="28"/>
        </w:rPr>
        <w:t xml:space="preserve">– </w:t>
      </w:r>
      <w:r w:rsidRPr="00C34916">
        <w:rPr>
          <w:rFonts w:ascii="Times New Roman" w:hAnsi="Times New Roman" w:cs="Times New Roman"/>
          <w:sz w:val="28"/>
          <w:szCs w:val="28"/>
        </w:rPr>
        <w:t>№ 3 (20).</w:t>
      </w:r>
      <w:r>
        <w:rPr>
          <w:rFonts w:ascii="Times New Roman" w:hAnsi="Times New Roman" w:cs="Times New Roman"/>
          <w:sz w:val="28"/>
          <w:szCs w:val="28"/>
        </w:rPr>
        <w:t xml:space="preserve"> – С. 226 – 237.</w:t>
      </w:r>
      <w:r w:rsidR="006C4C6D" w:rsidRPr="00C4518B">
        <w:rPr>
          <w:rFonts w:ascii="Times New Roman" w:hAnsi="Times New Roman" w:cs="Times New Roman"/>
          <w:sz w:val="28"/>
          <w:szCs w:val="28"/>
        </w:rPr>
        <w:t xml:space="preserve"> – </w:t>
      </w:r>
      <w:r w:rsidR="00BB1688">
        <w:rPr>
          <w:rFonts w:ascii="Times New Roman" w:hAnsi="Times New Roman" w:cs="Times New Roman"/>
          <w:sz w:val="28"/>
          <w:szCs w:val="28"/>
        </w:rPr>
        <w:t>0,8 </w:t>
      </w:r>
      <w:r w:rsidR="006C4C6D" w:rsidRPr="00D6630D">
        <w:rPr>
          <w:rFonts w:ascii="Times New Roman" w:hAnsi="Times New Roman" w:cs="Times New Roman"/>
          <w:sz w:val="28"/>
          <w:szCs w:val="28"/>
        </w:rPr>
        <w:t>п.</w:t>
      </w:r>
      <w:r w:rsidR="006C4C6D" w:rsidRPr="00C4518B">
        <w:rPr>
          <w:rFonts w:ascii="Times New Roman" w:hAnsi="Times New Roman" w:cs="Times New Roman"/>
          <w:sz w:val="28"/>
          <w:szCs w:val="28"/>
          <w:lang w:val="en-US"/>
        </w:rPr>
        <w:t> </w:t>
      </w:r>
      <w:proofErr w:type="gramStart"/>
      <w:r w:rsidR="006C4C6D" w:rsidRPr="00D6630D">
        <w:rPr>
          <w:rFonts w:ascii="Times New Roman" w:hAnsi="Times New Roman" w:cs="Times New Roman"/>
          <w:sz w:val="28"/>
          <w:szCs w:val="28"/>
        </w:rPr>
        <w:t>л</w:t>
      </w:r>
      <w:proofErr w:type="gramEnd"/>
      <w:r w:rsidR="006C4C6D" w:rsidRPr="00D6630D">
        <w:rPr>
          <w:rFonts w:ascii="Times New Roman" w:hAnsi="Times New Roman" w:cs="Times New Roman"/>
          <w:sz w:val="28"/>
          <w:szCs w:val="28"/>
        </w:rPr>
        <w:t>.</w:t>
      </w:r>
    </w:p>
    <w:p w:rsidR="00D35B7F" w:rsidRPr="00C4518B" w:rsidRDefault="00D35B7F" w:rsidP="00451CA0">
      <w:pPr>
        <w:pStyle w:val="ab"/>
        <w:numPr>
          <w:ilvl w:val="0"/>
          <w:numId w:val="5"/>
        </w:numPr>
        <w:tabs>
          <w:tab w:val="left" w:pos="851"/>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Артюшенко</w:t>
      </w:r>
      <w:proofErr w:type="spellEnd"/>
      <w:r w:rsidR="00CF74F6">
        <w:rPr>
          <w:rFonts w:ascii="Times New Roman" w:hAnsi="Times New Roman" w:cs="Times New Roman"/>
          <w:sz w:val="28"/>
          <w:szCs w:val="28"/>
        </w:rPr>
        <w:t>,</w:t>
      </w:r>
      <w:r>
        <w:rPr>
          <w:rFonts w:ascii="Times New Roman" w:hAnsi="Times New Roman" w:cs="Times New Roman"/>
          <w:sz w:val="28"/>
          <w:szCs w:val="28"/>
        </w:rPr>
        <w:t> Д. В. Некоторые процессуальные аспекты классификации судебных экспертиз</w:t>
      </w:r>
      <w:r w:rsidR="00EA5E02">
        <w:rPr>
          <w:rFonts w:ascii="Times New Roman" w:hAnsi="Times New Roman" w:cs="Times New Roman"/>
          <w:sz w:val="28"/>
          <w:szCs w:val="28"/>
        </w:rPr>
        <w:t xml:space="preserve"> / Д. В. </w:t>
      </w:r>
      <w:proofErr w:type="spellStart"/>
      <w:r w:rsidR="00EA5E02">
        <w:rPr>
          <w:rFonts w:ascii="Times New Roman" w:hAnsi="Times New Roman" w:cs="Times New Roman"/>
          <w:sz w:val="28"/>
          <w:szCs w:val="28"/>
        </w:rPr>
        <w:t>Артюшенко</w:t>
      </w:r>
      <w:proofErr w:type="spellEnd"/>
      <w:r>
        <w:rPr>
          <w:rFonts w:ascii="Times New Roman" w:hAnsi="Times New Roman" w:cs="Times New Roman"/>
          <w:sz w:val="28"/>
          <w:szCs w:val="28"/>
        </w:rPr>
        <w:t xml:space="preserve"> // </w:t>
      </w:r>
      <w:r w:rsidRPr="00C4518B">
        <w:rPr>
          <w:rFonts w:ascii="Times New Roman" w:hAnsi="Times New Roman" w:cs="Times New Roman"/>
          <w:sz w:val="28"/>
          <w:szCs w:val="28"/>
        </w:rPr>
        <w:t>Актуальные проблемы российского права. –</w:t>
      </w:r>
      <w:r>
        <w:rPr>
          <w:rFonts w:ascii="Times New Roman" w:hAnsi="Times New Roman" w:cs="Times New Roman"/>
          <w:sz w:val="28"/>
          <w:szCs w:val="28"/>
        </w:rPr>
        <w:t xml:space="preserve"> </w:t>
      </w:r>
      <w:r w:rsidRPr="00C4518B">
        <w:rPr>
          <w:rFonts w:ascii="Times New Roman" w:hAnsi="Times New Roman" w:cs="Times New Roman"/>
          <w:sz w:val="28"/>
          <w:szCs w:val="28"/>
        </w:rPr>
        <w:t>201</w:t>
      </w:r>
      <w:r>
        <w:rPr>
          <w:rFonts w:ascii="Times New Roman" w:hAnsi="Times New Roman" w:cs="Times New Roman"/>
          <w:sz w:val="28"/>
          <w:szCs w:val="28"/>
        </w:rPr>
        <w:t>3</w:t>
      </w:r>
      <w:r w:rsidRPr="00C4518B">
        <w:rPr>
          <w:rFonts w:ascii="Times New Roman" w:hAnsi="Times New Roman" w:cs="Times New Roman"/>
          <w:sz w:val="28"/>
          <w:szCs w:val="28"/>
        </w:rPr>
        <w:t>.</w:t>
      </w:r>
      <w:r>
        <w:rPr>
          <w:rFonts w:ascii="Times New Roman" w:hAnsi="Times New Roman" w:cs="Times New Roman"/>
          <w:sz w:val="28"/>
          <w:szCs w:val="28"/>
        </w:rPr>
        <w:t xml:space="preserve"> </w:t>
      </w:r>
      <w:r w:rsidRPr="00C4518B">
        <w:rPr>
          <w:rFonts w:ascii="Times New Roman" w:hAnsi="Times New Roman" w:cs="Times New Roman"/>
          <w:sz w:val="28"/>
          <w:szCs w:val="28"/>
        </w:rPr>
        <w:t>–</w:t>
      </w:r>
      <w:r>
        <w:rPr>
          <w:rFonts w:ascii="Times New Roman" w:hAnsi="Times New Roman" w:cs="Times New Roman"/>
          <w:sz w:val="28"/>
          <w:szCs w:val="28"/>
        </w:rPr>
        <w:t xml:space="preserve"> № 3</w:t>
      </w:r>
      <w:r w:rsidR="00D23DDE">
        <w:rPr>
          <w:rFonts w:ascii="Times New Roman" w:hAnsi="Times New Roman" w:cs="Times New Roman"/>
          <w:sz w:val="28"/>
          <w:szCs w:val="28"/>
        </w:rPr>
        <w:t> (28)</w:t>
      </w:r>
      <w:r>
        <w:rPr>
          <w:rFonts w:ascii="Times New Roman" w:hAnsi="Times New Roman" w:cs="Times New Roman"/>
          <w:sz w:val="28"/>
          <w:szCs w:val="28"/>
        </w:rPr>
        <w:t>.</w:t>
      </w:r>
      <w:r w:rsidR="00D23DDE">
        <w:rPr>
          <w:rFonts w:ascii="Times New Roman" w:hAnsi="Times New Roman" w:cs="Times New Roman"/>
          <w:sz w:val="28"/>
          <w:szCs w:val="28"/>
        </w:rPr>
        <w:t xml:space="preserve"> – С. 331 – 337.</w:t>
      </w:r>
      <w:r>
        <w:rPr>
          <w:rFonts w:ascii="Times New Roman" w:hAnsi="Times New Roman" w:cs="Times New Roman"/>
          <w:sz w:val="28"/>
          <w:szCs w:val="28"/>
        </w:rPr>
        <w:t xml:space="preserve"> </w:t>
      </w:r>
      <w:r w:rsidRPr="00C4518B">
        <w:rPr>
          <w:rFonts w:ascii="Times New Roman" w:hAnsi="Times New Roman" w:cs="Times New Roman"/>
          <w:sz w:val="28"/>
          <w:szCs w:val="28"/>
        </w:rPr>
        <w:t>–</w:t>
      </w:r>
      <w:r>
        <w:rPr>
          <w:rFonts w:ascii="Times New Roman" w:hAnsi="Times New Roman" w:cs="Times New Roman"/>
          <w:sz w:val="28"/>
          <w:szCs w:val="28"/>
        </w:rPr>
        <w:t xml:space="preserve"> </w:t>
      </w:r>
      <w:r w:rsidR="006530E5">
        <w:rPr>
          <w:rFonts w:ascii="Times New Roman" w:hAnsi="Times New Roman" w:cs="Times New Roman"/>
          <w:sz w:val="28"/>
          <w:szCs w:val="28"/>
        </w:rPr>
        <w:t>0,7 п. </w:t>
      </w:r>
      <w:proofErr w:type="gramStart"/>
      <w:r w:rsidR="006530E5">
        <w:rPr>
          <w:rFonts w:ascii="Times New Roman" w:hAnsi="Times New Roman" w:cs="Times New Roman"/>
          <w:sz w:val="28"/>
          <w:szCs w:val="28"/>
        </w:rPr>
        <w:t>л</w:t>
      </w:r>
      <w:proofErr w:type="gramEnd"/>
      <w:r w:rsidRPr="00C4518B">
        <w:rPr>
          <w:rFonts w:ascii="Times New Roman" w:hAnsi="Times New Roman" w:cs="Times New Roman"/>
          <w:sz w:val="28"/>
          <w:szCs w:val="28"/>
        </w:rPr>
        <w:t>.</w:t>
      </w:r>
    </w:p>
    <w:p w:rsidR="006C4C6D" w:rsidRDefault="00D7304F" w:rsidP="00451CA0">
      <w:pPr>
        <w:pStyle w:val="ab"/>
        <w:numPr>
          <w:ilvl w:val="0"/>
          <w:numId w:val="5"/>
        </w:numPr>
        <w:tabs>
          <w:tab w:val="left" w:pos="851"/>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Артюшенко</w:t>
      </w:r>
      <w:proofErr w:type="spellEnd"/>
      <w:r w:rsidR="00CF74F6">
        <w:rPr>
          <w:rFonts w:ascii="Times New Roman" w:hAnsi="Times New Roman" w:cs="Times New Roman"/>
          <w:sz w:val="28"/>
          <w:szCs w:val="28"/>
        </w:rPr>
        <w:t>,</w:t>
      </w:r>
      <w:r>
        <w:rPr>
          <w:rFonts w:ascii="Times New Roman" w:hAnsi="Times New Roman" w:cs="Times New Roman"/>
          <w:sz w:val="28"/>
          <w:szCs w:val="28"/>
        </w:rPr>
        <w:t> Д. В. </w:t>
      </w:r>
      <w:r w:rsidR="006C4C6D" w:rsidRPr="00C4518B">
        <w:rPr>
          <w:rFonts w:ascii="Times New Roman" w:hAnsi="Times New Roman" w:cs="Times New Roman"/>
          <w:sz w:val="28"/>
          <w:szCs w:val="28"/>
        </w:rPr>
        <w:t>Некоторые проблемы научной классификации судебных экспертиз</w:t>
      </w:r>
      <w:r w:rsidR="00EA5E02">
        <w:rPr>
          <w:rFonts w:ascii="Times New Roman" w:hAnsi="Times New Roman" w:cs="Times New Roman"/>
          <w:sz w:val="28"/>
          <w:szCs w:val="28"/>
        </w:rPr>
        <w:t xml:space="preserve"> / Д. В. </w:t>
      </w:r>
      <w:proofErr w:type="spellStart"/>
      <w:r w:rsidR="00EA5E02">
        <w:rPr>
          <w:rFonts w:ascii="Times New Roman" w:hAnsi="Times New Roman" w:cs="Times New Roman"/>
          <w:sz w:val="28"/>
          <w:szCs w:val="28"/>
        </w:rPr>
        <w:t>Артюшенко</w:t>
      </w:r>
      <w:proofErr w:type="spellEnd"/>
      <w:r w:rsidR="006C4C6D" w:rsidRPr="00C4518B">
        <w:rPr>
          <w:rFonts w:ascii="Times New Roman" w:hAnsi="Times New Roman" w:cs="Times New Roman"/>
          <w:sz w:val="28"/>
          <w:szCs w:val="28"/>
        </w:rPr>
        <w:t xml:space="preserve"> // </w:t>
      </w:r>
      <w:r w:rsidR="00EA5E02">
        <w:rPr>
          <w:rFonts w:ascii="Times New Roman" w:hAnsi="Times New Roman" w:cs="Times New Roman"/>
          <w:sz w:val="28"/>
          <w:szCs w:val="28"/>
        </w:rPr>
        <w:t xml:space="preserve">Научные ведомости Белгородского государственного университета. Серия «Философия. Социология. Право». – </w:t>
      </w:r>
      <w:r w:rsidR="00EA5E02">
        <w:rPr>
          <w:rFonts w:ascii="Times New Roman" w:hAnsi="Times New Roman" w:cs="Times New Roman"/>
          <w:sz w:val="28"/>
          <w:szCs w:val="28"/>
        </w:rPr>
        <w:br/>
        <w:t>2013. – № 2 (145). – С. 189 – 200</w:t>
      </w:r>
      <w:r w:rsidR="00BB1688">
        <w:rPr>
          <w:rFonts w:ascii="Times New Roman" w:hAnsi="Times New Roman" w:cs="Times New Roman"/>
          <w:sz w:val="28"/>
          <w:szCs w:val="28"/>
        </w:rPr>
        <w:t>.</w:t>
      </w:r>
      <w:r w:rsidR="00EA5E02">
        <w:rPr>
          <w:rFonts w:ascii="Times New Roman" w:hAnsi="Times New Roman" w:cs="Times New Roman"/>
          <w:sz w:val="28"/>
          <w:szCs w:val="28"/>
        </w:rPr>
        <w:t xml:space="preserve"> </w:t>
      </w:r>
      <w:r w:rsidR="00B751E9">
        <w:rPr>
          <w:rFonts w:ascii="Times New Roman" w:hAnsi="Times New Roman" w:cs="Times New Roman"/>
          <w:sz w:val="28"/>
          <w:szCs w:val="28"/>
        </w:rPr>
        <w:t>–</w:t>
      </w:r>
      <w:r w:rsidR="00EA5E02">
        <w:rPr>
          <w:rFonts w:ascii="Times New Roman" w:hAnsi="Times New Roman" w:cs="Times New Roman"/>
          <w:sz w:val="28"/>
          <w:szCs w:val="28"/>
        </w:rPr>
        <w:t xml:space="preserve"> </w:t>
      </w:r>
      <w:r w:rsidR="00B751E9">
        <w:rPr>
          <w:rFonts w:ascii="Times New Roman" w:hAnsi="Times New Roman" w:cs="Times New Roman"/>
          <w:sz w:val="28"/>
          <w:szCs w:val="28"/>
        </w:rPr>
        <w:t>1,3 п. </w:t>
      </w:r>
      <w:proofErr w:type="gramStart"/>
      <w:r w:rsidR="00B751E9">
        <w:rPr>
          <w:rFonts w:ascii="Times New Roman" w:hAnsi="Times New Roman" w:cs="Times New Roman"/>
          <w:sz w:val="28"/>
          <w:szCs w:val="28"/>
        </w:rPr>
        <w:t>л</w:t>
      </w:r>
      <w:proofErr w:type="gramEnd"/>
      <w:r w:rsidR="00B751E9">
        <w:rPr>
          <w:rFonts w:ascii="Times New Roman" w:hAnsi="Times New Roman" w:cs="Times New Roman"/>
          <w:sz w:val="28"/>
          <w:szCs w:val="28"/>
        </w:rPr>
        <w:t>.</w:t>
      </w:r>
    </w:p>
    <w:p w:rsidR="006C4C6D" w:rsidRPr="00C4518B" w:rsidRDefault="00304EDA" w:rsidP="00D6630D">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Публикации в</w:t>
      </w:r>
      <w:r w:rsidR="00C4518B" w:rsidRPr="00C4518B">
        <w:rPr>
          <w:rFonts w:ascii="Times New Roman" w:hAnsi="Times New Roman" w:cs="Times New Roman"/>
          <w:b/>
          <w:sz w:val="28"/>
          <w:szCs w:val="28"/>
        </w:rPr>
        <w:t xml:space="preserve"> иных научных журналах и изданиях:</w:t>
      </w:r>
    </w:p>
    <w:p w:rsidR="00C4518B" w:rsidRPr="00C4518B" w:rsidRDefault="00D7304F" w:rsidP="00451CA0">
      <w:pPr>
        <w:pStyle w:val="ab"/>
        <w:numPr>
          <w:ilvl w:val="0"/>
          <w:numId w:val="5"/>
        </w:numPr>
        <w:tabs>
          <w:tab w:val="left" w:pos="851"/>
        </w:tabs>
        <w:spacing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Артюшенко</w:t>
      </w:r>
      <w:proofErr w:type="spellEnd"/>
      <w:r w:rsidR="00CF74F6">
        <w:rPr>
          <w:rFonts w:ascii="Times New Roman" w:hAnsi="Times New Roman" w:cs="Times New Roman"/>
          <w:sz w:val="28"/>
          <w:szCs w:val="28"/>
        </w:rPr>
        <w:t>,</w:t>
      </w:r>
      <w:r>
        <w:rPr>
          <w:rFonts w:ascii="Times New Roman" w:hAnsi="Times New Roman" w:cs="Times New Roman"/>
          <w:sz w:val="28"/>
          <w:szCs w:val="28"/>
        </w:rPr>
        <w:t> Д. В. </w:t>
      </w:r>
      <w:r w:rsidR="00C4518B" w:rsidRPr="00C4518B">
        <w:rPr>
          <w:rFonts w:ascii="Times New Roman" w:hAnsi="Times New Roman" w:cs="Times New Roman"/>
          <w:sz w:val="28"/>
          <w:szCs w:val="28"/>
        </w:rPr>
        <w:t>Теоретическое значение классификаций судебных экспертиз</w:t>
      </w:r>
      <w:r w:rsidR="00B751E9">
        <w:rPr>
          <w:rFonts w:ascii="Times New Roman" w:hAnsi="Times New Roman" w:cs="Times New Roman"/>
          <w:sz w:val="28"/>
          <w:szCs w:val="28"/>
        </w:rPr>
        <w:t xml:space="preserve"> / Д. В. </w:t>
      </w:r>
      <w:proofErr w:type="spellStart"/>
      <w:r w:rsidR="00B751E9">
        <w:rPr>
          <w:rFonts w:ascii="Times New Roman" w:hAnsi="Times New Roman" w:cs="Times New Roman"/>
          <w:sz w:val="28"/>
          <w:szCs w:val="28"/>
        </w:rPr>
        <w:t>Артюшенко</w:t>
      </w:r>
      <w:proofErr w:type="spellEnd"/>
      <w:r w:rsidR="00C4518B" w:rsidRPr="00C4518B">
        <w:rPr>
          <w:rFonts w:ascii="Times New Roman" w:hAnsi="Times New Roman" w:cs="Times New Roman"/>
          <w:sz w:val="28"/>
          <w:szCs w:val="28"/>
        </w:rPr>
        <w:t xml:space="preserve"> // Современные тенденции развития криминалистики и судебной экспертизы в России и Украине</w:t>
      </w:r>
      <w:r w:rsidR="004720E0">
        <w:rPr>
          <w:rFonts w:ascii="Times New Roman" w:hAnsi="Times New Roman" w:cs="Times New Roman"/>
          <w:sz w:val="28"/>
          <w:szCs w:val="28"/>
        </w:rPr>
        <w:t xml:space="preserve"> : материалы международной науч</w:t>
      </w:r>
      <w:proofErr w:type="gramStart"/>
      <w:r w:rsidR="00C4518B" w:rsidRPr="00C4518B">
        <w:rPr>
          <w:rFonts w:ascii="Times New Roman" w:hAnsi="Times New Roman" w:cs="Times New Roman"/>
          <w:sz w:val="28"/>
          <w:szCs w:val="28"/>
        </w:rPr>
        <w:t>.-</w:t>
      </w:r>
      <w:proofErr w:type="spellStart"/>
      <w:proofErr w:type="gramEnd"/>
      <w:r w:rsidR="00C4518B" w:rsidRPr="00C4518B">
        <w:rPr>
          <w:rFonts w:ascii="Times New Roman" w:hAnsi="Times New Roman" w:cs="Times New Roman"/>
          <w:sz w:val="28"/>
          <w:szCs w:val="28"/>
        </w:rPr>
        <w:t>практич</w:t>
      </w:r>
      <w:proofErr w:type="spellEnd"/>
      <w:r w:rsidR="00C4518B" w:rsidRPr="00C4518B">
        <w:rPr>
          <w:rFonts w:ascii="Times New Roman" w:hAnsi="Times New Roman" w:cs="Times New Roman"/>
          <w:sz w:val="28"/>
          <w:szCs w:val="28"/>
        </w:rPr>
        <w:t xml:space="preserve">. конференции в рамках проекта «Российско-украинские криминалистические чтения на </w:t>
      </w:r>
      <w:proofErr w:type="spellStart"/>
      <w:r w:rsidR="00C4518B" w:rsidRPr="00C4518B">
        <w:rPr>
          <w:rFonts w:ascii="Times New Roman" w:hAnsi="Times New Roman" w:cs="Times New Roman"/>
          <w:sz w:val="28"/>
          <w:szCs w:val="28"/>
        </w:rPr>
        <w:t>Слобожа</w:t>
      </w:r>
      <w:r w:rsidR="00451CA0">
        <w:rPr>
          <w:rFonts w:ascii="Times New Roman" w:hAnsi="Times New Roman" w:cs="Times New Roman"/>
          <w:sz w:val="28"/>
          <w:szCs w:val="28"/>
        </w:rPr>
        <w:t>нщине</w:t>
      </w:r>
      <w:proofErr w:type="spellEnd"/>
      <w:r w:rsidR="00451CA0">
        <w:rPr>
          <w:rFonts w:ascii="Times New Roman" w:hAnsi="Times New Roman" w:cs="Times New Roman"/>
          <w:sz w:val="28"/>
          <w:szCs w:val="28"/>
        </w:rPr>
        <w:t xml:space="preserve">», 25 – 26 марта 2011 г. В </w:t>
      </w:r>
      <w:r w:rsidR="00C4518B" w:rsidRPr="00C4518B">
        <w:rPr>
          <w:rFonts w:ascii="Times New Roman" w:hAnsi="Times New Roman" w:cs="Times New Roman"/>
          <w:sz w:val="28"/>
          <w:szCs w:val="28"/>
        </w:rPr>
        <w:t>2-х т. / отв. ред. И. М. Комаров.</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Т. 2.</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Белгород</w:t>
      </w:r>
      <w:proofErr w:type="gramStart"/>
      <w:r w:rsidR="00C4518B" w:rsidRPr="00C4518B">
        <w:rPr>
          <w:rFonts w:ascii="Times New Roman" w:hAnsi="Times New Roman" w:cs="Times New Roman"/>
          <w:sz w:val="28"/>
          <w:szCs w:val="28"/>
        </w:rPr>
        <w:t xml:space="preserve"> :</w:t>
      </w:r>
      <w:proofErr w:type="gramEnd"/>
      <w:r w:rsidR="00C4518B" w:rsidRPr="00C4518B">
        <w:rPr>
          <w:rFonts w:ascii="Times New Roman" w:hAnsi="Times New Roman" w:cs="Times New Roman"/>
          <w:sz w:val="28"/>
          <w:szCs w:val="28"/>
        </w:rPr>
        <w:t xml:space="preserve"> Издательство </w:t>
      </w:r>
      <w:proofErr w:type="spellStart"/>
      <w:r w:rsidR="00C4518B" w:rsidRPr="00C4518B">
        <w:rPr>
          <w:rFonts w:ascii="Times New Roman" w:hAnsi="Times New Roman" w:cs="Times New Roman"/>
          <w:sz w:val="28"/>
          <w:szCs w:val="28"/>
        </w:rPr>
        <w:t>БелГУ</w:t>
      </w:r>
      <w:proofErr w:type="spellEnd"/>
      <w:r w:rsidR="00C4518B" w:rsidRPr="00C4518B">
        <w:rPr>
          <w:rFonts w:ascii="Times New Roman" w:hAnsi="Times New Roman" w:cs="Times New Roman"/>
          <w:sz w:val="28"/>
          <w:szCs w:val="28"/>
        </w:rPr>
        <w:t>, 2011.</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BB1688">
        <w:rPr>
          <w:rFonts w:ascii="Times New Roman" w:hAnsi="Times New Roman" w:cs="Times New Roman"/>
          <w:sz w:val="28"/>
          <w:szCs w:val="28"/>
        </w:rPr>
        <w:t xml:space="preserve"> С. 12 – 16. – 0,5 </w:t>
      </w:r>
      <w:r w:rsidR="00C4518B" w:rsidRPr="00C4518B">
        <w:rPr>
          <w:rFonts w:ascii="Times New Roman" w:hAnsi="Times New Roman" w:cs="Times New Roman"/>
          <w:sz w:val="28"/>
          <w:szCs w:val="28"/>
        </w:rPr>
        <w:t>п. </w:t>
      </w:r>
      <w:proofErr w:type="gramStart"/>
      <w:r w:rsidR="00C4518B" w:rsidRPr="00C4518B">
        <w:rPr>
          <w:rFonts w:ascii="Times New Roman" w:hAnsi="Times New Roman" w:cs="Times New Roman"/>
          <w:sz w:val="28"/>
          <w:szCs w:val="28"/>
        </w:rPr>
        <w:t>л</w:t>
      </w:r>
      <w:proofErr w:type="gramEnd"/>
      <w:r w:rsidR="00C4518B" w:rsidRPr="00C4518B">
        <w:rPr>
          <w:rFonts w:ascii="Times New Roman" w:hAnsi="Times New Roman" w:cs="Times New Roman"/>
          <w:sz w:val="28"/>
          <w:szCs w:val="28"/>
        </w:rPr>
        <w:t>.</w:t>
      </w:r>
    </w:p>
    <w:p w:rsidR="00C4518B" w:rsidRPr="00C4518B" w:rsidRDefault="00D7304F" w:rsidP="00451CA0">
      <w:pPr>
        <w:pStyle w:val="ab"/>
        <w:numPr>
          <w:ilvl w:val="0"/>
          <w:numId w:val="5"/>
        </w:numPr>
        <w:tabs>
          <w:tab w:val="left" w:pos="851"/>
        </w:tabs>
        <w:spacing w:before="24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Артюшенко</w:t>
      </w:r>
      <w:proofErr w:type="spellEnd"/>
      <w:r w:rsidR="00CF74F6">
        <w:rPr>
          <w:rFonts w:ascii="Times New Roman" w:hAnsi="Times New Roman" w:cs="Times New Roman"/>
          <w:sz w:val="28"/>
          <w:szCs w:val="28"/>
        </w:rPr>
        <w:t>,</w:t>
      </w:r>
      <w:r>
        <w:rPr>
          <w:rFonts w:ascii="Times New Roman" w:hAnsi="Times New Roman" w:cs="Times New Roman"/>
          <w:sz w:val="28"/>
          <w:szCs w:val="28"/>
        </w:rPr>
        <w:t> Д. В. </w:t>
      </w:r>
      <w:r w:rsidR="00C4518B" w:rsidRPr="00C4518B">
        <w:rPr>
          <w:rFonts w:ascii="Times New Roman" w:hAnsi="Times New Roman" w:cs="Times New Roman"/>
          <w:sz w:val="28"/>
          <w:szCs w:val="28"/>
        </w:rPr>
        <w:t>К вопросу о классификации судебных экспертиз</w:t>
      </w:r>
      <w:r w:rsidR="00B751E9">
        <w:rPr>
          <w:rFonts w:ascii="Times New Roman" w:hAnsi="Times New Roman" w:cs="Times New Roman"/>
          <w:sz w:val="28"/>
          <w:szCs w:val="28"/>
        </w:rPr>
        <w:t xml:space="preserve"> / Д. В. </w:t>
      </w:r>
      <w:proofErr w:type="spellStart"/>
      <w:r w:rsidR="00B751E9">
        <w:rPr>
          <w:rFonts w:ascii="Times New Roman" w:hAnsi="Times New Roman" w:cs="Times New Roman"/>
          <w:sz w:val="28"/>
          <w:szCs w:val="28"/>
        </w:rPr>
        <w:t>Артюшенко</w:t>
      </w:r>
      <w:proofErr w:type="spellEnd"/>
      <w:r w:rsidR="00C4518B" w:rsidRPr="00C4518B">
        <w:rPr>
          <w:rFonts w:ascii="Times New Roman" w:hAnsi="Times New Roman" w:cs="Times New Roman"/>
          <w:sz w:val="28"/>
          <w:szCs w:val="28"/>
        </w:rPr>
        <w:t xml:space="preserve"> // Правовое и криминалистическое обеспечение управления органами расследования преступлений : сб. материалов Всероссийской науч</w:t>
      </w:r>
      <w:proofErr w:type="gramStart"/>
      <w:r w:rsidR="00C4518B" w:rsidRPr="00C4518B">
        <w:rPr>
          <w:rFonts w:ascii="Times New Roman" w:hAnsi="Times New Roman" w:cs="Times New Roman"/>
          <w:sz w:val="28"/>
          <w:szCs w:val="28"/>
        </w:rPr>
        <w:t>.-</w:t>
      </w:r>
      <w:proofErr w:type="spellStart"/>
      <w:proofErr w:type="gramEnd"/>
      <w:r w:rsidR="00C4518B" w:rsidRPr="00C4518B">
        <w:rPr>
          <w:rFonts w:ascii="Times New Roman" w:hAnsi="Times New Roman" w:cs="Times New Roman"/>
          <w:sz w:val="28"/>
          <w:szCs w:val="28"/>
        </w:rPr>
        <w:t>практич</w:t>
      </w:r>
      <w:proofErr w:type="spellEnd"/>
      <w:r w:rsidR="00C4518B" w:rsidRPr="00C4518B">
        <w:rPr>
          <w:rFonts w:ascii="Times New Roman" w:hAnsi="Times New Roman" w:cs="Times New Roman"/>
          <w:sz w:val="28"/>
          <w:szCs w:val="28"/>
        </w:rPr>
        <w:t>. конференции</w:t>
      </w:r>
      <w:r w:rsidR="00D6630D">
        <w:rPr>
          <w:rFonts w:ascii="Times New Roman" w:hAnsi="Times New Roman" w:cs="Times New Roman"/>
          <w:sz w:val="28"/>
          <w:szCs w:val="28"/>
        </w:rPr>
        <w:t>.</w:t>
      </w:r>
      <w:r w:rsidR="00C4518B" w:rsidRPr="00C4518B">
        <w:rPr>
          <w:rFonts w:ascii="Times New Roman" w:hAnsi="Times New Roman" w:cs="Times New Roman"/>
          <w:sz w:val="28"/>
          <w:szCs w:val="28"/>
        </w:rPr>
        <w:t xml:space="preserve"> В 3-х ч.</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Ч. 3.</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М.</w:t>
      </w:r>
      <w:proofErr w:type="gramStart"/>
      <w:r w:rsidR="00C4518B" w:rsidRPr="00C4518B">
        <w:rPr>
          <w:rFonts w:ascii="Times New Roman" w:hAnsi="Times New Roman" w:cs="Times New Roman"/>
          <w:sz w:val="28"/>
          <w:szCs w:val="28"/>
        </w:rPr>
        <w:t xml:space="preserve"> :</w:t>
      </w:r>
      <w:proofErr w:type="gramEnd"/>
      <w:r w:rsidR="00C4518B" w:rsidRPr="00C4518B">
        <w:rPr>
          <w:rFonts w:ascii="Times New Roman" w:hAnsi="Times New Roman" w:cs="Times New Roman"/>
          <w:sz w:val="28"/>
          <w:szCs w:val="28"/>
        </w:rPr>
        <w:t xml:space="preserve"> Академия управления МВД России, 2011.</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С. 15 – 20.</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w:t>
      </w:r>
      <w:r w:rsidR="00BB1688">
        <w:rPr>
          <w:rFonts w:ascii="Times New Roman" w:hAnsi="Times New Roman" w:cs="Times New Roman"/>
          <w:sz w:val="28"/>
          <w:szCs w:val="28"/>
        </w:rPr>
        <w:t>0,3 </w:t>
      </w:r>
      <w:r w:rsidR="00C4518B" w:rsidRPr="00C4518B">
        <w:rPr>
          <w:rFonts w:ascii="Times New Roman" w:hAnsi="Times New Roman" w:cs="Times New Roman"/>
          <w:sz w:val="28"/>
          <w:szCs w:val="28"/>
        </w:rPr>
        <w:t>п. </w:t>
      </w:r>
      <w:proofErr w:type="gramStart"/>
      <w:r w:rsidR="00C4518B" w:rsidRPr="00C4518B">
        <w:rPr>
          <w:rFonts w:ascii="Times New Roman" w:hAnsi="Times New Roman" w:cs="Times New Roman"/>
          <w:sz w:val="28"/>
          <w:szCs w:val="28"/>
        </w:rPr>
        <w:t>л</w:t>
      </w:r>
      <w:proofErr w:type="gramEnd"/>
      <w:r w:rsidR="00C4518B" w:rsidRPr="00C4518B">
        <w:rPr>
          <w:rFonts w:ascii="Times New Roman" w:hAnsi="Times New Roman" w:cs="Times New Roman"/>
          <w:sz w:val="28"/>
          <w:szCs w:val="28"/>
        </w:rPr>
        <w:t>.</w:t>
      </w:r>
    </w:p>
    <w:p w:rsidR="00C4518B" w:rsidRPr="00C4518B" w:rsidRDefault="00D7304F" w:rsidP="00451CA0">
      <w:pPr>
        <w:pStyle w:val="ab"/>
        <w:numPr>
          <w:ilvl w:val="0"/>
          <w:numId w:val="5"/>
        </w:numPr>
        <w:tabs>
          <w:tab w:val="left" w:pos="851"/>
        </w:tabs>
        <w:spacing w:before="24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Артюшенко</w:t>
      </w:r>
      <w:proofErr w:type="spellEnd"/>
      <w:r w:rsidR="00CF74F6">
        <w:rPr>
          <w:rFonts w:ascii="Times New Roman" w:hAnsi="Times New Roman" w:cs="Times New Roman"/>
          <w:sz w:val="28"/>
          <w:szCs w:val="28"/>
        </w:rPr>
        <w:t>,</w:t>
      </w:r>
      <w:r>
        <w:rPr>
          <w:rFonts w:ascii="Times New Roman" w:hAnsi="Times New Roman" w:cs="Times New Roman"/>
          <w:sz w:val="28"/>
          <w:szCs w:val="28"/>
        </w:rPr>
        <w:t> Д. В. </w:t>
      </w:r>
      <w:r w:rsidR="00C4518B" w:rsidRPr="00C4518B">
        <w:rPr>
          <w:rFonts w:ascii="Times New Roman" w:hAnsi="Times New Roman" w:cs="Times New Roman"/>
          <w:sz w:val="28"/>
          <w:szCs w:val="28"/>
        </w:rPr>
        <w:t xml:space="preserve">Некоторые вопросы классификации судебных </w:t>
      </w:r>
      <w:r w:rsidR="00B751E9">
        <w:rPr>
          <w:rFonts w:ascii="Times New Roman" w:hAnsi="Times New Roman" w:cs="Times New Roman"/>
          <w:sz w:val="28"/>
          <w:szCs w:val="28"/>
        </w:rPr>
        <w:br/>
      </w:r>
      <w:r w:rsidR="00C4518B" w:rsidRPr="00C4518B">
        <w:rPr>
          <w:rFonts w:ascii="Times New Roman" w:hAnsi="Times New Roman" w:cs="Times New Roman"/>
          <w:sz w:val="28"/>
          <w:szCs w:val="28"/>
        </w:rPr>
        <w:t xml:space="preserve">экспертиз </w:t>
      </w:r>
      <w:r w:rsidR="00B751E9">
        <w:rPr>
          <w:rFonts w:ascii="Times New Roman" w:hAnsi="Times New Roman" w:cs="Times New Roman"/>
          <w:sz w:val="28"/>
          <w:szCs w:val="28"/>
        </w:rPr>
        <w:t>/ Д. В. </w:t>
      </w:r>
      <w:proofErr w:type="spellStart"/>
      <w:r w:rsidR="00B751E9">
        <w:rPr>
          <w:rFonts w:ascii="Times New Roman" w:hAnsi="Times New Roman" w:cs="Times New Roman"/>
          <w:sz w:val="28"/>
          <w:szCs w:val="28"/>
        </w:rPr>
        <w:t>Артюшенко</w:t>
      </w:r>
      <w:proofErr w:type="spellEnd"/>
      <w:r w:rsidR="00B751E9">
        <w:rPr>
          <w:rFonts w:ascii="Times New Roman" w:hAnsi="Times New Roman" w:cs="Times New Roman"/>
          <w:sz w:val="28"/>
          <w:szCs w:val="28"/>
        </w:rPr>
        <w:t xml:space="preserve"> </w:t>
      </w:r>
      <w:r w:rsidR="00C4518B" w:rsidRPr="00C4518B">
        <w:rPr>
          <w:rFonts w:ascii="Times New Roman" w:hAnsi="Times New Roman" w:cs="Times New Roman"/>
          <w:sz w:val="28"/>
          <w:szCs w:val="28"/>
        </w:rPr>
        <w:t>// Юридическая панорама.</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2011.</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 18-19.</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w:t>
      </w:r>
      <w:r w:rsidR="004C6274">
        <w:rPr>
          <w:rFonts w:ascii="Times New Roman" w:hAnsi="Times New Roman" w:cs="Times New Roman"/>
          <w:sz w:val="28"/>
          <w:szCs w:val="28"/>
        </w:rPr>
        <w:br/>
      </w:r>
      <w:r w:rsidR="00C4518B" w:rsidRPr="00C4518B">
        <w:rPr>
          <w:rFonts w:ascii="Times New Roman" w:hAnsi="Times New Roman" w:cs="Times New Roman"/>
          <w:sz w:val="28"/>
          <w:szCs w:val="28"/>
        </w:rPr>
        <w:t>С. 32 – 34.</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w:t>
      </w:r>
      <w:r w:rsidR="00906EDC">
        <w:rPr>
          <w:rFonts w:ascii="Times New Roman" w:hAnsi="Times New Roman" w:cs="Times New Roman"/>
          <w:sz w:val="28"/>
          <w:szCs w:val="28"/>
        </w:rPr>
        <w:t>0,5 </w:t>
      </w:r>
      <w:r w:rsidR="00C4518B" w:rsidRPr="00C4518B">
        <w:rPr>
          <w:rFonts w:ascii="Times New Roman" w:hAnsi="Times New Roman" w:cs="Times New Roman"/>
          <w:sz w:val="28"/>
          <w:szCs w:val="28"/>
        </w:rPr>
        <w:t>п. </w:t>
      </w:r>
      <w:proofErr w:type="gramStart"/>
      <w:r w:rsidR="00C4518B" w:rsidRPr="00C4518B">
        <w:rPr>
          <w:rFonts w:ascii="Times New Roman" w:hAnsi="Times New Roman" w:cs="Times New Roman"/>
          <w:sz w:val="28"/>
          <w:szCs w:val="28"/>
        </w:rPr>
        <w:t>л</w:t>
      </w:r>
      <w:proofErr w:type="gramEnd"/>
      <w:r w:rsidR="00C4518B" w:rsidRPr="00C4518B">
        <w:rPr>
          <w:rFonts w:ascii="Times New Roman" w:hAnsi="Times New Roman" w:cs="Times New Roman"/>
          <w:sz w:val="28"/>
          <w:szCs w:val="28"/>
        </w:rPr>
        <w:t>.</w:t>
      </w:r>
    </w:p>
    <w:p w:rsidR="00C4518B" w:rsidRPr="00C4518B" w:rsidRDefault="00D7304F" w:rsidP="00451CA0">
      <w:pPr>
        <w:pStyle w:val="ab"/>
        <w:numPr>
          <w:ilvl w:val="0"/>
          <w:numId w:val="5"/>
        </w:numPr>
        <w:tabs>
          <w:tab w:val="left" w:pos="851"/>
        </w:tabs>
        <w:spacing w:before="24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Артюшенко</w:t>
      </w:r>
      <w:proofErr w:type="spellEnd"/>
      <w:r w:rsidR="00CF74F6">
        <w:rPr>
          <w:rFonts w:ascii="Times New Roman" w:hAnsi="Times New Roman" w:cs="Times New Roman"/>
          <w:sz w:val="28"/>
          <w:szCs w:val="28"/>
        </w:rPr>
        <w:t>,</w:t>
      </w:r>
      <w:r>
        <w:rPr>
          <w:rFonts w:ascii="Times New Roman" w:hAnsi="Times New Roman" w:cs="Times New Roman"/>
          <w:sz w:val="28"/>
          <w:szCs w:val="28"/>
        </w:rPr>
        <w:t> Д. В. </w:t>
      </w:r>
      <w:r w:rsidR="00C4518B" w:rsidRPr="00C4518B">
        <w:rPr>
          <w:rFonts w:ascii="Times New Roman" w:hAnsi="Times New Roman" w:cs="Times New Roman"/>
          <w:sz w:val="28"/>
          <w:szCs w:val="28"/>
        </w:rPr>
        <w:t>Некоторые вопросы взаимосвязи и разграничения комиссионных и комплексных судебных экспертиз</w:t>
      </w:r>
      <w:r w:rsidR="00B751E9">
        <w:rPr>
          <w:rFonts w:ascii="Times New Roman" w:hAnsi="Times New Roman" w:cs="Times New Roman"/>
          <w:sz w:val="28"/>
          <w:szCs w:val="28"/>
        </w:rPr>
        <w:t xml:space="preserve"> / Д. В. </w:t>
      </w:r>
      <w:proofErr w:type="spellStart"/>
      <w:r w:rsidR="00B751E9">
        <w:rPr>
          <w:rFonts w:ascii="Times New Roman" w:hAnsi="Times New Roman" w:cs="Times New Roman"/>
          <w:sz w:val="28"/>
          <w:szCs w:val="28"/>
        </w:rPr>
        <w:t>Артюшенко</w:t>
      </w:r>
      <w:proofErr w:type="spellEnd"/>
      <w:r w:rsidR="00C4518B" w:rsidRPr="00C4518B">
        <w:rPr>
          <w:rFonts w:ascii="Times New Roman" w:hAnsi="Times New Roman" w:cs="Times New Roman"/>
          <w:sz w:val="28"/>
          <w:szCs w:val="28"/>
        </w:rPr>
        <w:t xml:space="preserve"> // Судебная экспертиза: российский и международный опыт : материалы Международной науч</w:t>
      </w:r>
      <w:proofErr w:type="gramStart"/>
      <w:r w:rsidR="00C4518B" w:rsidRPr="00C4518B">
        <w:rPr>
          <w:rFonts w:ascii="Times New Roman" w:hAnsi="Times New Roman" w:cs="Times New Roman"/>
          <w:sz w:val="28"/>
          <w:szCs w:val="28"/>
        </w:rPr>
        <w:t>.-</w:t>
      </w:r>
      <w:proofErr w:type="spellStart"/>
      <w:proofErr w:type="gramEnd"/>
      <w:r w:rsidR="00C4518B" w:rsidRPr="00C4518B">
        <w:rPr>
          <w:rFonts w:ascii="Times New Roman" w:hAnsi="Times New Roman" w:cs="Times New Roman"/>
          <w:sz w:val="28"/>
          <w:szCs w:val="28"/>
        </w:rPr>
        <w:t>практ</w:t>
      </w:r>
      <w:proofErr w:type="spellEnd"/>
      <w:r w:rsidR="00C4518B" w:rsidRPr="00C4518B">
        <w:rPr>
          <w:rFonts w:ascii="Times New Roman" w:hAnsi="Times New Roman" w:cs="Times New Roman"/>
          <w:sz w:val="28"/>
          <w:szCs w:val="28"/>
        </w:rPr>
        <w:t>. конференции.</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Волгоград</w:t>
      </w:r>
      <w:proofErr w:type="gramStart"/>
      <w:r w:rsidR="00C4518B" w:rsidRPr="00C4518B">
        <w:rPr>
          <w:rFonts w:ascii="Times New Roman" w:hAnsi="Times New Roman" w:cs="Times New Roman"/>
          <w:sz w:val="28"/>
          <w:szCs w:val="28"/>
        </w:rPr>
        <w:t xml:space="preserve"> :</w:t>
      </w:r>
      <w:proofErr w:type="gramEnd"/>
      <w:r w:rsidR="00C4518B" w:rsidRPr="00C4518B">
        <w:rPr>
          <w:rFonts w:ascii="Times New Roman" w:hAnsi="Times New Roman" w:cs="Times New Roman"/>
          <w:sz w:val="28"/>
          <w:szCs w:val="28"/>
        </w:rPr>
        <w:t xml:space="preserve"> ВА МВД России, 2012.</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С. 107 – 113.</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w:t>
      </w:r>
      <w:r w:rsidR="00906EDC">
        <w:rPr>
          <w:rFonts w:ascii="Times New Roman" w:hAnsi="Times New Roman" w:cs="Times New Roman"/>
          <w:sz w:val="28"/>
          <w:szCs w:val="28"/>
        </w:rPr>
        <w:t>0,4 </w:t>
      </w:r>
      <w:r w:rsidR="00C4518B" w:rsidRPr="00C4518B">
        <w:rPr>
          <w:rFonts w:ascii="Times New Roman" w:hAnsi="Times New Roman" w:cs="Times New Roman"/>
          <w:sz w:val="28"/>
          <w:szCs w:val="28"/>
        </w:rPr>
        <w:t>п. </w:t>
      </w:r>
      <w:proofErr w:type="gramStart"/>
      <w:r w:rsidR="00C4518B" w:rsidRPr="00C4518B">
        <w:rPr>
          <w:rFonts w:ascii="Times New Roman" w:hAnsi="Times New Roman" w:cs="Times New Roman"/>
          <w:sz w:val="28"/>
          <w:szCs w:val="28"/>
        </w:rPr>
        <w:t>л</w:t>
      </w:r>
      <w:proofErr w:type="gramEnd"/>
      <w:r w:rsidR="00C4518B" w:rsidRPr="00C4518B">
        <w:rPr>
          <w:rFonts w:ascii="Times New Roman" w:hAnsi="Times New Roman" w:cs="Times New Roman"/>
          <w:sz w:val="28"/>
          <w:szCs w:val="28"/>
        </w:rPr>
        <w:t>.</w:t>
      </w:r>
    </w:p>
    <w:p w:rsidR="00C4518B" w:rsidRPr="00C4518B" w:rsidRDefault="00D7304F" w:rsidP="00451CA0">
      <w:pPr>
        <w:pStyle w:val="ab"/>
        <w:numPr>
          <w:ilvl w:val="0"/>
          <w:numId w:val="5"/>
        </w:numPr>
        <w:tabs>
          <w:tab w:val="left" w:pos="851"/>
        </w:tabs>
        <w:spacing w:before="24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Артюшенко</w:t>
      </w:r>
      <w:proofErr w:type="spellEnd"/>
      <w:r w:rsidR="00CF74F6">
        <w:rPr>
          <w:rFonts w:ascii="Times New Roman" w:hAnsi="Times New Roman" w:cs="Times New Roman"/>
          <w:sz w:val="28"/>
          <w:szCs w:val="28"/>
        </w:rPr>
        <w:t>,</w:t>
      </w:r>
      <w:r>
        <w:rPr>
          <w:rFonts w:ascii="Times New Roman" w:hAnsi="Times New Roman" w:cs="Times New Roman"/>
          <w:sz w:val="28"/>
          <w:szCs w:val="28"/>
        </w:rPr>
        <w:t> Д. В. </w:t>
      </w:r>
      <w:r w:rsidR="00C4518B" w:rsidRPr="00C4518B">
        <w:rPr>
          <w:rFonts w:ascii="Times New Roman" w:hAnsi="Times New Roman" w:cs="Times New Roman"/>
          <w:sz w:val="28"/>
          <w:szCs w:val="28"/>
        </w:rPr>
        <w:t>Некоторые дискуссионные вопросы назначения дополнительной судебной экспертизы</w:t>
      </w:r>
      <w:r w:rsidR="00B751E9">
        <w:rPr>
          <w:rFonts w:ascii="Times New Roman" w:hAnsi="Times New Roman" w:cs="Times New Roman"/>
          <w:sz w:val="28"/>
          <w:szCs w:val="28"/>
        </w:rPr>
        <w:t xml:space="preserve"> / Д. В. </w:t>
      </w:r>
      <w:proofErr w:type="spellStart"/>
      <w:r w:rsidR="00B751E9">
        <w:rPr>
          <w:rFonts w:ascii="Times New Roman" w:hAnsi="Times New Roman" w:cs="Times New Roman"/>
          <w:sz w:val="28"/>
          <w:szCs w:val="28"/>
        </w:rPr>
        <w:t>Артюшенко</w:t>
      </w:r>
      <w:proofErr w:type="spellEnd"/>
      <w:r w:rsidR="00C4518B" w:rsidRPr="00C4518B">
        <w:rPr>
          <w:rFonts w:ascii="Times New Roman" w:hAnsi="Times New Roman" w:cs="Times New Roman"/>
          <w:sz w:val="28"/>
          <w:szCs w:val="28"/>
        </w:rPr>
        <w:t xml:space="preserve"> // Актуальные проблемы юридической науки и правоп</w:t>
      </w:r>
      <w:r w:rsidR="00C4518B">
        <w:rPr>
          <w:rFonts w:ascii="Times New Roman" w:hAnsi="Times New Roman" w:cs="Times New Roman"/>
          <w:sz w:val="28"/>
          <w:szCs w:val="28"/>
        </w:rPr>
        <w:t>рименительной практики : науч.</w:t>
      </w:r>
      <w:r w:rsidR="00C4518B" w:rsidRPr="00C4518B">
        <w:rPr>
          <w:rFonts w:ascii="Times New Roman" w:hAnsi="Times New Roman" w:cs="Times New Roman"/>
          <w:sz w:val="28"/>
          <w:szCs w:val="28"/>
        </w:rPr>
        <w:t xml:space="preserve"> издание : сб. работ участников </w:t>
      </w:r>
      <w:r w:rsidR="00C4518B" w:rsidRPr="00C4518B">
        <w:rPr>
          <w:rFonts w:ascii="Times New Roman" w:hAnsi="Times New Roman" w:cs="Times New Roman"/>
          <w:sz w:val="28"/>
          <w:szCs w:val="28"/>
          <w:lang w:val="en-US"/>
        </w:rPr>
        <w:t>IV</w:t>
      </w:r>
      <w:r w:rsidR="00C4518B">
        <w:rPr>
          <w:rFonts w:ascii="Times New Roman" w:hAnsi="Times New Roman" w:cs="Times New Roman"/>
          <w:sz w:val="28"/>
          <w:szCs w:val="28"/>
        </w:rPr>
        <w:t xml:space="preserve"> М</w:t>
      </w:r>
      <w:r w:rsidR="00A565C5">
        <w:rPr>
          <w:rFonts w:ascii="Times New Roman" w:hAnsi="Times New Roman" w:cs="Times New Roman"/>
          <w:sz w:val="28"/>
          <w:szCs w:val="28"/>
        </w:rPr>
        <w:t>еждународной заочной науч</w:t>
      </w:r>
      <w:proofErr w:type="gramStart"/>
      <w:r w:rsidR="00A565C5">
        <w:rPr>
          <w:rFonts w:ascii="Times New Roman" w:hAnsi="Times New Roman" w:cs="Times New Roman"/>
          <w:sz w:val="28"/>
          <w:szCs w:val="28"/>
        </w:rPr>
        <w:t>.-</w:t>
      </w:r>
      <w:proofErr w:type="spellStart"/>
      <w:proofErr w:type="gramEnd"/>
      <w:r w:rsidR="00A565C5">
        <w:rPr>
          <w:rFonts w:ascii="Times New Roman" w:hAnsi="Times New Roman" w:cs="Times New Roman"/>
          <w:sz w:val="28"/>
          <w:szCs w:val="28"/>
        </w:rPr>
        <w:t>практ</w:t>
      </w:r>
      <w:proofErr w:type="spellEnd"/>
      <w:r w:rsidR="00A565C5">
        <w:rPr>
          <w:rFonts w:ascii="Times New Roman" w:hAnsi="Times New Roman" w:cs="Times New Roman"/>
          <w:sz w:val="28"/>
          <w:szCs w:val="28"/>
        </w:rPr>
        <w:t>.</w:t>
      </w:r>
      <w:r w:rsidR="00C4518B" w:rsidRPr="00C4518B">
        <w:rPr>
          <w:rFonts w:ascii="Times New Roman" w:hAnsi="Times New Roman" w:cs="Times New Roman"/>
          <w:sz w:val="28"/>
          <w:szCs w:val="28"/>
        </w:rPr>
        <w:t xml:space="preserve"> конференции аспирантов и молодых учёных.</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М., 2012.</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sidRPr="00C4518B">
        <w:rPr>
          <w:rFonts w:ascii="Times New Roman" w:hAnsi="Times New Roman" w:cs="Times New Roman"/>
          <w:sz w:val="28"/>
          <w:szCs w:val="28"/>
        </w:rPr>
        <w:t xml:space="preserve"> С. 255 – 259.</w:t>
      </w:r>
      <w:r w:rsidR="00D6630D">
        <w:rPr>
          <w:rFonts w:ascii="Times New Roman" w:hAnsi="Times New Roman" w:cs="Times New Roman"/>
          <w:sz w:val="28"/>
          <w:szCs w:val="28"/>
        </w:rPr>
        <w:t xml:space="preserve"> </w:t>
      </w:r>
      <w:r w:rsidR="00D6630D" w:rsidRPr="00C4518B">
        <w:rPr>
          <w:rFonts w:ascii="Times New Roman" w:hAnsi="Times New Roman" w:cs="Times New Roman"/>
          <w:sz w:val="28"/>
          <w:szCs w:val="28"/>
        </w:rPr>
        <w:t>–</w:t>
      </w:r>
      <w:r w:rsidR="00C4518B">
        <w:rPr>
          <w:rFonts w:ascii="Times New Roman" w:hAnsi="Times New Roman" w:cs="Times New Roman"/>
          <w:sz w:val="28"/>
          <w:szCs w:val="28"/>
        </w:rPr>
        <w:t xml:space="preserve"> </w:t>
      </w:r>
      <w:r w:rsidR="00906EDC">
        <w:rPr>
          <w:rFonts w:ascii="Times New Roman" w:hAnsi="Times New Roman" w:cs="Times New Roman"/>
          <w:sz w:val="28"/>
          <w:szCs w:val="28"/>
        </w:rPr>
        <w:t>0,3 </w:t>
      </w:r>
      <w:r w:rsidR="00C4518B" w:rsidRPr="00C4518B">
        <w:rPr>
          <w:rFonts w:ascii="Times New Roman" w:hAnsi="Times New Roman" w:cs="Times New Roman"/>
          <w:sz w:val="28"/>
          <w:szCs w:val="28"/>
        </w:rPr>
        <w:t>п. </w:t>
      </w:r>
      <w:proofErr w:type="gramStart"/>
      <w:r w:rsidR="00C4518B" w:rsidRPr="00C4518B">
        <w:rPr>
          <w:rFonts w:ascii="Times New Roman" w:hAnsi="Times New Roman" w:cs="Times New Roman"/>
          <w:sz w:val="28"/>
          <w:szCs w:val="28"/>
        </w:rPr>
        <w:t>л</w:t>
      </w:r>
      <w:proofErr w:type="gramEnd"/>
      <w:r w:rsidR="00C4518B" w:rsidRPr="00C4518B">
        <w:rPr>
          <w:rFonts w:ascii="Times New Roman" w:hAnsi="Times New Roman" w:cs="Times New Roman"/>
          <w:sz w:val="28"/>
          <w:szCs w:val="28"/>
        </w:rPr>
        <w:t>.</w:t>
      </w:r>
    </w:p>
    <w:sectPr w:rsidR="00C4518B" w:rsidRPr="00C4518B" w:rsidSect="007D291A">
      <w:headerReference w:type="default" r:id="rId9"/>
      <w:footnotePr>
        <w:numRestart w:val="eachPage"/>
      </w:footnotePr>
      <w:pgSz w:w="11906" w:h="16838" w:code="9"/>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35" w:rsidRDefault="001F3C35" w:rsidP="00280C9C">
      <w:pPr>
        <w:spacing w:after="0" w:line="240" w:lineRule="auto"/>
      </w:pPr>
      <w:r>
        <w:separator/>
      </w:r>
    </w:p>
  </w:endnote>
  <w:endnote w:type="continuationSeparator" w:id="0">
    <w:p w:rsidR="001F3C35" w:rsidRDefault="001F3C35" w:rsidP="0028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35" w:rsidRDefault="001F3C35" w:rsidP="00280C9C">
      <w:pPr>
        <w:spacing w:after="0" w:line="240" w:lineRule="auto"/>
      </w:pPr>
      <w:r>
        <w:separator/>
      </w:r>
    </w:p>
  </w:footnote>
  <w:footnote w:type="continuationSeparator" w:id="0">
    <w:p w:rsidR="001F3C35" w:rsidRDefault="001F3C35" w:rsidP="00280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4282"/>
      <w:docPartObj>
        <w:docPartGallery w:val="Page Numbers (Top of Page)"/>
        <w:docPartUnique/>
      </w:docPartObj>
    </w:sdtPr>
    <w:sdtEndPr/>
    <w:sdtContent>
      <w:p w:rsidR="00280C9C" w:rsidRDefault="00280C9C">
        <w:pPr>
          <w:pStyle w:val="a3"/>
          <w:jc w:val="center"/>
        </w:pPr>
        <w:r w:rsidRPr="005123DF">
          <w:rPr>
            <w:rFonts w:asciiTheme="majorHAnsi" w:hAnsiTheme="majorHAnsi"/>
          </w:rPr>
          <w:fldChar w:fldCharType="begin"/>
        </w:r>
        <w:r w:rsidRPr="005123DF">
          <w:rPr>
            <w:rFonts w:asciiTheme="majorHAnsi" w:hAnsiTheme="majorHAnsi"/>
          </w:rPr>
          <w:instrText>PAGE   \* MERGEFORMAT</w:instrText>
        </w:r>
        <w:r w:rsidRPr="005123DF">
          <w:rPr>
            <w:rFonts w:asciiTheme="majorHAnsi" w:hAnsiTheme="majorHAnsi"/>
          </w:rPr>
          <w:fldChar w:fldCharType="separate"/>
        </w:r>
        <w:r w:rsidR="00F25331">
          <w:rPr>
            <w:rFonts w:asciiTheme="majorHAnsi" w:hAnsiTheme="majorHAnsi"/>
            <w:noProof/>
          </w:rPr>
          <w:t>2</w:t>
        </w:r>
        <w:r w:rsidRPr="005123DF">
          <w:rPr>
            <w:rFonts w:asciiTheme="majorHAnsi" w:hAnsiTheme="majorHAnsi"/>
          </w:rPr>
          <w:fldChar w:fldCharType="end"/>
        </w:r>
      </w:p>
    </w:sdtContent>
  </w:sdt>
  <w:p w:rsidR="00280C9C" w:rsidRDefault="00280C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301"/>
    <w:multiLevelType w:val="hybridMultilevel"/>
    <w:tmpl w:val="4A529766"/>
    <w:lvl w:ilvl="0" w:tplc="C11CD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31405"/>
    <w:multiLevelType w:val="hybridMultilevel"/>
    <w:tmpl w:val="0EC6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15C88"/>
    <w:multiLevelType w:val="hybridMultilevel"/>
    <w:tmpl w:val="1904EFE8"/>
    <w:lvl w:ilvl="0" w:tplc="C11CD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62373"/>
    <w:multiLevelType w:val="hybridMultilevel"/>
    <w:tmpl w:val="FFB6869C"/>
    <w:lvl w:ilvl="0" w:tplc="7AEE6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226CB4"/>
    <w:multiLevelType w:val="hybridMultilevel"/>
    <w:tmpl w:val="581EE1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C70ABF"/>
    <w:multiLevelType w:val="hybridMultilevel"/>
    <w:tmpl w:val="F1C6F158"/>
    <w:lvl w:ilvl="0" w:tplc="0DA4A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19"/>
    <w:rsid w:val="0001752F"/>
    <w:rsid w:val="000307C5"/>
    <w:rsid w:val="00036328"/>
    <w:rsid w:val="00052532"/>
    <w:rsid w:val="00053C62"/>
    <w:rsid w:val="0009067B"/>
    <w:rsid w:val="0009790C"/>
    <w:rsid w:val="000B2556"/>
    <w:rsid w:val="000B5427"/>
    <w:rsid w:val="000D1D89"/>
    <w:rsid w:val="000F2682"/>
    <w:rsid w:val="00125091"/>
    <w:rsid w:val="0016215F"/>
    <w:rsid w:val="00174C02"/>
    <w:rsid w:val="00197B99"/>
    <w:rsid w:val="001A4E4D"/>
    <w:rsid w:val="001C092D"/>
    <w:rsid w:val="001C375C"/>
    <w:rsid w:val="001E60AD"/>
    <w:rsid w:val="001F15D9"/>
    <w:rsid w:val="001F3C35"/>
    <w:rsid w:val="0020208C"/>
    <w:rsid w:val="00210741"/>
    <w:rsid w:val="00230E5A"/>
    <w:rsid w:val="00231BC2"/>
    <w:rsid w:val="00275142"/>
    <w:rsid w:val="00280400"/>
    <w:rsid w:val="00280C9C"/>
    <w:rsid w:val="00284C29"/>
    <w:rsid w:val="002A081F"/>
    <w:rsid w:val="002A6665"/>
    <w:rsid w:val="002B21E5"/>
    <w:rsid w:val="003008FC"/>
    <w:rsid w:val="00304EDA"/>
    <w:rsid w:val="00330E26"/>
    <w:rsid w:val="0033749A"/>
    <w:rsid w:val="00340E12"/>
    <w:rsid w:val="003450E5"/>
    <w:rsid w:val="00356113"/>
    <w:rsid w:val="003608AB"/>
    <w:rsid w:val="00381979"/>
    <w:rsid w:val="003936CB"/>
    <w:rsid w:val="00395BA6"/>
    <w:rsid w:val="003A04AB"/>
    <w:rsid w:val="003A22F4"/>
    <w:rsid w:val="003B5A33"/>
    <w:rsid w:val="003C062C"/>
    <w:rsid w:val="003E1492"/>
    <w:rsid w:val="003F3DC3"/>
    <w:rsid w:val="003F5F19"/>
    <w:rsid w:val="00411FCF"/>
    <w:rsid w:val="00426E3B"/>
    <w:rsid w:val="00430B25"/>
    <w:rsid w:val="004444A0"/>
    <w:rsid w:val="00451CA0"/>
    <w:rsid w:val="00456E2A"/>
    <w:rsid w:val="004720E0"/>
    <w:rsid w:val="00484D3E"/>
    <w:rsid w:val="004C482F"/>
    <w:rsid w:val="004C6274"/>
    <w:rsid w:val="005123DF"/>
    <w:rsid w:val="0055646C"/>
    <w:rsid w:val="00566D2D"/>
    <w:rsid w:val="00584EC1"/>
    <w:rsid w:val="00591727"/>
    <w:rsid w:val="0059563C"/>
    <w:rsid w:val="005971C2"/>
    <w:rsid w:val="005A4FD1"/>
    <w:rsid w:val="005B15B6"/>
    <w:rsid w:val="005D06FA"/>
    <w:rsid w:val="005F0DE5"/>
    <w:rsid w:val="00632AD6"/>
    <w:rsid w:val="0063315C"/>
    <w:rsid w:val="00652A13"/>
    <w:rsid w:val="006530E5"/>
    <w:rsid w:val="0065409E"/>
    <w:rsid w:val="00655248"/>
    <w:rsid w:val="00673619"/>
    <w:rsid w:val="006748C4"/>
    <w:rsid w:val="0068056B"/>
    <w:rsid w:val="00695070"/>
    <w:rsid w:val="006A6FA6"/>
    <w:rsid w:val="006B5B31"/>
    <w:rsid w:val="006B60EC"/>
    <w:rsid w:val="006C0B17"/>
    <w:rsid w:val="006C0CBE"/>
    <w:rsid w:val="006C4C6D"/>
    <w:rsid w:val="006D7AFA"/>
    <w:rsid w:val="006E0960"/>
    <w:rsid w:val="006E2A7C"/>
    <w:rsid w:val="006E3F73"/>
    <w:rsid w:val="006E6747"/>
    <w:rsid w:val="00710676"/>
    <w:rsid w:val="00735B1D"/>
    <w:rsid w:val="00741B36"/>
    <w:rsid w:val="00744420"/>
    <w:rsid w:val="007549FD"/>
    <w:rsid w:val="007870C3"/>
    <w:rsid w:val="007901BA"/>
    <w:rsid w:val="007A313C"/>
    <w:rsid w:val="007B2DE4"/>
    <w:rsid w:val="007D1D41"/>
    <w:rsid w:val="007D291A"/>
    <w:rsid w:val="007D4349"/>
    <w:rsid w:val="007D4F6C"/>
    <w:rsid w:val="007F14BC"/>
    <w:rsid w:val="008023AE"/>
    <w:rsid w:val="008225A6"/>
    <w:rsid w:val="00824528"/>
    <w:rsid w:val="00827B62"/>
    <w:rsid w:val="00835AE0"/>
    <w:rsid w:val="00836957"/>
    <w:rsid w:val="00843D7D"/>
    <w:rsid w:val="00861C53"/>
    <w:rsid w:val="008658A7"/>
    <w:rsid w:val="008709C3"/>
    <w:rsid w:val="00872424"/>
    <w:rsid w:val="008762F0"/>
    <w:rsid w:val="008C3BB2"/>
    <w:rsid w:val="008C4BB6"/>
    <w:rsid w:val="008E45DF"/>
    <w:rsid w:val="008E6B6B"/>
    <w:rsid w:val="00906EDC"/>
    <w:rsid w:val="0094552F"/>
    <w:rsid w:val="0094626C"/>
    <w:rsid w:val="00954937"/>
    <w:rsid w:val="00957CC8"/>
    <w:rsid w:val="00964A01"/>
    <w:rsid w:val="009715EA"/>
    <w:rsid w:val="0098045D"/>
    <w:rsid w:val="00982813"/>
    <w:rsid w:val="00985C9E"/>
    <w:rsid w:val="00986C0E"/>
    <w:rsid w:val="009A0A0A"/>
    <w:rsid w:val="009C5178"/>
    <w:rsid w:val="009E365E"/>
    <w:rsid w:val="009F3FB9"/>
    <w:rsid w:val="00A00569"/>
    <w:rsid w:val="00A156FE"/>
    <w:rsid w:val="00A3119D"/>
    <w:rsid w:val="00A517A8"/>
    <w:rsid w:val="00A565C5"/>
    <w:rsid w:val="00A77C4C"/>
    <w:rsid w:val="00A87A26"/>
    <w:rsid w:val="00AB3A9E"/>
    <w:rsid w:val="00AB427E"/>
    <w:rsid w:val="00AF43C3"/>
    <w:rsid w:val="00B06CF4"/>
    <w:rsid w:val="00B1692D"/>
    <w:rsid w:val="00B261AA"/>
    <w:rsid w:val="00B62ADE"/>
    <w:rsid w:val="00B71924"/>
    <w:rsid w:val="00B751E9"/>
    <w:rsid w:val="00B77909"/>
    <w:rsid w:val="00B87582"/>
    <w:rsid w:val="00BB1688"/>
    <w:rsid w:val="00BC2510"/>
    <w:rsid w:val="00BC6A47"/>
    <w:rsid w:val="00BD07A8"/>
    <w:rsid w:val="00BD44BB"/>
    <w:rsid w:val="00BD7BE5"/>
    <w:rsid w:val="00BE7730"/>
    <w:rsid w:val="00C1208C"/>
    <w:rsid w:val="00C20DF5"/>
    <w:rsid w:val="00C4518B"/>
    <w:rsid w:val="00C624B7"/>
    <w:rsid w:val="00C624CE"/>
    <w:rsid w:val="00C71772"/>
    <w:rsid w:val="00C760D8"/>
    <w:rsid w:val="00C8095A"/>
    <w:rsid w:val="00CA2DB1"/>
    <w:rsid w:val="00CC24E9"/>
    <w:rsid w:val="00CE5EB7"/>
    <w:rsid w:val="00CF5EA4"/>
    <w:rsid w:val="00CF6842"/>
    <w:rsid w:val="00CF74F6"/>
    <w:rsid w:val="00D01830"/>
    <w:rsid w:val="00D23DDE"/>
    <w:rsid w:val="00D330EE"/>
    <w:rsid w:val="00D337E7"/>
    <w:rsid w:val="00D35B7F"/>
    <w:rsid w:val="00D6630D"/>
    <w:rsid w:val="00D675E8"/>
    <w:rsid w:val="00D7304F"/>
    <w:rsid w:val="00DB1498"/>
    <w:rsid w:val="00DD092E"/>
    <w:rsid w:val="00DD33A7"/>
    <w:rsid w:val="00E01121"/>
    <w:rsid w:val="00E244EA"/>
    <w:rsid w:val="00E56244"/>
    <w:rsid w:val="00E95AE1"/>
    <w:rsid w:val="00E979A1"/>
    <w:rsid w:val="00EA21AF"/>
    <w:rsid w:val="00EA5E02"/>
    <w:rsid w:val="00EC3052"/>
    <w:rsid w:val="00ED1E8C"/>
    <w:rsid w:val="00ED6801"/>
    <w:rsid w:val="00EE1D8F"/>
    <w:rsid w:val="00EE65EA"/>
    <w:rsid w:val="00EF7C4E"/>
    <w:rsid w:val="00F0086D"/>
    <w:rsid w:val="00F06138"/>
    <w:rsid w:val="00F12407"/>
    <w:rsid w:val="00F224C8"/>
    <w:rsid w:val="00F25331"/>
    <w:rsid w:val="00F454EB"/>
    <w:rsid w:val="00F8114A"/>
    <w:rsid w:val="00F92C73"/>
    <w:rsid w:val="00FE3866"/>
    <w:rsid w:val="00FE736A"/>
    <w:rsid w:val="00FF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C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0C9C"/>
  </w:style>
  <w:style w:type="paragraph" w:styleId="a5">
    <w:name w:val="footer"/>
    <w:basedOn w:val="a"/>
    <w:link w:val="a6"/>
    <w:uiPriority w:val="99"/>
    <w:unhideWhenUsed/>
    <w:rsid w:val="00280C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0C9C"/>
  </w:style>
  <w:style w:type="table" w:styleId="a7">
    <w:name w:val="Table Grid"/>
    <w:basedOn w:val="a1"/>
    <w:uiPriority w:val="59"/>
    <w:rsid w:val="00280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0F2682"/>
    <w:pPr>
      <w:spacing w:after="0" w:line="240" w:lineRule="auto"/>
    </w:pPr>
    <w:rPr>
      <w:sz w:val="20"/>
      <w:szCs w:val="20"/>
    </w:rPr>
  </w:style>
  <w:style w:type="character" w:customStyle="1" w:styleId="a9">
    <w:name w:val="Текст сноски Знак"/>
    <w:basedOn w:val="a0"/>
    <w:link w:val="a8"/>
    <w:uiPriority w:val="99"/>
    <w:semiHidden/>
    <w:rsid w:val="000F2682"/>
    <w:rPr>
      <w:sz w:val="20"/>
      <w:szCs w:val="20"/>
    </w:rPr>
  </w:style>
  <w:style w:type="character" w:styleId="aa">
    <w:name w:val="footnote reference"/>
    <w:basedOn w:val="a0"/>
    <w:uiPriority w:val="99"/>
    <w:semiHidden/>
    <w:unhideWhenUsed/>
    <w:rsid w:val="000F2682"/>
    <w:rPr>
      <w:vertAlign w:val="superscript"/>
    </w:rPr>
  </w:style>
  <w:style w:type="paragraph" w:styleId="ab">
    <w:name w:val="List Paragraph"/>
    <w:basedOn w:val="a"/>
    <w:uiPriority w:val="34"/>
    <w:qFormat/>
    <w:rsid w:val="00F92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C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0C9C"/>
  </w:style>
  <w:style w:type="paragraph" w:styleId="a5">
    <w:name w:val="footer"/>
    <w:basedOn w:val="a"/>
    <w:link w:val="a6"/>
    <w:uiPriority w:val="99"/>
    <w:unhideWhenUsed/>
    <w:rsid w:val="00280C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0C9C"/>
  </w:style>
  <w:style w:type="table" w:styleId="a7">
    <w:name w:val="Table Grid"/>
    <w:basedOn w:val="a1"/>
    <w:uiPriority w:val="59"/>
    <w:rsid w:val="00280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0F2682"/>
    <w:pPr>
      <w:spacing w:after="0" w:line="240" w:lineRule="auto"/>
    </w:pPr>
    <w:rPr>
      <w:sz w:val="20"/>
      <w:szCs w:val="20"/>
    </w:rPr>
  </w:style>
  <w:style w:type="character" w:customStyle="1" w:styleId="a9">
    <w:name w:val="Текст сноски Знак"/>
    <w:basedOn w:val="a0"/>
    <w:link w:val="a8"/>
    <w:uiPriority w:val="99"/>
    <w:semiHidden/>
    <w:rsid w:val="000F2682"/>
    <w:rPr>
      <w:sz w:val="20"/>
      <w:szCs w:val="20"/>
    </w:rPr>
  </w:style>
  <w:style w:type="character" w:styleId="aa">
    <w:name w:val="footnote reference"/>
    <w:basedOn w:val="a0"/>
    <w:uiPriority w:val="99"/>
    <w:semiHidden/>
    <w:unhideWhenUsed/>
    <w:rsid w:val="000F2682"/>
    <w:rPr>
      <w:vertAlign w:val="superscript"/>
    </w:rPr>
  </w:style>
  <w:style w:type="paragraph" w:styleId="ab">
    <w:name w:val="List Paragraph"/>
    <w:basedOn w:val="a"/>
    <w:uiPriority w:val="34"/>
    <w:qFormat/>
    <w:rsid w:val="00F92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A3D25A2-C21D-40C4-96FA-E9CB4F3F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28</Pages>
  <Words>7471</Words>
  <Characters>42588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МГЮА</Company>
  <LinksUpToDate>false</LinksUpToDate>
  <CharactersWithSpaces>49960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Демченко Марина Юрьевна</cp:lastModifiedBy>
  <cp:revision>105</cp:revision>
  <dcterms:created xsi:type="dcterms:W3CDTF">2012-09-07T06:42:00Z</dcterms:created>
  <dcterms:modified xsi:type="dcterms:W3CDTF">2013-08-09T08:28:00Z</dcterms:modified>
</cp:coreProperties>
</file>