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F44710" w14:textId="77777777" w:rsidR="00595C40" w:rsidRDefault="00595C40">
      <w:pPr>
        <w:widowControl w:val="0"/>
        <w:spacing w:after="0" w:line="100" w:lineRule="atLeast"/>
        <w:ind w:left="6237"/>
        <w:rPr>
          <w:rFonts w:ascii="Times New Roman" w:hAnsi="Times New Roman"/>
          <w:i/>
          <w:sz w:val="28"/>
          <w:szCs w:val="28"/>
        </w:rPr>
      </w:pPr>
      <w:r>
        <w:rPr>
          <w:rFonts w:ascii="Times New Roman" w:hAnsi="Times New Roman"/>
          <w:i/>
          <w:sz w:val="28"/>
          <w:szCs w:val="28"/>
        </w:rPr>
        <w:t>На правах рукописи</w:t>
      </w:r>
    </w:p>
    <w:p w14:paraId="535701CF" w14:textId="77777777" w:rsidR="00595C40" w:rsidRDefault="00595C40">
      <w:pPr>
        <w:widowControl w:val="0"/>
        <w:spacing w:after="0" w:line="360" w:lineRule="auto"/>
        <w:jc w:val="center"/>
        <w:rPr>
          <w:rFonts w:ascii="Times New Roman" w:hAnsi="Times New Roman"/>
          <w:b/>
          <w:sz w:val="28"/>
          <w:szCs w:val="28"/>
        </w:rPr>
      </w:pPr>
    </w:p>
    <w:p w14:paraId="4BED499A" w14:textId="77777777" w:rsidR="00595C40" w:rsidRDefault="00595C40">
      <w:pPr>
        <w:widowControl w:val="0"/>
        <w:spacing w:after="0" w:line="360" w:lineRule="auto"/>
        <w:jc w:val="center"/>
        <w:rPr>
          <w:rFonts w:ascii="Times New Roman" w:hAnsi="Times New Roman"/>
          <w:b/>
          <w:sz w:val="28"/>
          <w:szCs w:val="28"/>
        </w:rPr>
      </w:pPr>
    </w:p>
    <w:p w14:paraId="692D65E5" w14:textId="77777777" w:rsidR="00595C40" w:rsidRDefault="00595C40">
      <w:pPr>
        <w:widowControl w:val="0"/>
        <w:spacing w:after="0" w:line="360" w:lineRule="auto"/>
        <w:jc w:val="center"/>
        <w:rPr>
          <w:rFonts w:ascii="Times New Roman" w:hAnsi="Times New Roman"/>
          <w:b/>
          <w:sz w:val="28"/>
          <w:szCs w:val="28"/>
        </w:rPr>
      </w:pPr>
    </w:p>
    <w:p w14:paraId="0DAAF0F0" w14:textId="77777777" w:rsidR="00595C40" w:rsidRDefault="00595C40">
      <w:pPr>
        <w:widowControl w:val="0"/>
        <w:spacing w:after="0" w:line="360" w:lineRule="auto"/>
        <w:jc w:val="center"/>
        <w:rPr>
          <w:rFonts w:ascii="Times New Roman" w:hAnsi="Times New Roman"/>
          <w:b/>
          <w:sz w:val="28"/>
          <w:szCs w:val="28"/>
        </w:rPr>
      </w:pPr>
    </w:p>
    <w:p w14:paraId="71E9EC7E" w14:textId="77777777" w:rsidR="00595C40" w:rsidRPr="003337FA" w:rsidRDefault="00595C40">
      <w:pPr>
        <w:widowControl w:val="0"/>
        <w:spacing w:after="0" w:line="360" w:lineRule="auto"/>
        <w:jc w:val="center"/>
        <w:rPr>
          <w:rFonts w:ascii="Times New Roman" w:hAnsi="Times New Roman"/>
          <w:b/>
          <w:sz w:val="28"/>
          <w:szCs w:val="28"/>
        </w:rPr>
      </w:pPr>
      <w:r w:rsidRPr="003337FA">
        <w:rPr>
          <w:rFonts w:ascii="Times New Roman" w:hAnsi="Times New Roman"/>
          <w:b/>
          <w:sz w:val="28"/>
          <w:szCs w:val="28"/>
        </w:rPr>
        <w:t>ПЕСКОВАЯ</w:t>
      </w:r>
      <w:r w:rsidR="003337FA">
        <w:rPr>
          <w:rFonts w:ascii="Times New Roman" w:hAnsi="Times New Roman"/>
          <w:b/>
          <w:sz w:val="28"/>
          <w:szCs w:val="28"/>
        </w:rPr>
        <w:t xml:space="preserve"> </w:t>
      </w:r>
      <w:r w:rsidRPr="003337FA">
        <w:rPr>
          <w:rFonts w:ascii="Times New Roman" w:hAnsi="Times New Roman"/>
          <w:b/>
          <w:sz w:val="28"/>
          <w:szCs w:val="28"/>
        </w:rPr>
        <w:t xml:space="preserve"> ЮЛИЯ </w:t>
      </w:r>
      <w:r w:rsidR="003337FA">
        <w:rPr>
          <w:rFonts w:ascii="Times New Roman" w:hAnsi="Times New Roman"/>
          <w:b/>
          <w:sz w:val="28"/>
          <w:szCs w:val="28"/>
        </w:rPr>
        <w:t xml:space="preserve"> </w:t>
      </w:r>
      <w:r w:rsidRPr="003337FA">
        <w:rPr>
          <w:rFonts w:ascii="Times New Roman" w:hAnsi="Times New Roman"/>
          <w:b/>
          <w:sz w:val="28"/>
          <w:szCs w:val="28"/>
        </w:rPr>
        <w:t>ВАСИЛЬЕВНА</w:t>
      </w:r>
    </w:p>
    <w:p w14:paraId="36229EA7" w14:textId="77777777" w:rsidR="00595C40" w:rsidRDefault="00595C40">
      <w:pPr>
        <w:widowControl w:val="0"/>
        <w:spacing w:after="0" w:line="360" w:lineRule="auto"/>
        <w:jc w:val="center"/>
        <w:rPr>
          <w:rFonts w:ascii="Times New Roman" w:hAnsi="Times New Roman"/>
          <w:sz w:val="28"/>
          <w:szCs w:val="28"/>
        </w:rPr>
      </w:pPr>
    </w:p>
    <w:p w14:paraId="692D3053" w14:textId="77777777" w:rsidR="003C1630" w:rsidRDefault="003C1630">
      <w:pPr>
        <w:widowControl w:val="0"/>
        <w:spacing w:after="0" w:line="360" w:lineRule="auto"/>
        <w:jc w:val="center"/>
        <w:rPr>
          <w:rFonts w:ascii="Times New Roman" w:hAnsi="Times New Roman"/>
          <w:sz w:val="28"/>
          <w:szCs w:val="28"/>
        </w:rPr>
      </w:pPr>
    </w:p>
    <w:p w14:paraId="05A3E12F" w14:textId="77777777" w:rsidR="003C1630" w:rsidRDefault="003C1630">
      <w:pPr>
        <w:widowControl w:val="0"/>
        <w:spacing w:after="0" w:line="360" w:lineRule="auto"/>
        <w:jc w:val="center"/>
        <w:rPr>
          <w:rFonts w:ascii="Times New Roman" w:hAnsi="Times New Roman"/>
          <w:sz w:val="28"/>
          <w:szCs w:val="28"/>
        </w:rPr>
      </w:pPr>
    </w:p>
    <w:p w14:paraId="7B02734E" w14:textId="77777777" w:rsidR="00595C40" w:rsidRDefault="00595C40">
      <w:pPr>
        <w:widowControl w:val="0"/>
        <w:spacing w:after="0" w:line="360" w:lineRule="auto"/>
        <w:jc w:val="center"/>
        <w:rPr>
          <w:rFonts w:ascii="Times New Roman" w:hAnsi="Times New Roman"/>
          <w:b/>
          <w:sz w:val="28"/>
          <w:szCs w:val="28"/>
        </w:rPr>
      </w:pPr>
      <w:r>
        <w:rPr>
          <w:rFonts w:ascii="Times New Roman" w:hAnsi="Times New Roman"/>
          <w:b/>
          <w:sz w:val="28"/>
          <w:szCs w:val="28"/>
        </w:rPr>
        <w:t>УГОЛОВНО-ПРОЦЕССУАЛЬНАЯ ПРАВОСУБЪЕКТНОСТЬ ЛИЦА, СТРАДАЮЩЕГО ПСИХИЧЕСКИМ РАССТРОЙСТВОМ</w:t>
      </w:r>
    </w:p>
    <w:p w14:paraId="280E701F" w14:textId="77777777" w:rsidR="00595C40" w:rsidRDefault="00595C40">
      <w:pPr>
        <w:widowControl w:val="0"/>
        <w:spacing w:after="0" w:line="360" w:lineRule="auto"/>
        <w:jc w:val="center"/>
        <w:rPr>
          <w:rFonts w:ascii="Times New Roman" w:hAnsi="Times New Roman"/>
          <w:b/>
          <w:sz w:val="28"/>
          <w:szCs w:val="28"/>
        </w:rPr>
      </w:pPr>
    </w:p>
    <w:p w14:paraId="4CF0279C" w14:textId="77777777" w:rsidR="00595C40" w:rsidRDefault="00595C40">
      <w:pPr>
        <w:widowControl w:val="0"/>
        <w:spacing w:after="0" w:line="360" w:lineRule="auto"/>
        <w:jc w:val="center"/>
        <w:rPr>
          <w:rFonts w:ascii="Times New Roman" w:hAnsi="Times New Roman"/>
          <w:sz w:val="28"/>
          <w:szCs w:val="28"/>
        </w:rPr>
      </w:pPr>
      <w:r w:rsidRPr="00C3434D">
        <w:rPr>
          <w:rFonts w:ascii="Times New Roman" w:hAnsi="Times New Roman"/>
          <w:sz w:val="28"/>
          <w:szCs w:val="28"/>
        </w:rPr>
        <w:t>Специальность 12.00.09</w:t>
      </w:r>
      <w:r>
        <w:rPr>
          <w:rFonts w:ascii="Times New Roman" w:hAnsi="Times New Roman"/>
          <w:sz w:val="28"/>
          <w:szCs w:val="28"/>
        </w:rPr>
        <w:t xml:space="preserve"> – уголовный процесс</w:t>
      </w:r>
    </w:p>
    <w:p w14:paraId="342C570D" w14:textId="77777777" w:rsidR="00595C40" w:rsidRDefault="00595C40">
      <w:pPr>
        <w:widowControl w:val="0"/>
        <w:spacing w:after="0" w:line="360" w:lineRule="auto"/>
        <w:jc w:val="center"/>
        <w:rPr>
          <w:rFonts w:ascii="Times New Roman" w:hAnsi="Times New Roman"/>
          <w:sz w:val="28"/>
          <w:szCs w:val="28"/>
        </w:rPr>
      </w:pPr>
    </w:p>
    <w:p w14:paraId="24145D39" w14:textId="77777777" w:rsidR="00595C40" w:rsidRDefault="00595C40">
      <w:pPr>
        <w:widowControl w:val="0"/>
        <w:spacing w:after="0" w:line="360" w:lineRule="auto"/>
        <w:jc w:val="center"/>
        <w:rPr>
          <w:rFonts w:ascii="Times New Roman" w:hAnsi="Times New Roman"/>
          <w:sz w:val="28"/>
          <w:szCs w:val="28"/>
        </w:rPr>
      </w:pPr>
    </w:p>
    <w:p w14:paraId="3C4922D5" w14:textId="77777777" w:rsidR="00595C40" w:rsidRDefault="00595C40">
      <w:pPr>
        <w:widowControl w:val="0"/>
        <w:spacing w:after="0" w:line="360" w:lineRule="auto"/>
        <w:jc w:val="center"/>
        <w:rPr>
          <w:rFonts w:ascii="Times New Roman" w:hAnsi="Times New Roman"/>
          <w:sz w:val="28"/>
          <w:szCs w:val="28"/>
        </w:rPr>
      </w:pPr>
    </w:p>
    <w:p w14:paraId="5CCA1806" w14:textId="77777777" w:rsidR="00595C40" w:rsidRPr="003337FA" w:rsidRDefault="00595C40">
      <w:pPr>
        <w:widowControl w:val="0"/>
        <w:spacing w:after="0" w:line="360" w:lineRule="auto"/>
        <w:jc w:val="center"/>
        <w:rPr>
          <w:rFonts w:ascii="Times New Roman" w:hAnsi="Times New Roman"/>
          <w:b/>
          <w:sz w:val="28"/>
          <w:szCs w:val="28"/>
        </w:rPr>
      </w:pPr>
      <w:r w:rsidRPr="003337FA">
        <w:rPr>
          <w:rFonts w:ascii="Times New Roman" w:hAnsi="Times New Roman"/>
          <w:b/>
          <w:sz w:val="28"/>
          <w:szCs w:val="28"/>
        </w:rPr>
        <w:t>АВТОРЕФЕРАТ</w:t>
      </w:r>
    </w:p>
    <w:p w14:paraId="5008856E" w14:textId="77777777" w:rsidR="00595C40" w:rsidRDefault="00595C40">
      <w:pPr>
        <w:widowControl w:val="0"/>
        <w:spacing w:after="0" w:line="360" w:lineRule="auto"/>
        <w:jc w:val="center"/>
        <w:rPr>
          <w:rFonts w:ascii="Times New Roman" w:hAnsi="Times New Roman"/>
          <w:sz w:val="28"/>
          <w:szCs w:val="28"/>
        </w:rPr>
      </w:pPr>
      <w:r>
        <w:rPr>
          <w:rFonts w:ascii="Times New Roman" w:hAnsi="Times New Roman"/>
          <w:sz w:val="28"/>
          <w:szCs w:val="28"/>
        </w:rPr>
        <w:t>диссертации на соискание ученой степени</w:t>
      </w:r>
    </w:p>
    <w:p w14:paraId="71F3B256" w14:textId="77777777" w:rsidR="00595C40" w:rsidRDefault="00595C40">
      <w:pPr>
        <w:widowControl w:val="0"/>
        <w:spacing w:after="0" w:line="360" w:lineRule="auto"/>
        <w:jc w:val="center"/>
        <w:rPr>
          <w:rFonts w:ascii="Times New Roman" w:hAnsi="Times New Roman"/>
          <w:sz w:val="28"/>
          <w:szCs w:val="28"/>
        </w:rPr>
      </w:pPr>
      <w:r>
        <w:rPr>
          <w:rFonts w:ascii="Times New Roman" w:hAnsi="Times New Roman"/>
          <w:sz w:val="28"/>
          <w:szCs w:val="28"/>
        </w:rPr>
        <w:t>кандидата юридических наук</w:t>
      </w:r>
    </w:p>
    <w:p w14:paraId="2D0D843B" w14:textId="77777777" w:rsidR="00595C40" w:rsidRDefault="00595C40">
      <w:pPr>
        <w:widowControl w:val="0"/>
        <w:spacing w:after="0" w:line="360" w:lineRule="auto"/>
        <w:jc w:val="center"/>
        <w:rPr>
          <w:rFonts w:ascii="Times New Roman" w:hAnsi="Times New Roman"/>
          <w:sz w:val="28"/>
          <w:szCs w:val="28"/>
        </w:rPr>
      </w:pPr>
    </w:p>
    <w:p w14:paraId="7A968FFD" w14:textId="77777777" w:rsidR="00595C40" w:rsidRDefault="00595C40">
      <w:pPr>
        <w:widowControl w:val="0"/>
        <w:spacing w:after="0" w:line="360" w:lineRule="auto"/>
        <w:jc w:val="center"/>
        <w:rPr>
          <w:rFonts w:ascii="Times New Roman" w:hAnsi="Times New Roman"/>
          <w:sz w:val="28"/>
          <w:szCs w:val="28"/>
        </w:rPr>
      </w:pPr>
    </w:p>
    <w:p w14:paraId="7D1EE4D4" w14:textId="77777777" w:rsidR="00595C40" w:rsidRDefault="00595C40">
      <w:pPr>
        <w:widowControl w:val="0"/>
        <w:spacing w:after="0" w:line="360" w:lineRule="auto"/>
        <w:jc w:val="center"/>
        <w:rPr>
          <w:rFonts w:ascii="Times New Roman" w:hAnsi="Times New Roman"/>
          <w:sz w:val="28"/>
          <w:szCs w:val="28"/>
        </w:rPr>
      </w:pPr>
    </w:p>
    <w:p w14:paraId="253D860A" w14:textId="77777777" w:rsidR="00595C40" w:rsidRDefault="00595C40">
      <w:pPr>
        <w:widowControl w:val="0"/>
        <w:spacing w:after="0" w:line="360" w:lineRule="auto"/>
        <w:jc w:val="center"/>
        <w:rPr>
          <w:rFonts w:ascii="Times New Roman" w:hAnsi="Times New Roman"/>
          <w:sz w:val="28"/>
          <w:szCs w:val="28"/>
        </w:rPr>
      </w:pPr>
    </w:p>
    <w:p w14:paraId="444BEC33" w14:textId="77777777" w:rsidR="00595C40" w:rsidRDefault="00595C40">
      <w:pPr>
        <w:widowControl w:val="0"/>
        <w:spacing w:after="0" w:line="360" w:lineRule="auto"/>
        <w:jc w:val="center"/>
        <w:rPr>
          <w:rFonts w:ascii="Times New Roman" w:hAnsi="Times New Roman"/>
          <w:sz w:val="28"/>
          <w:szCs w:val="28"/>
        </w:rPr>
      </w:pPr>
    </w:p>
    <w:p w14:paraId="2FB12DB4" w14:textId="77777777" w:rsidR="00595C40" w:rsidRDefault="00595C40">
      <w:pPr>
        <w:widowControl w:val="0"/>
        <w:spacing w:after="0" w:line="360" w:lineRule="auto"/>
        <w:jc w:val="center"/>
        <w:rPr>
          <w:rFonts w:ascii="Times New Roman" w:hAnsi="Times New Roman"/>
          <w:sz w:val="28"/>
          <w:szCs w:val="28"/>
        </w:rPr>
      </w:pPr>
    </w:p>
    <w:p w14:paraId="3B332FAD" w14:textId="77777777" w:rsidR="00595C40" w:rsidRDefault="00595C40">
      <w:pPr>
        <w:widowControl w:val="0"/>
        <w:spacing w:after="0" w:line="360" w:lineRule="auto"/>
        <w:jc w:val="center"/>
        <w:rPr>
          <w:rFonts w:ascii="Times New Roman" w:hAnsi="Times New Roman"/>
          <w:sz w:val="28"/>
          <w:szCs w:val="28"/>
        </w:rPr>
      </w:pPr>
    </w:p>
    <w:p w14:paraId="35B8DF28" w14:textId="77777777" w:rsidR="00595C40" w:rsidRDefault="00595C40">
      <w:pPr>
        <w:widowControl w:val="0"/>
        <w:spacing w:after="0" w:line="360" w:lineRule="auto"/>
        <w:jc w:val="center"/>
        <w:rPr>
          <w:rFonts w:ascii="Times New Roman" w:hAnsi="Times New Roman"/>
          <w:sz w:val="28"/>
          <w:szCs w:val="28"/>
        </w:rPr>
      </w:pPr>
    </w:p>
    <w:p w14:paraId="1055DD2C" w14:textId="77777777" w:rsidR="00595C40" w:rsidRDefault="00595C40">
      <w:pPr>
        <w:widowControl w:val="0"/>
        <w:spacing w:after="0" w:line="360" w:lineRule="auto"/>
        <w:jc w:val="center"/>
        <w:rPr>
          <w:rFonts w:ascii="Times New Roman" w:hAnsi="Times New Roman"/>
          <w:sz w:val="28"/>
          <w:szCs w:val="28"/>
        </w:rPr>
      </w:pPr>
    </w:p>
    <w:p w14:paraId="49129A14" w14:textId="77777777" w:rsidR="00595C40" w:rsidRDefault="00595C40">
      <w:pPr>
        <w:widowControl w:val="0"/>
        <w:spacing w:after="0" w:line="360" w:lineRule="auto"/>
        <w:jc w:val="center"/>
        <w:rPr>
          <w:rFonts w:ascii="Times New Roman" w:hAnsi="Times New Roman"/>
          <w:sz w:val="28"/>
          <w:szCs w:val="28"/>
        </w:rPr>
      </w:pPr>
    </w:p>
    <w:p w14:paraId="69ADDAD6" w14:textId="77777777" w:rsidR="00595C40" w:rsidRDefault="00595C40">
      <w:pPr>
        <w:widowControl w:val="0"/>
        <w:spacing w:after="0" w:line="100" w:lineRule="atLeast"/>
        <w:jc w:val="center"/>
        <w:rPr>
          <w:rFonts w:ascii="Times New Roman" w:hAnsi="Times New Roman"/>
          <w:sz w:val="28"/>
          <w:szCs w:val="28"/>
        </w:rPr>
        <w:sectPr w:rsidR="00595C40">
          <w:footerReference w:type="even" r:id="rId9"/>
          <w:footerReference w:type="default" r:id="rId10"/>
          <w:pgSz w:w="11906" w:h="16838"/>
          <w:pgMar w:top="1134" w:right="851" w:bottom="709" w:left="1701" w:header="720" w:footer="720" w:gutter="0"/>
          <w:cols w:space="720"/>
          <w:titlePg/>
          <w:docGrid w:linePitch="360" w:charSpace="-2049"/>
        </w:sectPr>
      </w:pPr>
      <w:r>
        <w:rPr>
          <w:rFonts w:ascii="Times New Roman" w:hAnsi="Times New Roman"/>
          <w:sz w:val="28"/>
          <w:szCs w:val="28"/>
        </w:rPr>
        <w:t>Москва</w:t>
      </w:r>
      <w:r w:rsidR="003C1630">
        <w:rPr>
          <w:rFonts w:ascii="Times New Roman" w:hAnsi="Times New Roman"/>
          <w:sz w:val="28"/>
          <w:szCs w:val="28"/>
        </w:rPr>
        <w:t xml:space="preserve"> –</w:t>
      </w:r>
      <w:r>
        <w:rPr>
          <w:rFonts w:ascii="Times New Roman" w:hAnsi="Times New Roman"/>
          <w:sz w:val="28"/>
          <w:szCs w:val="28"/>
        </w:rPr>
        <w:t xml:space="preserve"> 2013</w:t>
      </w:r>
    </w:p>
    <w:p w14:paraId="4DB14152" w14:textId="77777777" w:rsidR="00595C40" w:rsidRDefault="00595C40">
      <w:pPr>
        <w:pageBreakBefore/>
        <w:spacing w:after="0" w:line="100" w:lineRule="atLeast"/>
        <w:ind w:firstLine="708"/>
        <w:jc w:val="both"/>
        <w:rPr>
          <w:rFonts w:ascii="Times New Roman" w:hAnsi="Times New Roman"/>
          <w:sz w:val="28"/>
          <w:szCs w:val="28"/>
        </w:rPr>
      </w:pPr>
      <w:r>
        <w:rPr>
          <w:rFonts w:ascii="Times New Roman" w:hAnsi="Times New Roman"/>
          <w:sz w:val="28"/>
          <w:szCs w:val="28"/>
        </w:rPr>
        <w:lastRenderedPageBreak/>
        <w:t xml:space="preserve">Работа выполнена </w:t>
      </w:r>
      <w:r w:rsidR="003337FA">
        <w:rPr>
          <w:rFonts w:ascii="Times New Roman" w:hAnsi="Times New Roman"/>
          <w:sz w:val="28"/>
          <w:szCs w:val="28"/>
        </w:rPr>
        <w:t>в Федеральном государственном казенном образовательном учреждении высшего профессионального образования «Академия управления МВД России»</w:t>
      </w:r>
    </w:p>
    <w:p w14:paraId="2423D11D" w14:textId="6F7F9155" w:rsidR="00595C40" w:rsidRDefault="005E52A5">
      <w:pPr>
        <w:spacing w:after="0" w:line="100" w:lineRule="atLeast"/>
        <w:ind w:firstLine="709"/>
        <w:jc w:val="both"/>
        <w:rPr>
          <w:rFonts w:ascii="Times New Roman" w:hAnsi="Times New Roman"/>
          <w:sz w:val="16"/>
          <w:szCs w:val="16"/>
        </w:rPr>
      </w:pPr>
      <w:r>
        <w:rPr>
          <w:noProof/>
          <w:lang w:val="en-US"/>
        </w:rPr>
        <mc:AlternateContent>
          <mc:Choice Requires="wps">
            <w:drawing>
              <wp:anchor distT="0" distB="0" distL="114300" distR="114300" simplePos="0" relativeHeight="251657728" behindDoc="0" locked="0" layoutInCell="1" allowOverlap="1" wp14:anchorId="67361B25" wp14:editId="3E2D6B71">
                <wp:simplePos x="0" y="0"/>
                <wp:positionH relativeFrom="column">
                  <wp:posOffset>2628900</wp:posOffset>
                </wp:positionH>
                <wp:positionV relativeFrom="paragraph">
                  <wp:posOffset>-1274445</wp:posOffset>
                </wp:positionV>
                <wp:extent cx="571500" cy="457200"/>
                <wp:effectExtent l="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100.3pt;width:45pt;height: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" stroked="f" strokecolor="gray">
                <v:stroke joinstyle="round"/>
              </v:rect>
            </w:pict>
          </mc:Fallback>
        </mc:AlternateContent>
      </w:r>
    </w:p>
    <w:tbl>
      <w:tblPr>
        <w:tblW w:w="10173" w:type="dxa"/>
        <w:tblLayout w:type="fixed"/>
        <w:tblLook w:val="0000" w:firstRow="0" w:lastRow="0" w:firstColumn="0" w:lastColumn="0" w:noHBand="0" w:noVBand="0"/>
      </w:tblPr>
      <w:tblGrid>
        <w:gridCol w:w="3936"/>
        <w:gridCol w:w="6237"/>
      </w:tblGrid>
      <w:tr w:rsidR="00595C40" w14:paraId="1FA5B35B" w14:textId="77777777" w:rsidTr="00484857">
        <w:tc>
          <w:tcPr>
            <w:tcW w:w="3936" w:type="dxa"/>
          </w:tcPr>
          <w:p w14:paraId="0D1A15B6" w14:textId="77777777" w:rsidR="00595C40" w:rsidRDefault="00595C40">
            <w:pPr>
              <w:spacing w:after="0" w:line="100" w:lineRule="atLeast"/>
              <w:jc w:val="both"/>
              <w:rPr>
                <w:rFonts w:ascii="Times New Roman" w:hAnsi="Times New Roman"/>
                <w:b/>
                <w:sz w:val="28"/>
                <w:szCs w:val="28"/>
              </w:rPr>
            </w:pPr>
            <w:r>
              <w:rPr>
                <w:rFonts w:ascii="Times New Roman" w:hAnsi="Times New Roman"/>
                <w:b/>
                <w:sz w:val="28"/>
                <w:szCs w:val="28"/>
              </w:rPr>
              <w:t>Научный руководитель:</w:t>
            </w:r>
          </w:p>
        </w:tc>
        <w:tc>
          <w:tcPr>
            <w:tcW w:w="6237" w:type="dxa"/>
          </w:tcPr>
          <w:p w14:paraId="3CBFA83B" w14:textId="77777777" w:rsidR="00595C40" w:rsidRDefault="00595C40" w:rsidP="00C75229">
            <w:pPr>
              <w:spacing w:after="0" w:line="100" w:lineRule="atLeast"/>
              <w:jc w:val="both"/>
              <w:rPr>
                <w:rFonts w:ascii="Times New Roman" w:hAnsi="Times New Roman"/>
                <w:i/>
                <w:sz w:val="28"/>
                <w:szCs w:val="28"/>
              </w:rPr>
            </w:pPr>
            <w:r>
              <w:rPr>
                <w:rFonts w:ascii="Times New Roman" w:hAnsi="Times New Roman"/>
                <w:color w:val="000000"/>
                <w:sz w:val="28"/>
                <w:szCs w:val="28"/>
              </w:rPr>
              <w:t>кандидат юридических наук, доцент</w:t>
            </w:r>
            <w:r w:rsidR="00C75229">
              <w:rPr>
                <w:rFonts w:ascii="Times New Roman" w:hAnsi="Times New Roman"/>
                <w:b/>
                <w:color w:val="000000"/>
                <w:sz w:val="28"/>
                <w:szCs w:val="28"/>
              </w:rPr>
              <w:t xml:space="preserve"> </w:t>
            </w:r>
            <w:r w:rsidRPr="003337FA">
              <w:rPr>
                <w:rFonts w:ascii="Times New Roman" w:hAnsi="Times New Roman"/>
                <w:b/>
                <w:color w:val="000000"/>
                <w:sz w:val="28"/>
                <w:szCs w:val="28"/>
              </w:rPr>
              <w:t>Хитрова Ольга Викторовна</w:t>
            </w:r>
          </w:p>
        </w:tc>
      </w:tr>
      <w:tr w:rsidR="00595C40" w14:paraId="654DC9F2" w14:textId="77777777" w:rsidTr="00484857">
        <w:tc>
          <w:tcPr>
            <w:tcW w:w="3936" w:type="dxa"/>
          </w:tcPr>
          <w:p w14:paraId="32DE6E52" w14:textId="77777777" w:rsidR="00595C40" w:rsidRDefault="00595C40">
            <w:pPr>
              <w:spacing w:after="0" w:line="100" w:lineRule="atLeast"/>
              <w:jc w:val="both"/>
              <w:rPr>
                <w:rFonts w:ascii="Times New Roman" w:hAnsi="Times New Roman"/>
                <w:b/>
                <w:sz w:val="14"/>
                <w:szCs w:val="14"/>
              </w:rPr>
            </w:pPr>
            <w:r>
              <w:rPr>
                <w:rFonts w:ascii="Times New Roman" w:hAnsi="Times New Roman"/>
                <w:b/>
                <w:sz w:val="14"/>
                <w:szCs w:val="14"/>
              </w:rPr>
              <w:t xml:space="preserve"> </w:t>
            </w:r>
          </w:p>
        </w:tc>
        <w:tc>
          <w:tcPr>
            <w:tcW w:w="6237" w:type="dxa"/>
          </w:tcPr>
          <w:p w14:paraId="1A3B057A" w14:textId="77777777" w:rsidR="00595C40" w:rsidRPr="00484857" w:rsidRDefault="00595C40">
            <w:pPr>
              <w:spacing w:after="0" w:line="100" w:lineRule="atLeast"/>
              <w:rPr>
                <w:rFonts w:ascii="Times New Roman" w:hAnsi="Times New Roman"/>
                <w:sz w:val="28"/>
                <w:szCs w:val="28"/>
              </w:rPr>
            </w:pPr>
          </w:p>
        </w:tc>
      </w:tr>
      <w:tr w:rsidR="00595C40" w14:paraId="7F6F0DB7" w14:textId="77777777" w:rsidTr="00484857">
        <w:tc>
          <w:tcPr>
            <w:tcW w:w="3936" w:type="dxa"/>
          </w:tcPr>
          <w:p w14:paraId="744944B1" w14:textId="77777777" w:rsidR="00595C40" w:rsidRDefault="00595C40">
            <w:pPr>
              <w:spacing w:after="0" w:line="100" w:lineRule="atLeast"/>
              <w:jc w:val="both"/>
              <w:rPr>
                <w:rFonts w:ascii="Times New Roman" w:hAnsi="Times New Roman"/>
                <w:b/>
                <w:sz w:val="14"/>
                <w:szCs w:val="14"/>
              </w:rPr>
            </w:pPr>
          </w:p>
          <w:p w14:paraId="39DD3D34" w14:textId="77777777" w:rsidR="00595C40" w:rsidRDefault="00595C40">
            <w:pPr>
              <w:spacing w:after="0" w:line="100" w:lineRule="atLeast"/>
              <w:jc w:val="both"/>
              <w:rPr>
                <w:rFonts w:ascii="Times New Roman" w:hAnsi="Times New Roman"/>
                <w:b/>
                <w:sz w:val="28"/>
                <w:szCs w:val="28"/>
              </w:rPr>
            </w:pPr>
            <w:r>
              <w:rPr>
                <w:rFonts w:ascii="Times New Roman" w:hAnsi="Times New Roman"/>
                <w:b/>
                <w:sz w:val="28"/>
                <w:szCs w:val="28"/>
              </w:rPr>
              <w:t>Официальные оппоненты:</w:t>
            </w:r>
          </w:p>
        </w:tc>
        <w:tc>
          <w:tcPr>
            <w:tcW w:w="6237" w:type="dxa"/>
          </w:tcPr>
          <w:p w14:paraId="7781B3F4" w14:textId="77777777" w:rsidR="00595C40" w:rsidRPr="003337FA" w:rsidRDefault="00595C40">
            <w:pPr>
              <w:spacing w:after="0" w:line="100" w:lineRule="atLeast"/>
              <w:jc w:val="both"/>
              <w:rPr>
                <w:rFonts w:ascii="Times New Roman" w:hAnsi="Times New Roman"/>
                <w:b/>
                <w:bCs/>
                <w:sz w:val="28"/>
                <w:szCs w:val="28"/>
              </w:rPr>
            </w:pPr>
            <w:r w:rsidRPr="003337FA">
              <w:rPr>
                <w:rFonts w:ascii="Times New Roman" w:hAnsi="Times New Roman"/>
                <w:b/>
                <w:bCs/>
                <w:sz w:val="28"/>
                <w:szCs w:val="28"/>
              </w:rPr>
              <w:t>Татьянина Лариса Геннадьевна,</w:t>
            </w:r>
          </w:p>
          <w:p w14:paraId="45E17D18" w14:textId="77777777" w:rsidR="00C3434D" w:rsidRDefault="00595C40">
            <w:pPr>
              <w:spacing w:after="0" w:line="100" w:lineRule="atLeast"/>
              <w:jc w:val="both"/>
              <w:rPr>
                <w:rFonts w:ascii="Times New Roman" w:hAnsi="Times New Roman"/>
                <w:bCs/>
                <w:sz w:val="28"/>
                <w:szCs w:val="28"/>
              </w:rPr>
            </w:pPr>
            <w:r>
              <w:rPr>
                <w:rFonts w:ascii="Times New Roman" w:hAnsi="Times New Roman"/>
                <w:bCs/>
                <w:sz w:val="28"/>
                <w:szCs w:val="28"/>
              </w:rPr>
              <w:t>докт</w:t>
            </w:r>
            <w:r w:rsidR="00C3434D">
              <w:rPr>
                <w:rFonts w:ascii="Times New Roman" w:hAnsi="Times New Roman"/>
                <w:bCs/>
                <w:sz w:val="28"/>
                <w:szCs w:val="28"/>
              </w:rPr>
              <w:t>ор юридических наук, профессор,</w:t>
            </w:r>
          </w:p>
          <w:p w14:paraId="7688D975" w14:textId="77777777" w:rsidR="00C3434D" w:rsidRDefault="00C75229">
            <w:pPr>
              <w:spacing w:after="0" w:line="100" w:lineRule="atLeast"/>
              <w:jc w:val="both"/>
              <w:rPr>
                <w:rFonts w:ascii="Times New Roman" w:hAnsi="Times New Roman"/>
                <w:bCs/>
                <w:sz w:val="28"/>
                <w:szCs w:val="28"/>
              </w:rPr>
            </w:pPr>
            <w:r>
              <w:rPr>
                <w:rFonts w:ascii="Times New Roman" w:hAnsi="Times New Roman"/>
                <w:bCs/>
                <w:sz w:val="28"/>
                <w:szCs w:val="28"/>
              </w:rPr>
              <w:t>ФГБОУ ВПО «</w:t>
            </w:r>
            <w:r w:rsidR="00595C40">
              <w:rPr>
                <w:rFonts w:ascii="Times New Roman" w:hAnsi="Times New Roman"/>
                <w:bCs/>
                <w:sz w:val="28"/>
                <w:szCs w:val="28"/>
              </w:rPr>
              <w:t>Удмуртск</w:t>
            </w:r>
            <w:r w:rsidR="003337FA">
              <w:rPr>
                <w:rFonts w:ascii="Times New Roman" w:hAnsi="Times New Roman"/>
                <w:bCs/>
                <w:sz w:val="28"/>
                <w:szCs w:val="28"/>
              </w:rPr>
              <w:t>ий государственный университет</w:t>
            </w:r>
            <w:r>
              <w:rPr>
                <w:rFonts w:ascii="Times New Roman" w:hAnsi="Times New Roman"/>
                <w:bCs/>
                <w:sz w:val="28"/>
                <w:szCs w:val="28"/>
              </w:rPr>
              <w:t>»</w:t>
            </w:r>
            <w:r w:rsidR="00C3434D">
              <w:rPr>
                <w:rFonts w:ascii="Times New Roman" w:hAnsi="Times New Roman"/>
                <w:bCs/>
                <w:sz w:val="28"/>
                <w:szCs w:val="28"/>
              </w:rPr>
              <w:t>,</w:t>
            </w:r>
          </w:p>
          <w:p w14:paraId="7B0B523D" w14:textId="77777777" w:rsidR="00595C40" w:rsidRDefault="003337FA">
            <w:pPr>
              <w:spacing w:after="0" w:line="100" w:lineRule="atLeast"/>
              <w:jc w:val="both"/>
              <w:rPr>
                <w:rFonts w:ascii="Times New Roman" w:hAnsi="Times New Roman"/>
                <w:bCs/>
                <w:sz w:val="28"/>
                <w:szCs w:val="28"/>
              </w:rPr>
            </w:pPr>
            <w:r>
              <w:rPr>
                <w:rFonts w:ascii="Times New Roman" w:hAnsi="Times New Roman"/>
                <w:bCs/>
                <w:sz w:val="28"/>
                <w:szCs w:val="28"/>
              </w:rPr>
              <w:t>профессор кафедры уголовного процесса и правоохранительной деятельности;</w:t>
            </w:r>
          </w:p>
          <w:p w14:paraId="7C5EEE5C" w14:textId="77777777" w:rsidR="00595C40" w:rsidRPr="00484857" w:rsidRDefault="00595C40">
            <w:pPr>
              <w:spacing w:after="0" w:line="100" w:lineRule="atLeast"/>
              <w:jc w:val="both"/>
              <w:rPr>
                <w:rFonts w:ascii="Times New Roman" w:hAnsi="Times New Roman"/>
                <w:bCs/>
                <w:sz w:val="28"/>
                <w:szCs w:val="28"/>
              </w:rPr>
            </w:pPr>
          </w:p>
          <w:p w14:paraId="60EB3788" w14:textId="77777777" w:rsidR="00595C40" w:rsidRPr="003337FA" w:rsidRDefault="00595C40">
            <w:pPr>
              <w:spacing w:after="0" w:line="100" w:lineRule="atLeast"/>
              <w:jc w:val="both"/>
              <w:rPr>
                <w:rFonts w:ascii="Times New Roman" w:hAnsi="Times New Roman"/>
                <w:b/>
                <w:sz w:val="28"/>
                <w:szCs w:val="28"/>
              </w:rPr>
            </w:pPr>
            <w:r w:rsidRPr="003337FA">
              <w:rPr>
                <w:rFonts w:ascii="Times New Roman" w:hAnsi="Times New Roman"/>
                <w:b/>
                <w:sz w:val="28"/>
                <w:szCs w:val="28"/>
              </w:rPr>
              <w:t>Егоров Сергей Евгеньевич,</w:t>
            </w:r>
          </w:p>
          <w:p w14:paraId="3ABE3CD7" w14:textId="77777777" w:rsidR="00595C40" w:rsidRDefault="00595C40">
            <w:pPr>
              <w:spacing w:after="0" w:line="100" w:lineRule="atLeast"/>
              <w:jc w:val="both"/>
              <w:rPr>
                <w:rFonts w:ascii="Times New Roman" w:hAnsi="Times New Roman"/>
                <w:color w:val="000000"/>
                <w:sz w:val="28"/>
                <w:szCs w:val="28"/>
              </w:rPr>
            </w:pPr>
            <w:r>
              <w:rPr>
                <w:rFonts w:ascii="Times New Roman" w:hAnsi="Times New Roman"/>
                <w:color w:val="000000"/>
                <w:sz w:val="28"/>
                <w:szCs w:val="28"/>
              </w:rPr>
              <w:t>кандидат юридических наук, доцент,</w:t>
            </w:r>
          </w:p>
          <w:p w14:paraId="2F30D52E" w14:textId="77777777" w:rsidR="00595C40" w:rsidRDefault="00DC039C">
            <w:pPr>
              <w:spacing w:after="0" w:line="100" w:lineRule="atLeast"/>
              <w:jc w:val="both"/>
              <w:rPr>
                <w:rFonts w:ascii="Times New Roman" w:hAnsi="Times New Roman"/>
                <w:sz w:val="28"/>
                <w:szCs w:val="28"/>
              </w:rPr>
            </w:pPr>
            <w:r>
              <w:rPr>
                <w:rFonts w:ascii="Times New Roman" w:hAnsi="Times New Roman"/>
                <w:color w:val="000000"/>
                <w:sz w:val="28"/>
                <w:szCs w:val="28"/>
              </w:rPr>
              <w:t xml:space="preserve">Генеральная прокуратура Российской Федерации, </w:t>
            </w:r>
            <w:r w:rsidR="00595C40">
              <w:rPr>
                <w:rFonts w:ascii="Times New Roman" w:hAnsi="Times New Roman"/>
                <w:color w:val="000000"/>
                <w:sz w:val="28"/>
                <w:szCs w:val="28"/>
              </w:rPr>
              <w:t>заместитель начальника управления методико-аналитического обеспечения надзора за процессуальной деятельностью органов предварительного расследования и оперативно-розыскной деятельностью – начальник отдела методико-аналитического обеспечения надзора за процессуальной деятельностью следственных органов;</w:t>
            </w:r>
          </w:p>
        </w:tc>
      </w:tr>
      <w:tr w:rsidR="00595C40" w14:paraId="622B82CE" w14:textId="77777777" w:rsidTr="00484857">
        <w:tc>
          <w:tcPr>
            <w:tcW w:w="3936" w:type="dxa"/>
          </w:tcPr>
          <w:p w14:paraId="626E14AC" w14:textId="77777777" w:rsidR="00595C40" w:rsidRDefault="00595C40">
            <w:pPr>
              <w:spacing w:after="0" w:line="100" w:lineRule="atLeast"/>
              <w:jc w:val="both"/>
              <w:rPr>
                <w:rFonts w:ascii="Times New Roman" w:hAnsi="Times New Roman"/>
                <w:b/>
                <w:sz w:val="14"/>
                <w:szCs w:val="14"/>
              </w:rPr>
            </w:pPr>
          </w:p>
          <w:p w14:paraId="341BF99B" w14:textId="77777777" w:rsidR="00595C40" w:rsidRDefault="00595C40">
            <w:pPr>
              <w:spacing w:after="0" w:line="100" w:lineRule="atLeast"/>
              <w:jc w:val="both"/>
              <w:rPr>
                <w:rFonts w:ascii="Times New Roman" w:hAnsi="Times New Roman"/>
                <w:b/>
                <w:sz w:val="28"/>
                <w:szCs w:val="28"/>
              </w:rPr>
            </w:pPr>
            <w:r>
              <w:rPr>
                <w:rFonts w:ascii="Times New Roman" w:hAnsi="Times New Roman"/>
                <w:b/>
                <w:sz w:val="28"/>
                <w:szCs w:val="28"/>
              </w:rPr>
              <w:t>Ведущая организация:</w:t>
            </w:r>
          </w:p>
        </w:tc>
        <w:tc>
          <w:tcPr>
            <w:tcW w:w="6237" w:type="dxa"/>
          </w:tcPr>
          <w:p w14:paraId="30437119" w14:textId="77777777" w:rsidR="00595C40" w:rsidRPr="00484857" w:rsidRDefault="00595C40">
            <w:pPr>
              <w:spacing w:after="0" w:line="100" w:lineRule="atLeast"/>
              <w:jc w:val="both"/>
              <w:rPr>
                <w:rFonts w:ascii="Times New Roman" w:hAnsi="Times New Roman"/>
                <w:b/>
                <w:sz w:val="28"/>
                <w:szCs w:val="28"/>
              </w:rPr>
            </w:pPr>
          </w:p>
          <w:p w14:paraId="265691FE" w14:textId="77777777" w:rsidR="00595C40" w:rsidRDefault="00484857" w:rsidP="00484857">
            <w:pPr>
              <w:spacing w:after="0" w:line="100" w:lineRule="atLeast"/>
              <w:ind w:right="-92"/>
              <w:jc w:val="both"/>
              <w:rPr>
                <w:rFonts w:ascii="Times New Roman" w:hAnsi="Times New Roman"/>
                <w:sz w:val="28"/>
                <w:szCs w:val="28"/>
              </w:rPr>
            </w:pPr>
            <w:r w:rsidRPr="0086064E">
              <w:rPr>
                <w:rFonts w:ascii="Times New Roman" w:hAnsi="Times New Roman"/>
                <w:bCs/>
                <w:sz w:val="28"/>
                <w:szCs w:val="28"/>
              </w:rPr>
              <w:t>Федерально</w:t>
            </w:r>
            <w:r>
              <w:rPr>
                <w:rFonts w:ascii="Times New Roman" w:hAnsi="Times New Roman"/>
                <w:bCs/>
                <w:sz w:val="28"/>
                <w:szCs w:val="28"/>
              </w:rPr>
              <w:t>е</w:t>
            </w:r>
            <w:r w:rsidRPr="0086064E">
              <w:rPr>
                <w:rFonts w:ascii="Times New Roman" w:hAnsi="Times New Roman"/>
                <w:bCs/>
                <w:sz w:val="28"/>
                <w:szCs w:val="28"/>
              </w:rPr>
              <w:t xml:space="preserve"> государственно</w:t>
            </w:r>
            <w:r>
              <w:rPr>
                <w:rFonts w:ascii="Times New Roman" w:hAnsi="Times New Roman"/>
                <w:bCs/>
                <w:sz w:val="28"/>
                <w:szCs w:val="28"/>
              </w:rPr>
              <w:t>е</w:t>
            </w:r>
            <w:r w:rsidRPr="0086064E">
              <w:rPr>
                <w:rFonts w:ascii="Times New Roman" w:hAnsi="Times New Roman"/>
                <w:bCs/>
                <w:sz w:val="28"/>
                <w:szCs w:val="28"/>
              </w:rPr>
              <w:t xml:space="preserve"> бюджетно</w:t>
            </w:r>
            <w:r>
              <w:rPr>
                <w:rFonts w:ascii="Times New Roman" w:hAnsi="Times New Roman"/>
                <w:bCs/>
                <w:sz w:val="28"/>
                <w:szCs w:val="28"/>
              </w:rPr>
              <w:t>е</w:t>
            </w:r>
            <w:r w:rsidRPr="0086064E">
              <w:rPr>
                <w:rFonts w:ascii="Times New Roman" w:hAnsi="Times New Roman"/>
                <w:bCs/>
                <w:sz w:val="28"/>
                <w:szCs w:val="28"/>
              </w:rPr>
              <w:t xml:space="preserve"> образовательно</w:t>
            </w:r>
            <w:r>
              <w:rPr>
                <w:rFonts w:ascii="Times New Roman" w:hAnsi="Times New Roman"/>
                <w:bCs/>
                <w:sz w:val="28"/>
                <w:szCs w:val="28"/>
              </w:rPr>
              <w:t xml:space="preserve">е </w:t>
            </w:r>
            <w:r w:rsidR="005E4C27">
              <w:rPr>
                <w:rFonts w:ascii="Times New Roman" w:hAnsi="Times New Roman"/>
                <w:bCs/>
                <w:sz w:val="28"/>
                <w:szCs w:val="28"/>
              </w:rPr>
              <w:t>учреждение</w:t>
            </w:r>
            <w:r w:rsidRPr="0086064E">
              <w:rPr>
                <w:rFonts w:ascii="Times New Roman" w:hAnsi="Times New Roman"/>
                <w:bCs/>
                <w:sz w:val="28"/>
                <w:szCs w:val="28"/>
              </w:rPr>
              <w:t xml:space="preserve"> высшего профессионального образования</w:t>
            </w:r>
            <w:r w:rsidR="00C75229">
              <w:rPr>
                <w:rFonts w:ascii="Times New Roman" w:hAnsi="Times New Roman"/>
                <w:sz w:val="28"/>
                <w:szCs w:val="28"/>
              </w:rPr>
              <w:t xml:space="preserve"> «</w:t>
            </w:r>
            <w:r w:rsidR="00595C40">
              <w:rPr>
                <w:rFonts w:ascii="Times New Roman" w:hAnsi="Times New Roman"/>
                <w:sz w:val="28"/>
                <w:szCs w:val="28"/>
              </w:rPr>
              <w:t>Российская академия правосудия</w:t>
            </w:r>
            <w:r w:rsidR="00C75229">
              <w:rPr>
                <w:rFonts w:ascii="Times New Roman" w:hAnsi="Times New Roman"/>
                <w:sz w:val="28"/>
                <w:szCs w:val="28"/>
              </w:rPr>
              <w:t>»</w:t>
            </w:r>
          </w:p>
        </w:tc>
      </w:tr>
    </w:tbl>
    <w:p w14:paraId="3A460841" w14:textId="77777777" w:rsidR="00595C40" w:rsidRDefault="00595C40">
      <w:pPr>
        <w:spacing w:after="0" w:line="100" w:lineRule="atLeast"/>
        <w:ind w:firstLine="709"/>
        <w:jc w:val="both"/>
        <w:rPr>
          <w:rFonts w:ascii="Times New Roman" w:hAnsi="Times New Roman"/>
          <w:sz w:val="28"/>
          <w:szCs w:val="28"/>
        </w:rPr>
      </w:pPr>
    </w:p>
    <w:p w14:paraId="2BB78346" w14:textId="77777777" w:rsidR="00595C40" w:rsidRDefault="00595C40" w:rsidP="00484857">
      <w:pPr>
        <w:spacing w:after="0" w:line="100" w:lineRule="atLeast"/>
        <w:ind w:right="-426" w:firstLine="709"/>
        <w:jc w:val="both"/>
        <w:rPr>
          <w:rFonts w:ascii="Times New Roman" w:hAnsi="Times New Roman"/>
          <w:sz w:val="28"/>
          <w:szCs w:val="28"/>
        </w:rPr>
      </w:pPr>
      <w:r>
        <w:rPr>
          <w:rFonts w:ascii="Times New Roman" w:hAnsi="Times New Roman"/>
          <w:sz w:val="28"/>
          <w:szCs w:val="28"/>
        </w:rPr>
        <w:t xml:space="preserve">Защита состоится </w:t>
      </w:r>
      <w:r w:rsidR="00DC039C">
        <w:rPr>
          <w:rFonts w:ascii="Times New Roman" w:hAnsi="Times New Roman"/>
          <w:sz w:val="28"/>
          <w:szCs w:val="28"/>
        </w:rPr>
        <w:t>23 мая 20</w:t>
      </w:r>
      <w:r>
        <w:rPr>
          <w:rFonts w:ascii="Times New Roman" w:hAnsi="Times New Roman"/>
          <w:sz w:val="28"/>
          <w:szCs w:val="28"/>
        </w:rPr>
        <w:t>13 г</w:t>
      </w:r>
      <w:r w:rsidR="00DC039C">
        <w:rPr>
          <w:rFonts w:ascii="Times New Roman" w:hAnsi="Times New Roman"/>
          <w:sz w:val="28"/>
          <w:szCs w:val="28"/>
        </w:rPr>
        <w:t>ода</w:t>
      </w:r>
      <w:r>
        <w:rPr>
          <w:rFonts w:ascii="Times New Roman" w:hAnsi="Times New Roman"/>
          <w:sz w:val="28"/>
          <w:szCs w:val="28"/>
        </w:rPr>
        <w:t xml:space="preserve"> в 14 час. 30 мин. на заседании диссертационного совета Д 203.002.01 </w:t>
      </w:r>
      <w:r w:rsidR="00DC039C">
        <w:rPr>
          <w:rFonts w:ascii="Times New Roman" w:hAnsi="Times New Roman"/>
          <w:sz w:val="28"/>
          <w:szCs w:val="28"/>
        </w:rPr>
        <w:t xml:space="preserve">созданном на базе </w:t>
      </w:r>
      <w:r>
        <w:rPr>
          <w:rFonts w:ascii="Times New Roman" w:hAnsi="Times New Roman"/>
          <w:sz w:val="28"/>
          <w:szCs w:val="28"/>
        </w:rPr>
        <w:t>Академии управления МВД России по адресу: 125171, г. Москва, ул. З. и А. Космодемьянских, 8,</w:t>
      </w:r>
      <w:r w:rsidR="00DC039C">
        <w:rPr>
          <w:rFonts w:ascii="Times New Roman" w:hAnsi="Times New Roman"/>
          <w:sz w:val="28"/>
          <w:szCs w:val="28"/>
        </w:rPr>
        <w:t xml:space="preserve"> в</w:t>
      </w:r>
      <w:r w:rsidR="00484857">
        <w:rPr>
          <w:rFonts w:ascii="Times New Roman" w:hAnsi="Times New Roman"/>
          <w:sz w:val="28"/>
          <w:szCs w:val="28"/>
        </w:rPr>
        <w:t> ауд. 415</w:t>
      </w:r>
      <w:r>
        <w:rPr>
          <w:rFonts w:ascii="Times New Roman" w:hAnsi="Times New Roman"/>
          <w:sz w:val="28"/>
          <w:szCs w:val="28"/>
        </w:rPr>
        <w:t>.</w:t>
      </w:r>
    </w:p>
    <w:p w14:paraId="3A33F038" w14:textId="77777777" w:rsidR="00995384" w:rsidRDefault="00995384" w:rsidP="00C315A0">
      <w:pPr>
        <w:spacing w:after="0" w:line="100" w:lineRule="atLeast"/>
        <w:ind w:firstLine="709"/>
        <w:jc w:val="both"/>
        <w:rPr>
          <w:rFonts w:ascii="Times New Roman" w:hAnsi="Times New Roman"/>
          <w:b/>
          <w:sz w:val="28"/>
          <w:szCs w:val="28"/>
        </w:rPr>
      </w:pPr>
    </w:p>
    <w:p w14:paraId="75935B5F" w14:textId="77777777" w:rsidR="00595C40" w:rsidRDefault="00595C40" w:rsidP="00484857">
      <w:pPr>
        <w:spacing w:after="0" w:line="100" w:lineRule="atLeast"/>
        <w:ind w:right="-426" w:firstLine="709"/>
        <w:jc w:val="both"/>
        <w:rPr>
          <w:rFonts w:ascii="Times New Roman" w:hAnsi="Times New Roman"/>
          <w:b/>
          <w:sz w:val="28"/>
          <w:szCs w:val="28"/>
        </w:rPr>
      </w:pPr>
      <w:r>
        <w:rPr>
          <w:rFonts w:ascii="Times New Roman" w:hAnsi="Times New Roman"/>
          <w:sz w:val="28"/>
          <w:szCs w:val="28"/>
        </w:rPr>
        <w:t>С диссертацией можно ознакомиться в библиотеке Академии управления МВД России.</w:t>
      </w:r>
    </w:p>
    <w:p w14:paraId="31255335" w14:textId="77777777" w:rsidR="00995384" w:rsidRDefault="00995384" w:rsidP="00484857">
      <w:pPr>
        <w:spacing w:after="0" w:line="100" w:lineRule="atLeast"/>
        <w:ind w:right="-426" w:firstLine="709"/>
        <w:jc w:val="both"/>
        <w:rPr>
          <w:rFonts w:ascii="Times New Roman" w:hAnsi="Times New Roman"/>
          <w:b/>
          <w:sz w:val="28"/>
          <w:szCs w:val="28"/>
        </w:rPr>
      </w:pPr>
    </w:p>
    <w:p w14:paraId="7FF5F04B" w14:textId="77777777" w:rsidR="00595C40" w:rsidRDefault="00595C40" w:rsidP="00484857">
      <w:pPr>
        <w:spacing w:after="0" w:line="100" w:lineRule="atLeast"/>
        <w:ind w:right="-426" w:firstLine="709"/>
        <w:jc w:val="both"/>
        <w:rPr>
          <w:rFonts w:ascii="Times New Roman" w:hAnsi="Times New Roman"/>
          <w:sz w:val="28"/>
          <w:szCs w:val="28"/>
        </w:rPr>
      </w:pPr>
      <w:r>
        <w:rPr>
          <w:rFonts w:ascii="Times New Roman" w:hAnsi="Times New Roman"/>
          <w:sz w:val="28"/>
          <w:szCs w:val="28"/>
        </w:rPr>
        <w:t>Автореферат разослан «</w:t>
      </w:r>
      <w:r w:rsidR="00DC039C">
        <w:rPr>
          <w:rFonts w:ascii="Times New Roman" w:hAnsi="Times New Roman"/>
          <w:sz w:val="28"/>
          <w:szCs w:val="28"/>
        </w:rPr>
        <w:t>____</w:t>
      </w:r>
      <w:r>
        <w:rPr>
          <w:rFonts w:ascii="Times New Roman" w:hAnsi="Times New Roman"/>
          <w:sz w:val="28"/>
          <w:szCs w:val="28"/>
        </w:rPr>
        <w:t xml:space="preserve">» </w:t>
      </w:r>
      <w:r w:rsidR="00DC039C">
        <w:rPr>
          <w:rFonts w:ascii="Times New Roman" w:hAnsi="Times New Roman"/>
          <w:sz w:val="28"/>
          <w:szCs w:val="28"/>
        </w:rPr>
        <w:t>апреля</w:t>
      </w:r>
      <w:r>
        <w:rPr>
          <w:rFonts w:ascii="Times New Roman" w:hAnsi="Times New Roman"/>
          <w:sz w:val="28"/>
          <w:szCs w:val="28"/>
        </w:rPr>
        <w:t xml:space="preserve"> 2013 г</w:t>
      </w:r>
      <w:r w:rsidR="00DC039C">
        <w:rPr>
          <w:rFonts w:ascii="Times New Roman" w:hAnsi="Times New Roman"/>
          <w:sz w:val="28"/>
          <w:szCs w:val="28"/>
        </w:rPr>
        <w:t>ода.</w:t>
      </w:r>
    </w:p>
    <w:p w14:paraId="1910577F" w14:textId="77777777" w:rsidR="00595C40" w:rsidRPr="00484857" w:rsidRDefault="00595C40" w:rsidP="00484857">
      <w:pPr>
        <w:spacing w:after="0" w:line="100" w:lineRule="atLeast"/>
        <w:ind w:right="-426" w:firstLine="709"/>
        <w:jc w:val="both"/>
        <w:rPr>
          <w:rFonts w:ascii="Times New Roman" w:hAnsi="Times New Roman"/>
          <w:sz w:val="28"/>
          <w:szCs w:val="28"/>
        </w:rPr>
      </w:pPr>
    </w:p>
    <w:p w14:paraId="22F96C7E" w14:textId="77777777" w:rsidR="00595C40" w:rsidRPr="00484857" w:rsidRDefault="00595C40" w:rsidP="00484857">
      <w:pPr>
        <w:spacing w:after="0" w:line="100" w:lineRule="atLeast"/>
        <w:ind w:right="-426" w:firstLine="709"/>
        <w:jc w:val="both"/>
        <w:rPr>
          <w:rFonts w:ascii="Times New Roman" w:hAnsi="Times New Roman"/>
          <w:sz w:val="28"/>
          <w:szCs w:val="28"/>
        </w:rPr>
      </w:pPr>
    </w:p>
    <w:p w14:paraId="55C3F0F1" w14:textId="77777777" w:rsidR="00595C40" w:rsidRDefault="00595C40" w:rsidP="00484857">
      <w:pPr>
        <w:spacing w:after="0" w:line="100" w:lineRule="atLeast"/>
        <w:ind w:right="-426"/>
        <w:jc w:val="both"/>
        <w:rPr>
          <w:rFonts w:ascii="Times New Roman" w:hAnsi="Times New Roman"/>
          <w:sz w:val="28"/>
          <w:szCs w:val="28"/>
        </w:rPr>
      </w:pPr>
      <w:r>
        <w:rPr>
          <w:rFonts w:ascii="Times New Roman" w:hAnsi="Times New Roman"/>
          <w:sz w:val="28"/>
          <w:szCs w:val="28"/>
        </w:rPr>
        <w:t>Ученый секретарь диссертационного совета</w:t>
      </w:r>
    </w:p>
    <w:p w14:paraId="58FF3F37" w14:textId="77777777" w:rsidR="00595C40" w:rsidRDefault="00595C40" w:rsidP="00484857">
      <w:pPr>
        <w:spacing w:after="0" w:line="100" w:lineRule="atLeast"/>
        <w:ind w:right="-426"/>
        <w:jc w:val="both"/>
        <w:rPr>
          <w:rFonts w:ascii="Times New Roman" w:hAnsi="Times New Roman"/>
          <w:sz w:val="28"/>
          <w:szCs w:val="28"/>
        </w:rPr>
      </w:pPr>
      <w:r>
        <w:rPr>
          <w:rFonts w:ascii="Times New Roman" w:hAnsi="Times New Roman"/>
          <w:sz w:val="28"/>
          <w:szCs w:val="28"/>
        </w:rPr>
        <w:t>кандидат юридических наук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95384">
        <w:rPr>
          <w:rFonts w:ascii="Times New Roman" w:hAnsi="Times New Roman"/>
          <w:sz w:val="28"/>
          <w:szCs w:val="28"/>
        </w:rPr>
        <w:t xml:space="preserve">         </w:t>
      </w:r>
      <w:r>
        <w:rPr>
          <w:rFonts w:ascii="Times New Roman" w:hAnsi="Times New Roman"/>
          <w:sz w:val="28"/>
          <w:szCs w:val="28"/>
        </w:rPr>
        <w:t>Р.В. Полтарыгин</w:t>
      </w:r>
    </w:p>
    <w:p w14:paraId="53290FE0" w14:textId="77777777" w:rsidR="00595C40" w:rsidRPr="00484857" w:rsidRDefault="00595C40">
      <w:pPr>
        <w:pageBreakBefore/>
        <w:widowControl w:val="0"/>
        <w:spacing w:after="0" w:line="360" w:lineRule="auto"/>
        <w:jc w:val="center"/>
        <w:rPr>
          <w:rFonts w:ascii="Times New Roman" w:hAnsi="Times New Roman"/>
          <w:b/>
          <w:bCs/>
          <w:sz w:val="28"/>
          <w:szCs w:val="28"/>
        </w:rPr>
      </w:pPr>
      <w:r w:rsidRPr="00484857">
        <w:rPr>
          <w:rFonts w:ascii="Times New Roman" w:hAnsi="Times New Roman"/>
          <w:b/>
          <w:bCs/>
          <w:sz w:val="28"/>
          <w:szCs w:val="28"/>
        </w:rPr>
        <w:lastRenderedPageBreak/>
        <w:t>ОБЩАЯ ХАРАКТЕРИСТИКА РАБОТЫ</w:t>
      </w:r>
    </w:p>
    <w:p w14:paraId="6952D79E"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b/>
          <w:bCs/>
          <w:sz w:val="28"/>
          <w:szCs w:val="28"/>
        </w:rPr>
        <w:t xml:space="preserve">Актуальность </w:t>
      </w:r>
      <w:r w:rsidRPr="00484857">
        <w:rPr>
          <w:rFonts w:ascii="Times New Roman" w:hAnsi="Times New Roman"/>
          <w:b/>
          <w:bCs/>
          <w:iCs/>
          <w:sz w:val="28"/>
          <w:szCs w:val="28"/>
        </w:rPr>
        <w:t xml:space="preserve">темы </w:t>
      </w:r>
      <w:r w:rsidRPr="00484857">
        <w:rPr>
          <w:rFonts w:ascii="Times New Roman" w:hAnsi="Times New Roman"/>
          <w:b/>
          <w:bCs/>
          <w:sz w:val="28"/>
          <w:szCs w:val="28"/>
        </w:rPr>
        <w:t xml:space="preserve">исследования. </w:t>
      </w:r>
      <w:r w:rsidRPr="00484857">
        <w:rPr>
          <w:rFonts w:ascii="Times New Roman" w:hAnsi="Times New Roman"/>
          <w:sz w:val="28"/>
          <w:szCs w:val="28"/>
        </w:rPr>
        <w:t>Участники уголовного судопроизводства вступают в правоотношения, которые представляют собой возникающие на основе закона взаимосвязанные и взаимообусловленные отношения между субъектами уголовно-процессуальной деятельности, характеризующиеся наличием субъективных уголовно-процессуальных прав и обязанностей и возможностью осуществления активных действий. Составным элементом индивидуального правового статуса любого участника уголовного судопроизводства является уголовно-пр</w:t>
      </w:r>
      <w:r w:rsidR="00995384" w:rsidRPr="00484857">
        <w:rPr>
          <w:rFonts w:ascii="Times New Roman" w:hAnsi="Times New Roman"/>
          <w:sz w:val="28"/>
          <w:szCs w:val="28"/>
        </w:rPr>
        <w:t>оцессуальная правосубъектность.</w:t>
      </w:r>
      <w:r w:rsidR="00995384" w:rsidRPr="00484857">
        <w:rPr>
          <w:rFonts w:ascii="Times New Roman" w:hAnsi="Times New Roman"/>
          <w:sz w:val="28"/>
          <w:szCs w:val="28"/>
        </w:rPr>
        <w:br/>
      </w:r>
      <w:r w:rsidRPr="00484857">
        <w:rPr>
          <w:rFonts w:ascii="Times New Roman" w:hAnsi="Times New Roman"/>
          <w:sz w:val="28"/>
          <w:szCs w:val="28"/>
        </w:rPr>
        <w:t>Не обладая ею, лицо не может лично выполнять ту или иную процессуальную функцию и в итоге участвовать в осуществлении назначения уголовного судопроизводства.</w:t>
      </w:r>
    </w:p>
    <w:p w14:paraId="2A26C109"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Особый интерес представляет вопрос об уголовно-процессуальной правосубъектности лица, страдаю</w:t>
      </w:r>
      <w:bookmarkStart w:id="0" w:name="_GoBack"/>
      <w:bookmarkEnd w:id="0"/>
      <w:r w:rsidRPr="00484857">
        <w:rPr>
          <w:rFonts w:ascii="Times New Roman" w:hAnsi="Times New Roman"/>
          <w:sz w:val="28"/>
          <w:szCs w:val="28"/>
        </w:rPr>
        <w:t>щего психическим расстройством. Лица, страдающие психическими расстройствами, вовлеченные в уголовное судопроизводство, имеют законные интересы и наделены совокупностью прав наравне с психически здоровыми участниками уголовного процесса. Вместе с тем наличие психического расстройства обуславливает необходимость дополнительных гарантий осуществления прав и защиты законных интересов данной категории лиц. На это направлено реформирование института производства о применении принудительных мер медицинского характера, в том числе приведение его положений в соответствие с Декларацией о правах умственно отсталых лиц от 20 декабря 1971 г., где закреплено положение, согласно которому лицо, страдающее психическим расстройством, в уголовном судопроизводстве имеет «право на должное осуществление законности, полностью учитывающее степень умственного развития»</w:t>
      </w:r>
      <w:r w:rsidRPr="00484857">
        <w:rPr>
          <w:rStyle w:val="a7"/>
          <w:rFonts w:ascii="Times New Roman" w:hAnsi="Times New Roman"/>
          <w:sz w:val="28"/>
          <w:szCs w:val="28"/>
        </w:rPr>
        <w:footnoteReference w:id="1"/>
      </w:r>
      <w:r w:rsidRPr="00484857">
        <w:rPr>
          <w:rFonts w:ascii="Times New Roman" w:hAnsi="Times New Roman"/>
          <w:sz w:val="28"/>
          <w:szCs w:val="28"/>
        </w:rPr>
        <w:t>.</w:t>
      </w:r>
    </w:p>
    <w:p w14:paraId="2BC83AAE"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Указанная Декларация также провозглашает, что если лицо, страдающее психическим расстройством, не может надлежащим образом осуществлять все свои права или же возникает необходимость в ограничении или лишении его некоторых или всех прав, то процедура, применяемая в целях такого ограничения или лишения, должна основываться на заключении специалиста и предусматривать надлежащие правовые гарантии от любых злоупотреблений, периодический пересмотр и право обжалования. Актуальны в этой части и Рекомендации Парламенской Ассамблеи Совета Европы 818 (1977) «О положении психически больных», где указывается, что любая госпитализация вследствие психического заболевания, в том числе проведение судебно-психиатрической экспертизы в условиях стационара, автоматически не </w:t>
      </w:r>
      <w:r w:rsidRPr="00484857">
        <w:rPr>
          <w:rFonts w:ascii="Times New Roman" w:hAnsi="Times New Roman"/>
          <w:sz w:val="28"/>
          <w:szCs w:val="28"/>
        </w:rPr>
        <w:lastRenderedPageBreak/>
        <w:t>должна приводить к определению юридической недееспособности данного лица</w:t>
      </w:r>
      <w:r w:rsidRPr="00484857">
        <w:rPr>
          <w:rStyle w:val="a7"/>
          <w:rFonts w:ascii="Times New Roman" w:hAnsi="Times New Roman"/>
          <w:sz w:val="28"/>
          <w:szCs w:val="28"/>
        </w:rPr>
        <w:footnoteReference w:id="2"/>
      </w:r>
      <w:r w:rsidRPr="00484857">
        <w:rPr>
          <w:rFonts w:ascii="Times New Roman" w:hAnsi="Times New Roman"/>
          <w:sz w:val="28"/>
          <w:szCs w:val="28"/>
        </w:rPr>
        <w:t>.</w:t>
      </w:r>
    </w:p>
    <w:p w14:paraId="3B7FF8D5"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Степень участия в уголовном судопроизводстве лица, в отношении которого ведется производство о применении принудительной меры медицинского характера, и других участников уголовно-процессуальных правоотношений, страдающих психическими расстройствами, зависит от характера и тяжести психического отклонения, влияющего на реальную способность лица осуществлять свои процессуальные права. Данное суждение корреспондируется с позицией Конституционного Суда Российской Федерации о необходимости дифференцированного регулирования прав указанных лиц с учетом их психического состояния и способности лично участвовать в уголовном судопроизводстве, выраженной в Постановлении от 20 ноября 2007 г. № 13-П</w:t>
      </w:r>
      <w:r w:rsidRPr="00484857">
        <w:rPr>
          <w:rStyle w:val="a7"/>
          <w:rFonts w:ascii="Times New Roman" w:hAnsi="Times New Roman"/>
          <w:sz w:val="28"/>
          <w:szCs w:val="28"/>
        </w:rPr>
        <w:footnoteReference w:id="3"/>
      </w:r>
      <w:r w:rsidRPr="00484857">
        <w:rPr>
          <w:rFonts w:ascii="Times New Roman" w:hAnsi="Times New Roman"/>
          <w:sz w:val="28"/>
          <w:szCs w:val="28"/>
        </w:rPr>
        <w:t>.</w:t>
      </w:r>
    </w:p>
    <w:p w14:paraId="3779D221"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Между тем в правоприменительной практике весьма распространенной является ситуация, когда после установления психического расстройства у лица, в отношении которого ведется производство о применении принудительной меры медицинского характера, оно фактически отстраняется от участия в уголовном судопроизводстве, а вместо него наряду с защитником к дальнейшему участию привлекается законный представитель.</w:t>
      </w:r>
    </w:p>
    <w:p w14:paraId="577F1228"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Динамика статистических показателей в рассматриваемой области характеризуется увеличением числа лиц, признанных невменяемыми (10 241 в 2002 г. и 10 481 в 2011 г.) и страдающих психическим расстройством, не исключающим вменяемости (68 808 в 2002 г. и 81 151 в 2011 г.)</w:t>
      </w:r>
      <w:r w:rsidRPr="00484857">
        <w:rPr>
          <w:rStyle w:val="a7"/>
          <w:rFonts w:ascii="Times New Roman" w:hAnsi="Times New Roman"/>
          <w:sz w:val="28"/>
          <w:szCs w:val="28"/>
        </w:rPr>
        <w:footnoteReference w:id="4"/>
      </w:r>
      <w:r w:rsidRPr="00484857">
        <w:rPr>
          <w:rFonts w:ascii="Times New Roman" w:hAnsi="Times New Roman"/>
          <w:sz w:val="28"/>
          <w:szCs w:val="28"/>
        </w:rPr>
        <w:t>.</w:t>
      </w:r>
    </w:p>
    <w:p w14:paraId="40E85E06"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Одновременно в последние годы отмечается снижение количества рассмотренных судами уголовных дел по применению принудительных мер медицинского характера (9 103 дела в 2005 г. и 5 831 дел в 2012 г.), что в то же время обусловлено значительным снижением общего количества уголовных </w:t>
      </w:r>
      <w:r w:rsidRPr="00484857">
        <w:rPr>
          <w:rFonts w:ascii="Times New Roman" w:hAnsi="Times New Roman"/>
          <w:sz w:val="28"/>
          <w:szCs w:val="28"/>
        </w:rPr>
        <w:lastRenderedPageBreak/>
        <w:t>дел, рассмотренных судами первой инстанции (1,2 млн уголовных дел в 2005 г. и 936</w:t>
      </w:r>
      <w:r w:rsidR="00995384" w:rsidRPr="00484857">
        <w:rPr>
          <w:rFonts w:ascii="Times New Roman" w:hAnsi="Times New Roman"/>
          <w:sz w:val="28"/>
          <w:szCs w:val="28"/>
        </w:rPr>
        <w:t> </w:t>
      </w:r>
      <w:r w:rsidRPr="00484857">
        <w:rPr>
          <w:rFonts w:ascii="Times New Roman" w:hAnsi="Times New Roman"/>
          <w:sz w:val="28"/>
          <w:szCs w:val="28"/>
        </w:rPr>
        <w:t>тыс. дел в 2012 г.)</w:t>
      </w:r>
      <w:r w:rsidRPr="00484857">
        <w:rPr>
          <w:rStyle w:val="a7"/>
          <w:rFonts w:ascii="Times New Roman" w:hAnsi="Times New Roman"/>
          <w:sz w:val="28"/>
          <w:szCs w:val="28"/>
        </w:rPr>
        <w:footnoteReference w:id="5"/>
      </w:r>
      <w:r w:rsidRPr="00484857">
        <w:rPr>
          <w:rFonts w:ascii="Times New Roman" w:hAnsi="Times New Roman"/>
          <w:sz w:val="28"/>
          <w:szCs w:val="28"/>
        </w:rPr>
        <w:t>.</w:t>
      </w:r>
    </w:p>
    <w:p w14:paraId="2D6BEFB0"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Актуальность темы правосубъектности лица, страдающего психическим расстройством, вовлеченного в уголовное судопроизводство, обусловлена необходимостью обеспечения его возможного личного участия в уголовном процессе с учетом психического состояния. Рассматриваемый субъект может обладать ограниченной уголовно-процессуальной дееспособностью либо утратить ее вовсе. Это обстоятельство предопределяет интерес к исследованию нормативно-правового регулирования процессуального положения лица, страдающего психическим расстройством, участвующего в производстве по уголовному делу, а также необходимость разработки механизма ограничения или лишения уголовно-процессуальной дееспособности с целью выявления наиболее оптимальных направлений совершенствования Уголовно-процессуального кодекса Российской Федерации</w:t>
      </w:r>
      <w:r w:rsidRPr="00484857">
        <w:rPr>
          <w:rStyle w:val="a7"/>
          <w:rFonts w:ascii="Times New Roman" w:hAnsi="Times New Roman"/>
          <w:sz w:val="28"/>
          <w:szCs w:val="28"/>
        </w:rPr>
        <w:footnoteReference w:id="6"/>
      </w:r>
      <w:r w:rsidRPr="00484857">
        <w:rPr>
          <w:rFonts w:ascii="Times New Roman" w:hAnsi="Times New Roman"/>
          <w:sz w:val="28"/>
          <w:szCs w:val="28"/>
        </w:rPr>
        <w:t xml:space="preserve">. </w:t>
      </w:r>
    </w:p>
    <w:p w14:paraId="20D6EECF"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b/>
          <w:bCs/>
          <w:sz w:val="28"/>
          <w:szCs w:val="28"/>
        </w:rPr>
        <w:t xml:space="preserve">Степень научной разработанности темы диссертационного исследования. </w:t>
      </w:r>
      <w:r w:rsidRPr="00484857">
        <w:rPr>
          <w:rFonts w:ascii="Times New Roman" w:hAnsi="Times New Roman"/>
          <w:sz w:val="28"/>
          <w:szCs w:val="28"/>
        </w:rPr>
        <w:t>Категории «правосубъектность», «правоспособность» и «дееспособность» в большей степени являлись предметом исследования общей теории права, а также гражданского права и процесса. Между тем анализ судебной практики позволяет сделать вывод, что указанные категории в настоящее время применяются и в уголовном процессе. Так, Конституционным Судом Российской Федерации в п. 3.1 Пос</w:t>
      </w:r>
      <w:r w:rsidR="00CC30EC">
        <w:rPr>
          <w:rFonts w:ascii="Times New Roman" w:hAnsi="Times New Roman"/>
          <w:sz w:val="28"/>
          <w:szCs w:val="28"/>
        </w:rPr>
        <w:t>тановления от 20 ноября 2007 г.</w:t>
      </w:r>
      <w:r w:rsidR="00CC30EC">
        <w:rPr>
          <w:rFonts w:ascii="Times New Roman" w:hAnsi="Times New Roman"/>
          <w:sz w:val="28"/>
          <w:szCs w:val="28"/>
        </w:rPr>
        <w:br/>
      </w:r>
      <w:r w:rsidRPr="00484857">
        <w:rPr>
          <w:rFonts w:ascii="Times New Roman" w:hAnsi="Times New Roman"/>
          <w:sz w:val="28"/>
          <w:szCs w:val="28"/>
        </w:rPr>
        <w:t>№ 13-П не только применена дефиниция «уголовно-процессуальная дееспособность», но и раскрыто ее содержание.</w:t>
      </w:r>
    </w:p>
    <w:p w14:paraId="709433B1"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В науке уголовного процесса некоторые аспекты процессуальной правосубъектности, ее структурных элементов рассматривались в работах В.Д. Адаменко, И.Н. Бацко, В.П.</w:t>
      </w:r>
      <w:r w:rsidRPr="00484857">
        <w:rPr>
          <w:rFonts w:ascii="Times New Roman" w:hAnsi="Times New Roman"/>
          <w:iCs/>
          <w:sz w:val="28"/>
          <w:szCs w:val="28"/>
        </w:rPr>
        <w:t> </w:t>
      </w:r>
      <w:r w:rsidRPr="00484857">
        <w:rPr>
          <w:rFonts w:ascii="Times New Roman" w:hAnsi="Times New Roman"/>
          <w:sz w:val="28"/>
          <w:szCs w:val="28"/>
        </w:rPr>
        <w:t xml:space="preserve">Божьева, </w:t>
      </w:r>
      <w:r w:rsidRPr="00484857">
        <w:rPr>
          <w:rStyle w:val="apple-style-span"/>
          <w:rFonts w:ascii="Times New Roman" w:hAnsi="Times New Roman"/>
          <w:sz w:val="28"/>
          <w:szCs w:val="28"/>
        </w:rPr>
        <w:t>Б.Б.</w:t>
      </w:r>
      <w:r w:rsidRPr="00484857">
        <w:rPr>
          <w:rFonts w:ascii="Times New Roman" w:hAnsi="Times New Roman"/>
          <w:iCs/>
          <w:sz w:val="28"/>
          <w:szCs w:val="28"/>
        </w:rPr>
        <w:t> </w:t>
      </w:r>
      <w:r w:rsidRPr="00484857">
        <w:rPr>
          <w:rStyle w:val="apple-style-span"/>
          <w:rFonts w:ascii="Times New Roman" w:hAnsi="Times New Roman"/>
          <w:sz w:val="28"/>
          <w:szCs w:val="28"/>
        </w:rPr>
        <w:t xml:space="preserve">Булатова, </w:t>
      </w:r>
      <w:r w:rsidRPr="00484857">
        <w:rPr>
          <w:rFonts w:ascii="Times New Roman" w:hAnsi="Times New Roman"/>
          <w:sz w:val="28"/>
          <w:szCs w:val="28"/>
        </w:rPr>
        <w:t xml:space="preserve">Н.В. Витрука, </w:t>
      </w:r>
      <w:r w:rsidRPr="00484857">
        <w:rPr>
          <w:rStyle w:val="apple-style-span"/>
          <w:rFonts w:ascii="Times New Roman" w:hAnsi="Times New Roman"/>
          <w:sz w:val="28"/>
          <w:szCs w:val="28"/>
        </w:rPr>
        <w:t xml:space="preserve">И.О. Воскобойника, </w:t>
      </w:r>
      <w:r w:rsidRPr="00484857">
        <w:rPr>
          <w:rFonts w:ascii="Times New Roman" w:hAnsi="Times New Roman"/>
          <w:sz w:val="28"/>
          <w:szCs w:val="28"/>
        </w:rPr>
        <w:t xml:space="preserve">А.А. Дымова, А.С. Захарова, О.Б. Захаровой, </w:t>
      </w:r>
      <w:r w:rsidRPr="00484857">
        <w:rPr>
          <w:rFonts w:ascii="Times New Roman" w:hAnsi="Times New Roman"/>
          <w:bCs/>
          <w:sz w:val="28"/>
          <w:szCs w:val="28"/>
        </w:rPr>
        <w:t xml:space="preserve">М.В. Зейгера, </w:t>
      </w:r>
      <w:r w:rsidRPr="00484857">
        <w:rPr>
          <w:rFonts w:ascii="Times New Roman" w:hAnsi="Times New Roman"/>
          <w:sz w:val="28"/>
          <w:szCs w:val="28"/>
        </w:rPr>
        <w:t xml:space="preserve">Л.Б. Зуся, </w:t>
      </w:r>
      <w:r w:rsidRPr="00484857">
        <w:rPr>
          <w:rStyle w:val="apple-style-span"/>
          <w:rFonts w:ascii="Times New Roman" w:hAnsi="Times New Roman"/>
          <w:sz w:val="28"/>
          <w:szCs w:val="28"/>
        </w:rPr>
        <w:t xml:space="preserve">С.В. Кирилина, </w:t>
      </w:r>
      <w:r w:rsidRPr="00484857">
        <w:rPr>
          <w:rFonts w:ascii="Times New Roman" w:hAnsi="Times New Roman"/>
          <w:sz w:val="28"/>
          <w:szCs w:val="28"/>
        </w:rPr>
        <w:t>Л.Д. Кокорева,</w:t>
      </w:r>
      <w:r w:rsidRPr="00484857">
        <w:rPr>
          <w:rFonts w:ascii="Times New Roman" w:hAnsi="Times New Roman"/>
          <w:iCs/>
          <w:sz w:val="28"/>
          <w:szCs w:val="28"/>
        </w:rPr>
        <w:t xml:space="preserve"> </w:t>
      </w:r>
      <w:r w:rsidRPr="00484857">
        <w:rPr>
          <w:rStyle w:val="apple-style-span"/>
          <w:rFonts w:ascii="Times New Roman" w:hAnsi="Times New Roman"/>
          <w:sz w:val="28"/>
          <w:szCs w:val="28"/>
        </w:rPr>
        <w:t xml:space="preserve">А.Ю. Коптяева, </w:t>
      </w:r>
      <w:r w:rsidRPr="00484857">
        <w:rPr>
          <w:rFonts w:ascii="Times New Roman" w:hAnsi="Times New Roman"/>
          <w:sz w:val="28"/>
          <w:szCs w:val="28"/>
        </w:rPr>
        <w:t>М.М. </w:t>
      </w:r>
      <w:r w:rsidRPr="00484857">
        <w:rPr>
          <w:rFonts w:ascii="Times New Roman" w:hAnsi="Times New Roman"/>
          <w:iCs/>
          <w:sz w:val="28"/>
          <w:szCs w:val="28"/>
        </w:rPr>
        <w:t xml:space="preserve">Коченова, </w:t>
      </w:r>
      <w:r w:rsidRPr="00484857">
        <w:rPr>
          <w:rFonts w:ascii="Times New Roman" w:hAnsi="Times New Roman"/>
          <w:sz w:val="28"/>
          <w:szCs w:val="28"/>
        </w:rPr>
        <w:t>А.А. Мельникова, Т.А. Мурышкиной, О.Н. Палиевой, И.Л. Петрухина, И.Б. Пономарева, В.В. Радаева, В.М. Савицкого,</w:t>
      </w:r>
      <w:r w:rsidRPr="00484857">
        <w:rPr>
          <w:rFonts w:ascii="Times New Roman" w:hAnsi="Times New Roman"/>
          <w:bCs/>
          <w:iCs/>
          <w:sz w:val="28"/>
          <w:szCs w:val="28"/>
        </w:rPr>
        <w:t xml:space="preserve"> </w:t>
      </w:r>
      <w:r w:rsidRPr="00484857">
        <w:rPr>
          <w:rFonts w:ascii="Times New Roman" w:hAnsi="Times New Roman"/>
          <w:sz w:val="28"/>
          <w:szCs w:val="28"/>
        </w:rPr>
        <w:t xml:space="preserve">Т.Е. Сарсенбаева, </w:t>
      </w:r>
      <w:r w:rsidRPr="00484857">
        <w:rPr>
          <w:rFonts w:ascii="Times New Roman" w:hAnsi="Times New Roman"/>
          <w:bCs/>
          <w:iCs/>
          <w:sz w:val="28"/>
          <w:szCs w:val="28"/>
        </w:rPr>
        <w:t>Н.В. </w:t>
      </w:r>
      <w:r w:rsidRPr="00484857">
        <w:rPr>
          <w:rFonts w:ascii="Times New Roman" w:hAnsi="Times New Roman"/>
          <w:sz w:val="28"/>
          <w:szCs w:val="28"/>
        </w:rPr>
        <w:t xml:space="preserve">Солонниковой, М.С. Строговича, Е.З. Трошкина, О.Ю. Чередниченко, </w:t>
      </w:r>
      <w:r w:rsidRPr="00484857">
        <w:rPr>
          <w:rFonts w:ascii="Times New Roman" w:hAnsi="Times New Roman"/>
          <w:bCs/>
          <w:sz w:val="28"/>
          <w:szCs w:val="28"/>
        </w:rPr>
        <w:t xml:space="preserve">М.С. Шейфер, </w:t>
      </w:r>
      <w:r w:rsidRPr="00484857">
        <w:rPr>
          <w:rFonts w:ascii="Times New Roman" w:hAnsi="Times New Roman"/>
          <w:sz w:val="28"/>
          <w:szCs w:val="28"/>
        </w:rPr>
        <w:t>В.Н. Шпилева, П.С. Элькинд и др.</w:t>
      </w:r>
    </w:p>
    <w:p w14:paraId="00900BDC" w14:textId="77777777" w:rsidR="00595C40" w:rsidRPr="00484857" w:rsidRDefault="00595C40" w:rsidP="00A52936">
      <w:pPr>
        <w:pStyle w:val="16"/>
        <w:tabs>
          <w:tab w:val="left" w:pos="0"/>
          <w:tab w:val="left" w:pos="784"/>
        </w:tabs>
        <w:spacing w:line="240" w:lineRule="auto"/>
        <w:ind w:firstLine="782"/>
        <w:jc w:val="both"/>
        <w:rPr>
          <w:sz w:val="28"/>
          <w:szCs w:val="28"/>
          <w:lang w:val="ru-RU"/>
        </w:rPr>
      </w:pPr>
      <w:r w:rsidRPr="00484857">
        <w:rPr>
          <w:sz w:val="28"/>
          <w:szCs w:val="28"/>
          <w:lang w:val="ru-RU"/>
        </w:rPr>
        <w:t xml:space="preserve">Важный вклад в развитие научной мысли в уголовном процессе по вопросам защиты интересов лиц, имеющих физические и психические </w:t>
      </w:r>
      <w:r w:rsidRPr="00484857">
        <w:rPr>
          <w:sz w:val="28"/>
          <w:szCs w:val="28"/>
          <w:lang w:val="ru-RU"/>
        </w:rPr>
        <w:lastRenderedPageBreak/>
        <w:t>недостатки, внес профессор С.П.</w:t>
      </w:r>
      <w:r w:rsidRPr="00484857">
        <w:rPr>
          <w:sz w:val="28"/>
          <w:szCs w:val="28"/>
        </w:rPr>
        <w:t> </w:t>
      </w:r>
      <w:r w:rsidRPr="00484857">
        <w:rPr>
          <w:sz w:val="28"/>
          <w:szCs w:val="28"/>
          <w:lang w:val="ru-RU"/>
        </w:rPr>
        <w:t>Щерба</w:t>
      </w:r>
      <w:r w:rsidRPr="00484857">
        <w:rPr>
          <w:rStyle w:val="a7"/>
          <w:sz w:val="28"/>
          <w:szCs w:val="28"/>
          <w:lang w:val="ru-RU"/>
        </w:rPr>
        <w:footnoteReference w:id="7"/>
      </w:r>
      <w:r w:rsidRPr="00484857">
        <w:rPr>
          <w:sz w:val="28"/>
          <w:szCs w:val="28"/>
          <w:lang w:val="ru-RU"/>
        </w:rPr>
        <w:t>. Комплексное исследование проблем уголовно-процессуальной правосубъектности впервые осуществлено П.В.</w:t>
      </w:r>
      <w:r w:rsidRPr="00484857">
        <w:rPr>
          <w:sz w:val="28"/>
          <w:szCs w:val="28"/>
        </w:rPr>
        <w:t> </w:t>
      </w:r>
      <w:r w:rsidRPr="00484857">
        <w:rPr>
          <w:sz w:val="28"/>
          <w:szCs w:val="28"/>
          <w:lang w:val="ru-RU"/>
        </w:rPr>
        <w:t>Полосковым</w:t>
      </w:r>
      <w:r w:rsidRPr="00484857">
        <w:rPr>
          <w:rStyle w:val="a7"/>
          <w:sz w:val="28"/>
          <w:szCs w:val="28"/>
          <w:lang w:val="ru-RU"/>
        </w:rPr>
        <w:footnoteReference w:id="8"/>
      </w:r>
      <w:r w:rsidRPr="00484857">
        <w:rPr>
          <w:sz w:val="28"/>
          <w:szCs w:val="28"/>
          <w:lang w:val="ru-RU"/>
        </w:rPr>
        <w:t>.</w:t>
      </w:r>
      <w:r w:rsidR="00995384" w:rsidRPr="00484857">
        <w:rPr>
          <w:sz w:val="28"/>
          <w:szCs w:val="28"/>
          <w:lang w:val="ru-RU"/>
        </w:rPr>
        <w:br/>
      </w:r>
      <w:r w:rsidRPr="00484857">
        <w:rPr>
          <w:sz w:val="28"/>
          <w:szCs w:val="28"/>
          <w:lang w:val="ru-RU"/>
        </w:rPr>
        <w:t>В диссертации на соискание ученой степени доктора юридических наук П.А.</w:t>
      </w:r>
      <w:r w:rsidRPr="00484857">
        <w:rPr>
          <w:sz w:val="28"/>
          <w:szCs w:val="28"/>
        </w:rPr>
        <w:t> </w:t>
      </w:r>
      <w:r w:rsidRPr="00484857">
        <w:rPr>
          <w:sz w:val="28"/>
          <w:szCs w:val="28"/>
          <w:lang w:val="ru-RU"/>
        </w:rPr>
        <w:t>Колмаков рассматривал вопросы правового регулирования принудительных мер медицинского характера</w:t>
      </w:r>
      <w:r w:rsidRPr="00484857">
        <w:rPr>
          <w:rStyle w:val="a7"/>
          <w:sz w:val="28"/>
          <w:szCs w:val="28"/>
          <w:lang w:val="ru-RU"/>
        </w:rPr>
        <w:footnoteReference w:id="9"/>
      </w:r>
      <w:r w:rsidRPr="00484857">
        <w:rPr>
          <w:sz w:val="28"/>
          <w:szCs w:val="28"/>
          <w:lang w:val="ru-RU"/>
        </w:rPr>
        <w:t>, Л.Г.</w:t>
      </w:r>
      <w:r w:rsidRPr="00484857">
        <w:rPr>
          <w:sz w:val="28"/>
          <w:szCs w:val="28"/>
        </w:rPr>
        <w:t> </w:t>
      </w:r>
      <w:r w:rsidRPr="00484857">
        <w:rPr>
          <w:sz w:val="28"/>
          <w:szCs w:val="28"/>
          <w:lang w:val="ru-RU"/>
        </w:rPr>
        <w:t>Татьянина исследовала процессуальные проблемы производства по уголовным делам с участием лиц, имеющих психические недостатки, в том числе потерпевших</w:t>
      </w:r>
      <w:r w:rsidRPr="00484857">
        <w:rPr>
          <w:rStyle w:val="a7"/>
          <w:sz w:val="28"/>
          <w:szCs w:val="28"/>
          <w:lang w:val="ru-RU"/>
        </w:rPr>
        <w:footnoteReference w:id="10"/>
      </w:r>
      <w:r w:rsidRPr="00484857">
        <w:rPr>
          <w:sz w:val="28"/>
          <w:szCs w:val="28"/>
          <w:lang w:val="ru-RU"/>
        </w:rPr>
        <w:t>.</w:t>
      </w:r>
    </w:p>
    <w:p w14:paraId="3123A275" w14:textId="77777777" w:rsidR="00595C40" w:rsidRPr="00484857" w:rsidRDefault="00595C40" w:rsidP="00A52936">
      <w:pPr>
        <w:pStyle w:val="16"/>
        <w:tabs>
          <w:tab w:val="left" w:pos="0"/>
          <w:tab w:val="left" w:pos="784"/>
        </w:tabs>
        <w:spacing w:line="240" w:lineRule="auto"/>
        <w:ind w:firstLine="782"/>
        <w:jc w:val="both"/>
        <w:rPr>
          <w:sz w:val="28"/>
          <w:szCs w:val="28"/>
          <w:lang w:val="ru-RU"/>
        </w:rPr>
      </w:pPr>
      <w:r w:rsidRPr="00484857">
        <w:rPr>
          <w:sz w:val="28"/>
          <w:szCs w:val="28"/>
          <w:lang w:val="ru-RU"/>
        </w:rPr>
        <w:t xml:space="preserve">С принятием УПК вопросы совершенствования процессуального положения лица, в отношении которого ведется производство о применении принудительной меры медицинского характера, на уровне диссертационных исследований </w:t>
      </w:r>
      <w:r w:rsidRPr="00484857">
        <w:rPr>
          <w:bCs/>
          <w:sz w:val="28"/>
          <w:szCs w:val="28"/>
          <w:lang w:val="ru-RU"/>
        </w:rPr>
        <w:t>рассматривались</w:t>
      </w:r>
      <w:r w:rsidRPr="00484857">
        <w:rPr>
          <w:i/>
          <w:sz w:val="28"/>
          <w:szCs w:val="28"/>
          <w:lang w:val="ru-RU"/>
        </w:rPr>
        <w:t xml:space="preserve"> </w:t>
      </w:r>
      <w:r w:rsidRPr="00484857">
        <w:rPr>
          <w:sz w:val="28"/>
          <w:szCs w:val="28"/>
          <w:lang w:val="ru-RU"/>
        </w:rPr>
        <w:t>Ж.А. Бажуковой, М.Ш. Буфетовой, А.И. Говруновой, А.Т.</w:t>
      </w:r>
      <w:r w:rsidR="00995384" w:rsidRPr="00484857">
        <w:rPr>
          <w:sz w:val="28"/>
          <w:szCs w:val="28"/>
          <w:lang w:val="ru-RU"/>
        </w:rPr>
        <w:t> </w:t>
      </w:r>
      <w:r w:rsidRPr="00484857">
        <w:rPr>
          <w:sz w:val="28"/>
          <w:szCs w:val="28"/>
          <w:lang w:val="ru-RU"/>
        </w:rPr>
        <w:t>Исмагуловой,</w:t>
      </w:r>
      <w:r w:rsidRPr="00484857">
        <w:rPr>
          <w:b/>
          <w:sz w:val="28"/>
          <w:szCs w:val="28"/>
          <w:lang w:val="ru-RU"/>
        </w:rPr>
        <w:t xml:space="preserve"> </w:t>
      </w:r>
      <w:r w:rsidRPr="00484857">
        <w:rPr>
          <w:sz w:val="28"/>
          <w:szCs w:val="28"/>
          <w:lang w:val="ru-RU"/>
        </w:rPr>
        <w:t>Д.В.</w:t>
      </w:r>
      <w:r w:rsidR="00995384" w:rsidRPr="00484857">
        <w:rPr>
          <w:sz w:val="28"/>
          <w:szCs w:val="28"/>
          <w:lang w:val="ru-RU"/>
        </w:rPr>
        <w:t> </w:t>
      </w:r>
      <w:r w:rsidRPr="00484857">
        <w:rPr>
          <w:sz w:val="28"/>
          <w:szCs w:val="28"/>
          <w:lang w:val="ru-RU"/>
        </w:rPr>
        <w:t>Погореловым и др.</w:t>
      </w:r>
    </w:p>
    <w:p w14:paraId="3F1C2A70" w14:textId="77777777" w:rsidR="00595C40" w:rsidRPr="00484857" w:rsidRDefault="00595C40" w:rsidP="00A52936">
      <w:pPr>
        <w:pStyle w:val="16"/>
        <w:tabs>
          <w:tab w:val="left" w:pos="0"/>
          <w:tab w:val="left" w:pos="784"/>
        </w:tabs>
        <w:spacing w:line="240" w:lineRule="auto"/>
        <w:ind w:firstLine="782"/>
        <w:jc w:val="both"/>
        <w:rPr>
          <w:sz w:val="28"/>
          <w:szCs w:val="28"/>
          <w:lang w:val="ru-RU"/>
        </w:rPr>
      </w:pPr>
      <w:r w:rsidRPr="00484857">
        <w:rPr>
          <w:sz w:val="28"/>
          <w:szCs w:val="28"/>
          <w:lang w:val="ru-RU"/>
        </w:rPr>
        <w:t xml:space="preserve">Проблемой определения критериев процессуальной недееспособности подозреваемых, обвиняемых, потерпевших занимались и судебные психиатры И.И. </w:t>
      </w:r>
      <w:r w:rsidRPr="00484857">
        <w:rPr>
          <w:iCs/>
          <w:sz w:val="28"/>
          <w:szCs w:val="28"/>
          <w:lang w:val="ru-RU"/>
        </w:rPr>
        <w:t>Боброва,</w:t>
      </w:r>
      <w:r w:rsidRPr="00484857">
        <w:rPr>
          <w:sz w:val="28"/>
          <w:szCs w:val="28"/>
          <w:lang w:val="ru-RU"/>
        </w:rPr>
        <w:t xml:space="preserve"> Д.М. Борисов, В.В. Горинов, В.А. Климов, Е.В. Королева, Е.А. Кудрин, Ю.Л. Метелица, А.В. Мишин, </w:t>
      </w:r>
      <w:r w:rsidRPr="00484857">
        <w:rPr>
          <w:bCs/>
          <w:sz w:val="28"/>
          <w:szCs w:val="28"/>
          <w:lang w:val="ru-RU"/>
        </w:rPr>
        <w:t>А.А. Мохов</w:t>
      </w:r>
      <w:r w:rsidRPr="00484857">
        <w:rPr>
          <w:sz w:val="28"/>
          <w:szCs w:val="28"/>
          <w:lang w:val="ru-RU"/>
        </w:rPr>
        <w:t>, Г.Н. Носачев, В.П. Сербский, О.Ю. Цехмистро, И.В. Цыро</w:t>
      </w:r>
      <w:bookmarkStart w:id="1" w:name="_Toc146606722"/>
      <w:bookmarkStart w:id="2" w:name="_Toc146605992"/>
      <w:r w:rsidRPr="00484857">
        <w:rPr>
          <w:sz w:val="28"/>
          <w:szCs w:val="28"/>
          <w:lang w:val="ru-RU"/>
        </w:rPr>
        <w:t xml:space="preserve">, </w:t>
      </w:r>
      <w:bookmarkEnd w:id="1"/>
      <w:bookmarkEnd w:id="2"/>
      <w:r w:rsidRPr="00484857">
        <w:rPr>
          <w:sz w:val="28"/>
          <w:szCs w:val="28"/>
          <w:lang w:val="ru-RU"/>
        </w:rPr>
        <w:t>С.Н. Шишков и др.</w:t>
      </w:r>
    </w:p>
    <w:p w14:paraId="3694D80D" w14:textId="77777777" w:rsidR="00595C40" w:rsidRPr="00484857" w:rsidRDefault="00595C40" w:rsidP="00A52936">
      <w:pPr>
        <w:pStyle w:val="17"/>
        <w:tabs>
          <w:tab w:val="left" w:pos="0"/>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Вместе с тем с учетом изменений, внесенных Федеральным законом от 29</w:t>
      </w:r>
      <w:r w:rsidR="00995384" w:rsidRPr="00484857">
        <w:rPr>
          <w:rFonts w:ascii="Times New Roman" w:hAnsi="Times New Roman"/>
          <w:sz w:val="28"/>
          <w:szCs w:val="28"/>
        </w:rPr>
        <w:t> </w:t>
      </w:r>
      <w:r w:rsidRPr="00484857">
        <w:rPr>
          <w:rFonts w:ascii="Times New Roman" w:hAnsi="Times New Roman"/>
          <w:sz w:val="28"/>
          <w:szCs w:val="28"/>
        </w:rPr>
        <w:t>ноября 2010 г. № 323-ФЗ</w:t>
      </w:r>
      <w:r w:rsidRPr="00484857">
        <w:rPr>
          <w:rStyle w:val="a7"/>
          <w:rFonts w:ascii="Times New Roman" w:hAnsi="Times New Roman"/>
          <w:sz w:val="28"/>
          <w:szCs w:val="28"/>
        </w:rPr>
        <w:footnoteReference w:id="11"/>
      </w:r>
      <w:r w:rsidRPr="00484857">
        <w:rPr>
          <w:rFonts w:ascii="Times New Roman" w:hAnsi="Times New Roman"/>
          <w:sz w:val="28"/>
          <w:szCs w:val="28"/>
        </w:rPr>
        <w:t>, и позиции Пленума Верховного Суда Российской Федерации, изложенной в Постановлении от 7 апреля 2011 г. № 6 «О практике применения судами принудительных мер медицинского характера»</w:t>
      </w:r>
      <w:r w:rsidRPr="00484857">
        <w:rPr>
          <w:rStyle w:val="a7"/>
          <w:rFonts w:ascii="Times New Roman" w:hAnsi="Times New Roman"/>
          <w:sz w:val="28"/>
          <w:szCs w:val="28"/>
        </w:rPr>
        <w:footnoteReference w:id="12"/>
      </w:r>
      <w:r w:rsidRPr="00484857">
        <w:rPr>
          <w:rFonts w:ascii="Times New Roman" w:hAnsi="Times New Roman"/>
          <w:sz w:val="28"/>
          <w:szCs w:val="28"/>
        </w:rPr>
        <w:t>, уголовно-процессуальная правосубъектность лица, страдающего психическим расстройством, как категория уголовно-процессуального права до настоящего времени не была предметом самостоятельного исследования.</w:t>
      </w:r>
    </w:p>
    <w:p w14:paraId="0731464A" w14:textId="77777777" w:rsidR="00595C40" w:rsidRPr="00484857" w:rsidRDefault="00595C40" w:rsidP="00A52936">
      <w:pPr>
        <w:tabs>
          <w:tab w:val="left" w:pos="784"/>
        </w:tabs>
        <w:spacing w:after="0" w:line="240" w:lineRule="auto"/>
        <w:ind w:firstLine="782"/>
        <w:jc w:val="both"/>
        <w:rPr>
          <w:rFonts w:ascii="Times New Roman" w:hAnsi="Times New Roman"/>
          <w:color w:val="000000"/>
          <w:sz w:val="28"/>
          <w:szCs w:val="28"/>
        </w:rPr>
      </w:pPr>
      <w:r w:rsidRPr="00484857">
        <w:rPr>
          <w:rFonts w:ascii="Times New Roman" w:hAnsi="Times New Roman"/>
          <w:color w:val="000000"/>
          <w:sz w:val="28"/>
          <w:szCs w:val="28"/>
        </w:rPr>
        <w:t xml:space="preserve">Кроме того, приведенные в диссертации данные социологического исследования проблем процессуального положения лица, страдающего </w:t>
      </w:r>
      <w:r w:rsidRPr="00484857">
        <w:rPr>
          <w:rFonts w:ascii="Times New Roman" w:hAnsi="Times New Roman"/>
          <w:color w:val="000000"/>
          <w:sz w:val="28"/>
          <w:szCs w:val="28"/>
        </w:rPr>
        <w:lastRenderedPageBreak/>
        <w:t>психическим расстройством, вовлеченного в уголовное судопроизводство, свидетельствуют о необходимости продолжения научных изысканий с целью повышения эффективности обеспечения прав и законных интересов рассматриваемой категории лиц посредством обоснованных предложений по совершенствованию уголовно-процессуального законодательства Российской Федерации в данной области.</w:t>
      </w:r>
    </w:p>
    <w:p w14:paraId="08623703"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b/>
          <w:bCs/>
          <w:sz w:val="28"/>
          <w:szCs w:val="28"/>
        </w:rPr>
        <w:t xml:space="preserve">Объектом исследования </w:t>
      </w:r>
      <w:r w:rsidRPr="00484857">
        <w:rPr>
          <w:rFonts w:ascii="Times New Roman" w:hAnsi="Times New Roman"/>
          <w:sz w:val="28"/>
          <w:szCs w:val="28"/>
        </w:rPr>
        <w:t>являются уголовно-процессуальные отношения, возникающие в процессе расследовани</w:t>
      </w:r>
      <w:r w:rsidR="00995384" w:rsidRPr="00484857">
        <w:rPr>
          <w:rFonts w:ascii="Times New Roman" w:hAnsi="Times New Roman"/>
          <w:sz w:val="28"/>
          <w:szCs w:val="28"/>
        </w:rPr>
        <w:t>я и рассмотрения уголовных дел:</w:t>
      </w:r>
      <w:r w:rsidR="00995384" w:rsidRPr="00484857">
        <w:rPr>
          <w:rFonts w:ascii="Times New Roman" w:hAnsi="Times New Roman"/>
          <w:sz w:val="28"/>
          <w:szCs w:val="28"/>
        </w:rPr>
        <w:br/>
      </w:r>
      <w:r w:rsidRPr="00484857">
        <w:rPr>
          <w:rFonts w:ascii="Times New Roman" w:hAnsi="Times New Roman"/>
          <w:sz w:val="28"/>
          <w:szCs w:val="28"/>
        </w:rPr>
        <w:t>1) о преступлениях, совершенных лицами, имеющими психические расстройства, не исключающие вменяемости; 2) при производстве о применении принудительной меры медицинского характера; 3) в связи с участием по уголовному делу свидетелей, потерпевших, страдающих психическими расстройствами.</w:t>
      </w:r>
    </w:p>
    <w:p w14:paraId="3AE5356C"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b/>
          <w:bCs/>
          <w:sz w:val="28"/>
          <w:szCs w:val="28"/>
        </w:rPr>
        <w:t xml:space="preserve">Предмет исследования </w:t>
      </w:r>
      <w:r w:rsidRPr="00484857">
        <w:rPr>
          <w:rFonts w:ascii="Times New Roman" w:hAnsi="Times New Roman"/>
          <w:sz w:val="28"/>
          <w:szCs w:val="28"/>
        </w:rPr>
        <w:t>составляют особенности уголовно-процессуальной правосубъектности лица, страдающего психическим расстройством, как категории уголовно-процессуального права, а также процессуальное положение лица, страдающего психическим расстройством, вовлекаемого в производство по уголовному делу.</w:t>
      </w:r>
    </w:p>
    <w:p w14:paraId="063F4715" w14:textId="77777777" w:rsidR="00595C40" w:rsidRPr="00484857" w:rsidRDefault="00595C40" w:rsidP="00A52936">
      <w:pPr>
        <w:tabs>
          <w:tab w:val="left" w:pos="0"/>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Цель и задачи исследования.</w:t>
      </w:r>
      <w:r w:rsidRPr="00484857">
        <w:rPr>
          <w:rFonts w:ascii="Times New Roman" w:hAnsi="Times New Roman"/>
          <w:sz w:val="28"/>
          <w:szCs w:val="28"/>
        </w:rPr>
        <w:t xml:space="preserve"> </w:t>
      </w:r>
      <w:r w:rsidRPr="00484857">
        <w:rPr>
          <w:rFonts w:ascii="Times New Roman" w:hAnsi="Times New Roman"/>
          <w:i/>
          <w:sz w:val="28"/>
          <w:szCs w:val="28"/>
        </w:rPr>
        <w:t>Цель</w:t>
      </w:r>
      <w:r w:rsidRPr="00484857">
        <w:rPr>
          <w:rFonts w:ascii="Times New Roman" w:hAnsi="Times New Roman"/>
          <w:sz w:val="28"/>
          <w:szCs w:val="28"/>
        </w:rPr>
        <w:t xml:space="preserve"> диссертационного исследования заключается в комплексном рассмотрении уголовно-процессуальной правосубъектности и составляющих ее элементов – правоспособности и дееспособности применительно к лицу, страдающему психическим расстройством, вовлеченному в уголовное судопроизводство.</w:t>
      </w:r>
    </w:p>
    <w:p w14:paraId="449691BF" w14:textId="77777777" w:rsidR="00595C40" w:rsidRPr="00484857" w:rsidRDefault="00595C40" w:rsidP="00A52936">
      <w:pPr>
        <w:tabs>
          <w:tab w:val="left" w:pos="0"/>
          <w:tab w:val="left" w:pos="784"/>
        </w:tabs>
        <w:spacing w:after="0" w:line="240" w:lineRule="auto"/>
        <w:ind w:firstLine="782"/>
        <w:jc w:val="both"/>
        <w:rPr>
          <w:rFonts w:ascii="Times New Roman" w:hAnsi="Times New Roman"/>
          <w:color w:val="000000"/>
          <w:sz w:val="28"/>
          <w:szCs w:val="28"/>
        </w:rPr>
      </w:pPr>
      <w:r w:rsidRPr="00484857">
        <w:rPr>
          <w:rFonts w:ascii="Times New Roman" w:hAnsi="Times New Roman"/>
          <w:color w:val="000000"/>
          <w:sz w:val="28"/>
          <w:szCs w:val="28"/>
        </w:rPr>
        <w:t>Достижение цели исследования предполагается решением следующих задач:</w:t>
      </w:r>
    </w:p>
    <w:p w14:paraId="5F62312A"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исследование правосубъектности, правоспособности и дееспособности в уголовном судопроизводстве как правовых категорий;</w:t>
      </w:r>
    </w:p>
    <w:p w14:paraId="5504FDDC"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разработка теоретического обоснования уголовно-процессуальной правосубъектности лица, страдающего психическим расстройством;</w:t>
      </w:r>
    </w:p>
    <w:p w14:paraId="3B8BC673"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анализ международно-правовых актов, зарубежного и российского законодательства в области участия в уголовном судопроизводстве лица, страдающего психическим расстройством;</w:t>
      </w:r>
    </w:p>
    <w:p w14:paraId="7C490855"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исследование уголовно-процессуальной правосубъектности отдельных участников уголовного судопроизводства, а именно: подозреваемого, обвиняемого с психическими недостатками; лица, в отношении которого ведется производство о применении принудительной меры медицинского характера; свидетеля, потерпевшего, страдающих психическими расстройствами;</w:t>
      </w:r>
    </w:p>
    <w:p w14:paraId="18D1ADED"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установление источников и способов выявления сведений о психическом расстройстве отдельных участников уголовного судопроизводства;</w:t>
      </w:r>
    </w:p>
    <w:p w14:paraId="3F0A191E"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 xml:space="preserve">разработка механизма ограничения или лишения уголовно-процессуальной дееспособности лица, страдающего психическим </w:t>
      </w:r>
      <w:r w:rsidRPr="00484857">
        <w:rPr>
          <w:rFonts w:ascii="Times New Roman" w:hAnsi="Times New Roman"/>
          <w:sz w:val="28"/>
          <w:szCs w:val="28"/>
        </w:rPr>
        <w:lastRenderedPageBreak/>
        <w:t>расстройством, в ходе предварительного расследования и судебного разбирательства;</w:t>
      </w:r>
    </w:p>
    <w:p w14:paraId="01725A56" w14:textId="77777777" w:rsidR="00595C40" w:rsidRPr="00484857" w:rsidRDefault="00595C40" w:rsidP="00CC30EC">
      <w:pPr>
        <w:pStyle w:val="17"/>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sz w:val="28"/>
          <w:szCs w:val="28"/>
        </w:rPr>
        <w:tab/>
        <w:t>подготовка научно обоснованных законопроектных предложений по совершенствованию уголовно-процессуальных норм, связанных с участием лица, страдающего психическим расстройством, в досудебном и судебном производствах.</w:t>
      </w:r>
    </w:p>
    <w:p w14:paraId="1B003ED4" w14:textId="77777777" w:rsidR="00595C40" w:rsidRPr="00484857" w:rsidRDefault="00595C40" w:rsidP="00CC30EC">
      <w:pPr>
        <w:tabs>
          <w:tab w:val="left" w:pos="784"/>
        </w:tabs>
        <w:spacing w:after="0" w:line="240" w:lineRule="auto"/>
        <w:ind w:firstLine="782"/>
        <w:jc w:val="both"/>
        <w:rPr>
          <w:rFonts w:ascii="Times New Roman" w:hAnsi="Times New Roman"/>
          <w:bCs/>
          <w:sz w:val="28"/>
          <w:szCs w:val="28"/>
        </w:rPr>
      </w:pPr>
      <w:r w:rsidRPr="00484857">
        <w:rPr>
          <w:rFonts w:ascii="Times New Roman" w:hAnsi="Times New Roman"/>
          <w:b/>
          <w:bCs/>
          <w:sz w:val="28"/>
          <w:szCs w:val="28"/>
        </w:rPr>
        <w:t>Методологическую основу исследования</w:t>
      </w:r>
      <w:r w:rsidRPr="00484857">
        <w:rPr>
          <w:rFonts w:ascii="Times New Roman" w:hAnsi="Times New Roman"/>
          <w:sz w:val="28"/>
          <w:szCs w:val="28"/>
        </w:rPr>
        <w:t xml:space="preserve"> составил</w:t>
      </w:r>
      <w:r w:rsidRPr="00484857">
        <w:rPr>
          <w:rFonts w:ascii="Times New Roman" w:hAnsi="Times New Roman"/>
          <w:bCs/>
          <w:sz w:val="28"/>
          <w:szCs w:val="28"/>
        </w:rPr>
        <w:t xml:space="preserve"> диалектический метод познания</w:t>
      </w:r>
      <w:r w:rsidRPr="00484857">
        <w:rPr>
          <w:rFonts w:ascii="Times New Roman" w:hAnsi="Times New Roman"/>
          <w:sz w:val="28"/>
          <w:szCs w:val="28"/>
        </w:rPr>
        <w:t xml:space="preserve">, позволивший </w:t>
      </w:r>
      <w:r w:rsidRPr="00484857">
        <w:rPr>
          <w:rFonts w:ascii="Times New Roman" w:hAnsi="Times New Roman"/>
          <w:bCs/>
          <w:sz w:val="28"/>
          <w:szCs w:val="28"/>
        </w:rPr>
        <w:t>провести анализ и оценку состояния уголовно-процессуального законодательства и правоприменительной практики в области расследования и рассмотрения уголовных дел с участием лиц, страдающих психическими расстройствами.</w:t>
      </w:r>
    </w:p>
    <w:p w14:paraId="73771D96" w14:textId="77777777" w:rsidR="00595C40" w:rsidRPr="00484857" w:rsidRDefault="00595C40" w:rsidP="00CC30EC">
      <w:pPr>
        <w:pStyle w:val="110"/>
        <w:tabs>
          <w:tab w:val="left" w:pos="784"/>
        </w:tabs>
        <w:spacing w:after="0" w:line="240" w:lineRule="auto"/>
        <w:ind w:left="0" w:firstLine="782"/>
        <w:jc w:val="both"/>
      </w:pPr>
      <w:r w:rsidRPr="00484857">
        <w:rPr>
          <w:bCs/>
        </w:rPr>
        <w:t xml:space="preserve">В качестве частнонаучных методов были использованы: формально-логический метод, заключающийся в </w:t>
      </w:r>
      <w:r w:rsidRPr="00484857">
        <w:t xml:space="preserve">выявлении </w:t>
      </w:r>
      <w:r w:rsidRPr="00484857">
        <w:rPr>
          <w:bCs/>
        </w:rPr>
        <w:t xml:space="preserve">и </w:t>
      </w:r>
      <w:r w:rsidRPr="00484857">
        <w:t>анализе признаков уголовно-процессуальной правосубъектности лица, страдающего психическим расстройством, и составляющих ее элементов; сравнительно-правовой метод, использовавшийся при сопоставлении УПК с Гражданским процессуальным кодексом Российской Федерации</w:t>
      </w:r>
      <w:r w:rsidRPr="00484857">
        <w:rPr>
          <w:rStyle w:val="a7"/>
        </w:rPr>
        <w:footnoteReference w:id="13"/>
      </w:r>
      <w:r w:rsidRPr="00484857">
        <w:t>, законодательством ряда зарубежных стран; статистический метод, применявшийся при изучении количественных данных, характеризующих деятельность суда, следственных органов, экспертных подразделений; конкретно-социологический метод, использовавшийся при анкетировании и опросе следователей, профессиональная деятельность которых непосредственно связана с расследованием преступлений с участием лиц, страдающих психическими расстройствами; исследование документов – при изучении уголовных дел; метод контент-анализа – при изучении современных правовых документов и иных материалов правового регулирования. Метод системного исследования позволил уточнить на базе различных отраслей права категории «процессуальная правосубъектность», «процессуальная правоспособность», «процессуальная дееспособность». Метод юридико-технического анализа позволил сформулировать и внести предложения по совершенствованию норм уголовно-процессуального законодательства по исследуемой теме. Широко использовался метод включенного наблюдения на основе личного опыта работы автора в течение трех лет в должности следователя.</w:t>
      </w:r>
    </w:p>
    <w:p w14:paraId="3BB6EF47"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Теоретическую базу исследования</w:t>
      </w:r>
      <w:r w:rsidRPr="00484857">
        <w:rPr>
          <w:rFonts w:ascii="Times New Roman" w:hAnsi="Times New Roman"/>
          <w:sz w:val="28"/>
          <w:szCs w:val="28"/>
        </w:rPr>
        <w:t xml:space="preserve"> составили научные труды в области философии, общей теории права, психологии, психиатрии, уголовно-процессуального, уголовного, гражданского, гражданского процессуального и других отраслей права. Нормативная правовая база исследования представлена Конституцией Российской Федерации, УПК, ГПК, Уголовным кодексом Российской Федерации</w:t>
      </w:r>
      <w:r w:rsidRPr="00484857">
        <w:rPr>
          <w:rStyle w:val="a7"/>
          <w:rFonts w:ascii="Times New Roman" w:hAnsi="Times New Roman"/>
          <w:sz w:val="28"/>
          <w:szCs w:val="28"/>
        </w:rPr>
        <w:footnoteReference w:id="14"/>
      </w:r>
      <w:r w:rsidRPr="00484857">
        <w:rPr>
          <w:rFonts w:ascii="Times New Roman" w:hAnsi="Times New Roman"/>
          <w:sz w:val="28"/>
          <w:szCs w:val="28"/>
        </w:rPr>
        <w:t>, Г</w:t>
      </w:r>
      <w:r w:rsidR="005933BC">
        <w:rPr>
          <w:rFonts w:ascii="Times New Roman" w:hAnsi="Times New Roman"/>
          <w:sz w:val="28"/>
          <w:szCs w:val="28"/>
        </w:rPr>
        <w:t>ражданским кодексом Российской</w:t>
      </w:r>
      <w:r w:rsidR="005933BC">
        <w:rPr>
          <w:rFonts w:ascii="Times New Roman" w:hAnsi="Times New Roman"/>
          <w:sz w:val="28"/>
          <w:szCs w:val="28"/>
        </w:rPr>
        <w:br/>
      </w:r>
      <w:r w:rsidRPr="00484857">
        <w:rPr>
          <w:rFonts w:ascii="Times New Roman" w:hAnsi="Times New Roman"/>
          <w:sz w:val="28"/>
          <w:szCs w:val="28"/>
        </w:rPr>
        <w:lastRenderedPageBreak/>
        <w:t>Федерации</w:t>
      </w:r>
      <w:r w:rsidR="00CC30EC">
        <w:rPr>
          <w:rStyle w:val="a7"/>
          <w:rFonts w:ascii="Times New Roman" w:hAnsi="Times New Roman"/>
          <w:sz w:val="28"/>
          <w:szCs w:val="28"/>
        </w:rPr>
        <w:footnoteReference w:id="15"/>
      </w:r>
      <w:r w:rsidRPr="00484857">
        <w:rPr>
          <w:rFonts w:ascii="Times New Roman" w:hAnsi="Times New Roman"/>
          <w:sz w:val="28"/>
          <w:szCs w:val="28"/>
        </w:rPr>
        <w:t>, Законом Российской Федерации от 2 июля 1992 г. № 3185-</w:t>
      </w:r>
      <w:r w:rsidRPr="00484857">
        <w:rPr>
          <w:rFonts w:ascii="Times New Roman" w:hAnsi="Times New Roman"/>
          <w:sz w:val="28"/>
          <w:szCs w:val="28"/>
          <w:lang w:val="en-US"/>
        </w:rPr>
        <w:t>I</w:t>
      </w:r>
      <w:r w:rsidRPr="00484857">
        <w:rPr>
          <w:rFonts w:ascii="Times New Roman" w:hAnsi="Times New Roman"/>
          <w:sz w:val="28"/>
          <w:szCs w:val="28"/>
        </w:rPr>
        <w:t xml:space="preserve"> «О психиатрической помощи и гарантиях прав граждан при ее оказании»</w:t>
      </w:r>
      <w:r w:rsidRPr="00484857">
        <w:rPr>
          <w:rStyle w:val="a7"/>
          <w:rFonts w:ascii="Times New Roman" w:hAnsi="Times New Roman"/>
          <w:sz w:val="28"/>
          <w:szCs w:val="28"/>
        </w:rPr>
        <w:footnoteReference w:id="16"/>
      </w:r>
      <w:r w:rsidRPr="00484857">
        <w:rPr>
          <w:rFonts w:ascii="Times New Roman" w:hAnsi="Times New Roman"/>
          <w:sz w:val="28"/>
          <w:szCs w:val="28"/>
        </w:rPr>
        <w:t xml:space="preserve"> и др. Исследование проводилось с учетом правовых позиций Конституционного Суда Российской Федерации, Пленума Верховного Суда Российской Федерации, положений нормативных правовых актов Генеральной прокуратуры Российской Федерации, МВД России и Минздравсоцразвития России. Широко использованы основополагающие международные нормы Организации Объединенных Наций, Совета Европы в области прав лиц, страдающих психическими расстройствами. </w:t>
      </w:r>
      <w:r w:rsidRPr="00484857">
        <w:rPr>
          <w:rFonts w:ascii="Times New Roman" w:hAnsi="Times New Roman"/>
          <w:color w:val="000000"/>
          <w:sz w:val="28"/>
          <w:szCs w:val="28"/>
        </w:rPr>
        <w:t>Сравнительному анализу также подвергалось</w:t>
      </w:r>
      <w:r w:rsidRPr="00484857">
        <w:rPr>
          <w:rFonts w:ascii="Times New Roman" w:hAnsi="Times New Roman"/>
          <w:sz w:val="28"/>
          <w:szCs w:val="28"/>
        </w:rPr>
        <w:t xml:space="preserve"> уголовно-процессуальное законодательство ряда зарубежных стран.</w:t>
      </w:r>
    </w:p>
    <w:p w14:paraId="740648B0" w14:textId="77777777" w:rsidR="00C64DA5"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Эмпирическую базу диссертационного исследования</w:t>
      </w:r>
      <w:r w:rsidRPr="00484857">
        <w:rPr>
          <w:rFonts w:ascii="Times New Roman" w:hAnsi="Times New Roman"/>
          <w:sz w:val="28"/>
          <w:szCs w:val="28"/>
        </w:rPr>
        <w:t xml:space="preserve"> составили результаты анализа статистической информации за период с 2005 г. по 2012 г. о деятельности следственных органов в системе МВД России, Следственного комитета Российской Федерации, судов первой инстанции по рассмотрению уголовных дел о применении принудительной меры медицинского характера; о деятельности судебно-психиатрической экспертной службы в Российской Федерации</w:t>
      </w:r>
      <w:r w:rsidR="00C64DA5" w:rsidRPr="00484857">
        <w:rPr>
          <w:rFonts w:ascii="Times New Roman" w:hAnsi="Times New Roman"/>
          <w:sz w:val="28"/>
          <w:szCs w:val="28"/>
        </w:rPr>
        <w:t xml:space="preserve"> за период с 1999 г. по 2011 г.</w:t>
      </w:r>
    </w:p>
    <w:p w14:paraId="301F763C" w14:textId="77777777" w:rsidR="00C64DA5"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В ходе социологического исследования проведен опрос 357 сотрудников следственных органов в 23 территориальных органах МВД России на региональном и районном уровнях, что составляет 13,1 % общей штатной численности следователей. Выбор регионов обусловлен высокими показателями количества направляемых в них уголовных дел в суд для применения принудительных мер медицинского характера и высокой штатной численностью следователей. Репрезентативность проведенного исследования как важная предпосылка научной обоснованности и достоверности установленных результатов обеспечивалась опросом следователей, </w:t>
      </w:r>
      <w:r w:rsidR="00C64DA5" w:rsidRPr="00484857">
        <w:rPr>
          <w:rFonts w:ascii="Times New Roman" w:hAnsi="Times New Roman"/>
          <w:sz w:val="28"/>
          <w:szCs w:val="28"/>
        </w:rPr>
        <w:t>имеющих опыт</w:t>
      </w:r>
      <w:r w:rsidRPr="00484857">
        <w:rPr>
          <w:rFonts w:ascii="Times New Roman" w:hAnsi="Times New Roman"/>
          <w:sz w:val="28"/>
          <w:szCs w:val="28"/>
        </w:rPr>
        <w:t xml:space="preserve"> расследовани</w:t>
      </w:r>
      <w:r w:rsidR="00C64DA5" w:rsidRPr="00484857">
        <w:rPr>
          <w:rFonts w:ascii="Times New Roman" w:hAnsi="Times New Roman"/>
          <w:sz w:val="28"/>
          <w:szCs w:val="28"/>
        </w:rPr>
        <w:t>я</w:t>
      </w:r>
      <w:r w:rsidRPr="00484857">
        <w:rPr>
          <w:rFonts w:ascii="Times New Roman" w:hAnsi="Times New Roman"/>
          <w:sz w:val="28"/>
          <w:szCs w:val="28"/>
        </w:rPr>
        <w:t xml:space="preserve"> уголовных дел в отношении лиц, страдающих психическими расстройствами, и объемом полученных данны</w:t>
      </w:r>
      <w:r w:rsidR="00C64DA5" w:rsidRPr="00484857">
        <w:rPr>
          <w:rFonts w:ascii="Times New Roman" w:hAnsi="Times New Roman"/>
          <w:sz w:val="28"/>
          <w:szCs w:val="28"/>
        </w:rPr>
        <w:t>х.</w:t>
      </w:r>
    </w:p>
    <w:p w14:paraId="42079DA9"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В процессе исследования было изучено 238 архивных уголовных дел, что составляет 12,3 % от общего количества рассмотренных судами первой инстанции г. Москвы, Московской области, г. Санкт-Петербурга, Алтайского края, Карачаево-Черкесской Республики в период с 2002 г. по 2012 г., на долю которых приходится более 16 % рассмотренных судами Российской Федерации уголовных дел с участием лиц, страдающих психическими расстройствами. Выбор указанных субъектов Российской Федерации обусловлен большим числом рассматриваемых уголовных дел данной категории согласно сведениям </w:t>
      </w:r>
      <w:r w:rsidRPr="00484857">
        <w:rPr>
          <w:rFonts w:ascii="Times New Roman" w:hAnsi="Times New Roman"/>
          <w:sz w:val="28"/>
          <w:szCs w:val="28"/>
        </w:rPr>
        <w:lastRenderedPageBreak/>
        <w:t>статистической отчетности Судебного департамента при Верховном Суде Российской Федерации по форме №</w:t>
      </w:r>
      <w:r w:rsidR="00995384" w:rsidRPr="00484857">
        <w:rPr>
          <w:rFonts w:ascii="Times New Roman" w:hAnsi="Times New Roman"/>
          <w:sz w:val="28"/>
          <w:szCs w:val="28"/>
        </w:rPr>
        <w:t> </w:t>
      </w:r>
      <w:r w:rsidRPr="00484857">
        <w:rPr>
          <w:rFonts w:ascii="Times New Roman" w:hAnsi="Times New Roman"/>
          <w:sz w:val="28"/>
          <w:szCs w:val="28"/>
        </w:rPr>
        <w:t>1 «Отчет о работе судов первой инстанции по рассмотрению уголовных дел», множеством судебно-психиатрических экспертиз, осуществляемых в судебно-психиатрических экспертных учреждениях г. Москвы, Московской области, г.</w:t>
      </w:r>
      <w:r w:rsidR="00995384" w:rsidRPr="00484857">
        <w:rPr>
          <w:rFonts w:ascii="Times New Roman" w:hAnsi="Times New Roman"/>
          <w:sz w:val="28"/>
          <w:szCs w:val="28"/>
        </w:rPr>
        <w:t> </w:t>
      </w:r>
      <w:r w:rsidRPr="00484857">
        <w:rPr>
          <w:rFonts w:ascii="Times New Roman" w:hAnsi="Times New Roman"/>
          <w:sz w:val="28"/>
          <w:szCs w:val="28"/>
        </w:rPr>
        <w:t>Санкт-Петербурга, Алтайского края</w:t>
      </w:r>
      <w:r w:rsidRPr="00484857">
        <w:rPr>
          <w:rStyle w:val="a7"/>
          <w:rFonts w:ascii="Times New Roman" w:hAnsi="Times New Roman"/>
          <w:sz w:val="28"/>
          <w:szCs w:val="28"/>
        </w:rPr>
        <w:footnoteReference w:id="17"/>
      </w:r>
      <w:r w:rsidRPr="00484857">
        <w:rPr>
          <w:rFonts w:ascii="Times New Roman" w:hAnsi="Times New Roman"/>
          <w:sz w:val="28"/>
          <w:szCs w:val="28"/>
        </w:rPr>
        <w:t>, а также личным опытом расследования уголовных дел с участием лиц, страдающих психическим расстройством, в Карачаево-Черкесской Республике.</w:t>
      </w:r>
    </w:p>
    <w:p w14:paraId="39382946" w14:textId="77777777" w:rsidR="00595C40" w:rsidRPr="00484857" w:rsidRDefault="00595C40" w:rsidP="00A52936">
      <w:pPr>
        <w:spacing w:after="0" w:line="240" w:lineRule="auto"/>
        <w:ind w:firstLine="782"/>
        <w:jc w:val="both"/>
        <w:rPr>
          <w:rFonts w:ascii="Times New Roman" w:hAnsi="Times New Roman"/>
          <w:sz w:val="28"/>
          <w:szCs w:val="28"/>
        </w:rPr>
      </w:pPr>
      <w:r w:rsidRPr="00484857">
        <w:rPr>
          <w:rFonts w:ascii="Times New Roman" w:hAnsi="Times New Roman"/>
          <w:b/>
          <w:bCs/>
          <w:sz w:val="28"/>
          <w:szCs w:val="28"/>
        </w:rPr>
        <w:t xml:space="preserve">Научная новизна диссертационного исследования </w:t>
      </w:r>
      <w:r w:rsidRPr="00484857">
        <w:rPr>
          <w:rFonts w:ascii="Times New Roman" w:hAnsi="Times New Roman"/>
          <w:sz w:val="28"/>
          <w:szCs w:val="28"/>
        </w:rPr>
        <w:t>состоит в том, что оно проведено после внесения Федеральным законом от 29 ноября 2010 г. № 323-ФЗ изменений в главу 51 УПК, касающихся вопросов личного осуществления принадлежащих рассматриваемому лицу процессуальных прав, если его психическое состояние позволяет ему их осуществлять.</w:t>
      </w:r>
    </w:p>
    <w:p w14:paraId="3A9423D8"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Научная новизна заключается также в:</w:t>
      </w:r>
    </w:p>
    <w:p w14:paraId="602FDEE6" w14:textId="77777777" w:rsidR="00595C40" w:rsidRPr="00484857" w:rsidRDefault="00595C40" w:rsidP="00A52936">
      <w:pPr>
        <w:pStyle w:val="17"/>
        <w:numPr>
          <w:ilvl w:val="0"/>
          <w:numId w:val="4"/>
        </w:numPr>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научном обосновании категории «уголовно-процессуальная правосубъектность участника уголовного судопроизводства», ее структурных элементов (правоспособности и дееспособности);</w:t>
      </w:r>
    </w:p>
    <w:p w14:paraId="2786F7B2" w14:textId="77777777" w:rsidR="00595C40" w:rsidRPr="00484857" w:rsidRDefault="00595C40" w:rsidP="00A52936">
      <w:pPr>
        <w:pStyle w:val="17"/>
        <w:numPr>
          <w:ilvl w:val="0"/>
          <w:numId w:val="4"/>
        </w:numPr>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выделении особенностей уголовно-процессуальной правосубъектности лица, страдающего психическим расстройством;</w:t>
      </w:r>
    </w:p>
    <w:p w14:paraId="7FD92ED8" w14:textId="77777777" w:rsidR="00595C40" w:rsidRPr="00484857" w:rsidRDefault="00595C40" w:rsidP="00A52936">
      <w:pPr>
        <w:pStyle w:val="17"/>
        <w:numPr>
          <w:ilvl w:val="0"/>
          <w:numId w:val="4"/>
        </w:numPr>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предложенном автором механизме ограничения и лишения уголовно-процессуальной дееспособности лица, страдающего психическим расстройством;</w:t>
      </w:r>
    </w:p>
    <w:p w14:paraId="49E703BD" w14:textId="77777777" w:rsidR="00595C40" w:rsidRPr="00484857" w:rsidRDefault="00595C40" w:rsidP="00A52936">
      <w:pPr>
        <w:pStyle w:val="17"/>
        <w:numPr>
          <w:ilvl w:val="0"/>
          <w:numId w:val="4"/>
        </w:numPr>
        <w:shd w:val="clear" w:color="auto" w:fill="FFFFFF"/>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сформулированных предложениях по совершенствованию уголовно-процессуального законодательства.</w:t>
      </w:r>
    </w:p>
    <w:p w14:paraId="3E873976" w14:textId="77777777" w:rsidR="00595C40" w:rsidRPr="00484857" w:rsidRDefault="00595C40" w:rsidP="00A52936">
      <w:pPr>
        <w:shd w:val="clear" w:color="auto" w:fill="FFFFFF"/>
        <w:tabs>
          <w:tab w:val="left" w:pos="784"/>
        </w:tabs>
        <w:suppressAutoHyphens w:val="0"/>
        <w:spacing w:after="0" w:line="240" w:lineRule="auto"/>
        <w:ind w:firstLine="782"/>
        <w:jc w:val="both"/>
        <w:rPr>
          <w:rFonts w:ascii="Times New Roman" w:hAnsi="Times New Roman"/>
          <w:sz w:val="28"/>
          <w:szCs w:val="28"/>
        </w:rPr>
      </w:pPr>
      <w:r w:rsidRPr="00484857">
        <w:rPr>
          <w:rFonts w:ascii="Times New Roman" w:hAnsi="Times New Roman"/>
          <w:sz w:val="28"/>
          <w:szCs w:val="28"/>
        </w:rPr>
        <w:t>Новизна сформулированных выводов и рекомендаций отражена также в положениях, выносимых на защиту.</w:t>
      </w:r>
    </w:p>
    <w:p w14:paraId="64B42880" w14:textId="77777777" w:rsidR="00595C40" w:rsidRPr="00484857" w:rsidRDefault="00595C40" w:rsidP="00A52936">
      <w:pPr>
        <w:tabs>
          <w:tab w:val="left" w:pos="784"/>
        </w:tabs>
        <w:suppressAutoHyphens w:val="0"/>
        <w:spacing w:after="0" w:line="240" w:lineRule="auto"/>
        <w:ind w:firstLine="782"/>
        <w:jc w:val="both"/>
        <w:rPr>
          <w:rFonts w:ascii="Times New Roman" w:hAnsi="Times New Roman"/>
          <w:b/>
          <w:bCs/>
          <w:sz w:val="28"/>
          <w:szCs w:val="28"/>
        </w:rPr>
      </w:pPr>
      <w:r w:rsidRPr="00484857">
        <w:rPr>
          <w:rFonts w:ascii="Times New Roman" w:hAnsi="Times New Roman"/>
          <w:b/>
          <w:bCs/>
          <w:sz w:val="28"/>
          <w:szCs w:val="28"/>
        </w:rPr>
        <w:t>Основные положения, выносимые на защиту:</w:t>
      </w:r>
    </w:p>
    <w:p w14:paraId="6E829F06" w14:textId="77777777" w:rsidR="00595C40" w:rsidRPr="00484857" w:rsidRDefault="00595C40" w:rsidP="00A52936">
      <w:pPr>
        <w:pStyle w:val="a0"/>
        <w:widowControl w:val="0"/>
        <w:suppressAutoHyphens w:val="0"/>
        <w:spacing w:after="0" w:line="240" w:lineRule="auto"/>
        <w:ind w:firstLine="782"/>
        <w:jc w:val="both"/>
        <w:rPr>
          <w:rFonts w:ascii="Times New Roman" w:hAnsi="Times New Roman"/>
          <w:sz w:val="28"/>
          <w:szCs w:val="28"/>
        </w:rPr>
      </w:pPr>
      <w:r w:rsidRPr="00484857">
        <w:rPr>
          <w:rFonts w:ascii="Times New Roman" w:hAnsi="Times New Roman"/>
          <w:sz w:val="28"/>
          <w:szCs w:val="28"/>
        </w:rPr>
        <w:t>1</w:t>
      </w:r>
      <w:r w:rsidRPr="00484857">
        <w:rPr>
          <w:rFonts w:ascii="Times New Roman" w:hAnsi="Times New Roman"/>
          <w:bCs/>
          <w:sz w:val="28"/>
          <w:szCs w:val="28"/>
        </w:rPr>
        <w:t>.</w:t>
      </w:r>
      <w:r w:rsidRPr="00484857">
        <w:rPr>
          <w:rFonts w:ascii="Times New Roman" w:hAnsi="Times New Roman"/>
          <w:bCs/>
          <w:sz w:val="28"/>
          <w:szCs w:val="28"/>
        </w:rPr>
        <w:tab/>
        <w:t>Авторское о</w:t>
      </w:r>
      <w:r w:rsidRPr="00484857">
        <w:rPr>
          <w:rFonts w:ascii="Times New Roman" w:hAnsi="Times New Roman"/>
          <w:sz w:val="28"/>
          <w:szCs w:val="28"/>
        </w:rPr>
        <w:t>пределение уголовно-процессуальной правосубъектности лица, страдающего психическим расстройством, под которой понимается его способность принимать участие в уголовном судопроизводстве, возникающая при наличии оснований и в порядке, предусмотренных уголовно-процессуальным законодательством, сопровождающаяся возможностью лица лично осуществлять уголовно-процессуальные действия, реализовать права и исполнять обязанности, а также нести ответственность, несмотря на психическое расстройство.</w:t>
      </w:r>
    </w:p>
    <w:p w14:paraId="241B91EE" w14:textId="77777777" w:rsidR="00595C40" w:rsidRPr="00484857" w:rsidRDefault="00595C40" w:rsidP="00A52936">
      <w:pPr>
        <w:pStyle w:val="af2"/>
        <w:widowControl w:val="0"/>
        <w:spacing w:before="0" w:beforeAutospacing="0" w:after="0" w:afterAutospacing="0"/>
        <w:ind w:firstLine="782"/>
        <w:jc w:val="both"/>
        <w:rPr>
          <w:iCs/>
          <w:sz w:val="28"/>
          <w:szCs w:val="28"/>
        </w:rPr>
      </w:pPr>
      <w:r w:rsidRPr="00484857">
        <w:rPr>
          <w:sz w:val="28"/>
          <w:szCs w:val="28"/>
        </w:rPr>
        <w:t>2.</w:t>
      </w:r>
      <w:r w:rsidRPr="00484857">
        <w:rPr>
          <w:sz w:val="28"/>
          <w:szCs w:val="28"/>
        </w:rPr>
        <w:tab/>
        <w:t xml:space="preserve">Сформулированная автором позиция относительно понимания в правовом аспекте психического состояния, не позволяющего лицу самостоятельно участвовать в уголовном судопроизводстве, которое выражается в нарушении психики определенной глубины (тяжести), когда лицо </w:t>
      </w:r>
      <w:r w:rsidRPr="00484857">
        <w:rPr>
          <w:iCs/>
          <w:sz w:val="28"/>
          <w:szCs w:val="28"/>
        </w:rPr>
        <w:t xml:space="preserve">не способно понимать характер и значение уголовного судопроизводства, </w:t>
      </w:r>
      <w:r w:rsidRPr="00484857">
        <w:rPr>
          <w:iCs/>
          <w:sz w:val="28"/>
          <w:szCs w:val="28"/>
        </w:rPr>
        <w:lastRenderedPageBreak/>
        <w:t xml:space="preserve">своего процессуального положения, содержание своих процессуальных прав и обязанностей, а также </w:t>
      </w:r>
      <w:r w:rsidRPr="00484857">
        <w:rPr>
          <w:sz w:val="28"/>
          <w:szCs w:val="28"/>
        </w:rPr>
        <w:t xml:space="preserve">лично реализовать права и защищать законные интересы в уголовном судопроизводстве, в том числе </w:t>
      </w:r>
      <w:r w:rsidRPr="00484857">
        <w:rPr>
          <w:iCs/>
          <w:sz w:val="28"/>
          <w:szCs w:val="28"/>
        </w:rPr>
        <w:t>давать показания.</w:t>
      </w:r>
    </w:p>
    <w:p w14:paraId="50BA2EE7" w14:textId="77777777" w:rsidR="00595C40" w:rsidRPr="00484857" w:rsidRDefault="00595C40" w:rsidP="00A52936">
      <w:pPr>
        <w:widowControl w:val="0"/>
        <w:shd w:val="clear" w:color="auto" w:fill="FFFFFF"/>
        <w:suppressAutoHyphens w:val="0"/>
        <w:spacing w:after="0" w:line="240" w:lineRule="auto"/>
        <w:ind w:firstLine="782"/>
        <w:jc w:val="both"/>
        <w:rPr>
          <w:rFonts w:ascii="Times New Roman" w:hAnsi="Times New Roman"/>
          <w:sz w:val="28"/>
          <w:szCs w:val="28"/>
        </w:rPr>
      </w:pPr>
      <w:r w:rsidRPr="00484857">
        <w:rPr>
          <w:rFonts w:ascii="Times New Roman" w:hAnsi="Times New Roman"/>
          <w:iCs/>
          <w:sz w:val="28"/>
          <w:szCs w:val="28"/>
        </w:rPr>
        <w:t>3.</w:t>
      </w:r>
      <w:r w:rsidRPr="00484857">
        <w:rPr>
          <w:rFonts w:ascii="Times New Roman" w:hAnsi="Times New Roman"/>
          <w:iCs/>
          <w:sz w:val="28"/>
          <w:szCs w:val="28"/>
        </w:rPr>
        <w:tab/>
      </w:r>
      <w:r w:rsidRPr="00484857">
        <w:rPr>
          <w:rFonts w:ascii="Times New Roman" w:hAnsi="Times New Roman"/>
          <w:sz w:val="28"/>
          <w:szCs w:val="28"/>
        </w:rPr>
        <w:t>Предложенный автором процессуальный механизм установления уголовно-процессуальной дееспособности лица, страдающего психическим расстройством, содержанием которого является определение возможности личного участия данного лица в досудебном и судебном производствах с учетом заключения экспертов-психиатров, иных материалов уголовного дела и психического состояния, в зависимости от которого по ходатайству следователя в судебном порядке может быть принято решение: 1) о лишении лица уголовно-процессуальной дееспособности, когда реализация предоставленных ему прав переходит к защитнику и законному представителю и лицо впредь не вызывается для участия в следственных и судебных действиях до улучшения его психического состояния; 2) о необходимости ограничения уголовно-процессуальной дееспособности данного лица путем привл</w:t>
      </w:r>
      <w:r w:rsidR="005A56C3" w:rsidRPr="00484857">
        <w:rPr>
          <w:rFonts w:ascii="Times New Roman" w:hAnsi="Times New Roman"/>
          <w:sz w:val="28"/>
          <w:szCs w:val="28"/>
        </w:rPr>
        <w:t>ечения законного представителя;</w:t>
      </w:r>
      <w:r w:rsidR="005A56C3" w:rsidRPr="00484857">
        <w:rPr>
          <w:rFonts w:ascii="Times New Roman" w:hAnsi="Times New Roman"/>
          <w:sz w:val="28"/>
          <w:szCs w:val="28"/>
        </w:rPr>
        <w:br/>
      </w:r>
      <w:r w:rsidRPr="00484857">
        <w:rPr>
          <w:rFonts w:ascii="Times New Roman" w:hAnsi="Times New Roman"/>
          <w:sz w:val="28"/>
          <w:szCs w:val="28"/>
        </w:rPr>
        <w:t>3) об отказе в удовлетворении ходатайства следователя, когда признано, что лицо может лично реализовать права, защищать законные интересы и исполнять обязанности при одновременном участии законного представителя и защитника.</w:t>
      </w:r>
    </w:p>
    <w:p w14:paraId="11A62CC9" w14:textId="77777777" w:rsidR="00595C40" w:rsidRPr="00484857" w:rsidRDefault="00595C40" w:rsidP="00A52936">
      <w:pPr>
        <w:widowControl w:val="0"/>
        <w:shd w:val="clear" w:color="auto" w:fill="FFFFFF"/>
        <w:suppressAutoHyphens w:val="0"/>
        <w:spacing w:after="0" w:line="240" w:lineRule="auto"/>
        <w:ind w:firstLine="782"/>
        <w:jc w:val="both"/>
        <w:rPr>
          <w:rFonts w:ascii="Times New Roman" w:hAnsi="Times New Roman"/>
          <w:sz w:val="28"/>
          <w:szCs w:val="28"/>
        </w:rPr>
      </w:pPr>
      <w:r w:rsidRPr="00484857">
        <w:rPr>
          <w:rFonts w:ascii="Times New Roman" w:hAnsi="Times New Roman"/>
          <w:sz w:val="28"/>
          <w:szCs w:val="28"/>
        </w:rPr>
        <w:t>4.</w:t>
      </w:r>
      <w:r w:rsidRPr="00484857">
        <w:rPr>
          <w:rFonts w:ascii="Times New Roman" w:hAnsi="Times New Roman"/>
          <w:sz w:val="28"/>
          <w:szCs w:val="28"/>
        </w:rPr>
        <w:tab/>
        <w:t>Утверждение автора, что о</w:t>
      </w:r>
      <w:r w:rsidRPr="00484857">
        <w:rPr>
          <w:rFonts w:ascii="Times New Roman" w:hAnsi="Times New Roman"/>
          <w:bCs/>
          <w:sz w:val="28"/>
          <w:szCs w:val="28"/>
        </w:rPr>
        <w:t>снованием о</w:t>
      </w:r>
      <w:r w:rsidRPr="00484857">
        <w:rPr>
          <w:rFonts w:ascii="Times New Roman" w:hAnsi="Times New Roman"/>
          <w:sz w:val="28"/>
          <w:szCs w:val="28"/>
        </w:rPr>
        <w:t>граничения уголовно-процессуальной дееспособности лица, в отношении которого ведется производство о применении принудительной меры медицинского характера, является непосредственно психическое расстройство, а не фактическое участие защитника и законного представителя в уголовном деле. Несмотря на наличие психического расстройства, лицо может быть способно лично реализовать права, защищать законные интересы и исполнять обязанности в уголовном судопроизводстве. Обязательное участие защитника и законного представителя указанного лица является гарантией обеспечения реализации его прав и законных интересов в уголовном процессе.</w:t>
      </w:r>
    </w:p>
    <w:p w14:paraId="2F10DED5" w14:textId="77777777" w:rsidR="00595C40" w:rsidRPr="00484857" w:rsidRDefault="00595C40" w:rsidP="00A52936">
      <w:pPr>
        <w:pStyle w:val="af2"/>
        <w:widowControl w:val="0"/>
        <w:spacing w:before="0" w:beforeAutospacing="0" w:after="0" w:afterAutospacing="0"/>
        <w:ind w:firstLine="782"/>
        <w:jc w:val="both"/>
        <w:rPr>
          <w:sz w:val="28"/>
          <w:szCs w:val="28"/>
        </w:rPr>
      </w:pPr>
      <w:r w:rsidRPr="00484857">
        <w:rPr>
          <w:rStyle w:val="a4"/>
          <w:b w:val="0"/>
          <w:sz w:val="28"/>
          <w:szCs w:val="28"/>
        </w:rPr>
        <w:t>5.</w:t>
      </w:r>
      <w:r w:rsidRPr="00484857">
        <w:rPr>
          <w:rStyle w:val="a4"/>
          <w:b w:val="0"/>
          <w:sz w:val="28"/>
          <w:szCs w:val="28"/>
        </w:rPr>
        <w:tab/>
        <w:t>Выявленная автором</w:t>
      </w:r>
      <w:r w:rsidRPr="00484857">
        <w:rPr>
          <w:sz w:val="28"/>
          <w:szCs w:val="28"/>
        </w:rPr>
        <w:t xml:space="preserve"> процессуальная значимость оценки психического состояния подозреваемого, обвиняемого, имеющих психические недостатки, лица, в отношении которого ведется производство о применении принудительной меры медицинского характера, а также потерпевшего и свидетеля, страдающих психическими расстройствами, в следующие временные периоды: ретроспективный – период, относящийся ко времени восприятия обстоятельств, о которых допрашиваемый дает показания; презентальный (действительный) – относящейся к настоящему времени, то есть ко времени производства судебно-психиатрической экспертизы; прогностический  – период времени после проведения экспертизы, когда экспертами прогнозируется психическое состояние испытуемого после окончания экспертизы вплоть до завершения судопроизводства.</w:t>
      </w:r>
    </w:p>
    <w:p w14:paraId="3541539E" w14:textId="77777777" w:rsidR="00595C40" w:rsidRPr="00484857" w:rsidRDefault="00595C40" w:rsidP="00A52936">
      <w:pPr>
        <w:widowControl w:val="0"/>
        <w:suppressAutoHyphens w:val="0"/>
        <w:spacing w:after="0" w:line="240" w:lineRule="auto"/>
        <w:ind w:firstLine="782"/>
        <w:jc w:val="both"/>
        <w:rPr>
          <w:rFonts w:ascii="Times New Roman" w:hAnsi="Times New Roman"/>
          <w:bCs/>
          <w:sz w:val="28"/>
          <w:szCs w:val="28"/>
        </w:rPr>
      </w:pPr>
      <w:r w:rsidRPr="00484857">
        <w:rPr>
          <w:rFonts w:ascii="Times New Roman" w:hAnsi="Times New Roman"/>
          <w:sz w:val="28"/>
          <w:szCs w:val="28"/>
        </w:rPr>
        <w:t>6.</w:t>
      </w:r>
      <w:r w:rsidRPr="00484857">
        <w:rPr>
          <w:rFonts w:ascii="Times New Roman" w:hAnsi="Times New Roman"/>
          <w:sz w:val="28"/>
          <w:szCs w:val="28"/>
        </w:rPr>
        <w:tab/>
        <w:t xml:space="preserve">В качестве правового механизма обеспечения процессуальных прав лица, страдающего психическим расстройством, предложения автора о дополнении УПК РФ: </w:t>
      </w:r>
    </w:p>
    <w:p w14:paraId="26319DC1" w14:textId="77777777" w:rsidR="00595C40" w:rsidRPr="00484857" w:rsidRDefault="00595C40" w:rsidP="00A52936">
      <w:pPr>
        <w:widowControl w:val="0"/>
        <w:shd w:val="clear" w:color="auto" w:fill="FFFFFF"/>
        <w:suppressAutoHyphens w:val="0"/>
        <w:spacing w:after="0" w:line="240" w:lineRule="auto"/>
        <w:ind w:firstLine="782"/>
        <w:jc w:val="both"/>
        <w:rPr>
          <w:rFonts w:ascii="Times New Roman" w:hAnsi="Times New Roman"/>
          <w:sz w:val="28"/>
          <w:szCs w:val="28"/>
        </w:rPr>
      </w:pPr>
      <w:r w:rsidRPr="00484857">
        <w:rPr>
          <w:rFonts w:ascii="Times New Roman" w:hAnsi="Times New Roman"/>
          <w:sz w:val="28"/>
          <w:szCs w:val="28"/>
        </w:rPr>
        <w:lastRenderedPageBreak/>
        <w:t>–</w:t>
      </w:r>
      <w:r w:rsidRPr="00484857">
        <w:rPr>
          <w:rFonts w:ascii="Times New Roman" w:hAnsi="Times New Roman"/>
          <w:sz w:val="28"/>
          <w:szCs w:val="28"/>
        </w:rPr>
        <w:tab/>
        <w:t>части четвертой статьи 46 пунктом 3</w:t>
      </w:r>
      <w:r w:rsidRPr="00484857">
        <w:rPr>
          <w:rFonts w:ascii="Times New Roman" w:hAnsi="Times New Roman"/>
          <w:sz w:val="28"/>
          <w:szCs w:val="28"/>
          <w:vertAlign w:val="superscript"/>
        </w:rPr>
        <w:t>1</w:t>
      </w:r>
      <w:r w:rsidRPr="00484857">
        <w:rPr>
          <w:rFonts w:ascii="Times New Roman" w:hAnsi="Times New Roman"/>
          <w:sz w:val="28"/>
          <w:szCs w:val="28"/>
        </w:rPr>
        <w:t xml:space="preserve"> и части четвертой статьи 47 пунктом 8</w:t>
      </w:r>
      <w:r w:rsidRPr="00484857">
        <w:rPr>
          <w:rFonts w:ascii="Times New Roman" w:hAnsi="Times New Roman"/>
          <w:sz w:val="28"/>
          <w:szCs w:val="28"/>
          <w:vertAlign w:val="superscript"/>
        </w:rPr>
        <w:t>1</w:t>
      </w:r>
      <w:r w:rsidRPr="00484857">
        <w:rPr>
          <w:rFonts w:ascii="Times New Roman" w:hAnsi="Times New Roman"/>
          <w:sz w:val="28"/>
          <w:szCs w:val="28"/>
        </w:rPr>
        <w:t>, предусматривающими право подозреваемого, обвиняемого, подсудимого, имеющих психические недостатки, пользоваться помощью законного представителя;</w:t>
      </w:r>
    </w:p>
    <w:p w14:paraId="587DC848" w14:textId="77777777" w:rsidR="00595C40" w:rsidRPr="00484857" w:rsidRDefault="00595C40" w:rsidP="00A52936">
      <w:pPr>
        <w:widowControl w:val="0"/>
        <w:suppressAutoHyphens w:val="0"/>
        <w:autoSpaceDE w:val="0"/>
        <w:autoSpaceDN w:val="0"/>
        <w:adjustRightInd w:val="0"/>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bCs/>
          <w:sz w:val="28"/>
          <w:szCs w:val="28"/>
        </w:rPr>
        <w:tab/>
      </w:r>
      <w:r w:rsidRPr="00484857">
        <w:rPr>
          <w:rFonts w:ascii="Times New Roman" w:hAnsi="Times New Roman"/>
          <w:sz w:val="28"/>
          <w:szCs w:val="28"/>
        </w:rPr>
        <w:t>статьей 48</w:t>
      </w:r>
      <w:r w:rsidRPr="00484857">
        <w:rPr>
          <w:rFonts w:ascii="Times New Roman" w:hAnsi="Times New Roman"/>
          <w:sz w:val="28"/>
          <w:szCs w:val="28"/>
          <w:vertAlign w:val="superscript"/>
        </w:rPr>
        <w:t xml:space="preserve">1 </w:t>
      </w:r>
      <w:r w:rsidRPr="00484857">
        <w:rPr>
          <w:rFonts w:ascii="Times New Roman" w:hAnsi="Times New Roman"/>
          <w:sz w:val="28"/>
          <w:szCs w:val="28"/>
        </w:rPr>
        <w:t>«Законные представители подозреваемого, обвиняемого, подсудимого, имеющих физические или психические недостатки», регламентирующей процессуальное положение, основания и порядок возникновения уголовно-процессуальной правоспособности, права и обязанности данного участника уголовного процесса;</w:t>
      </w:r>
    </w:p>
    <w:p w14:paraId="6C7963D2" w14:textId="77777777" w:rsidR="00595C40" w:rsidRPr="00484857" w:rsidRDefault="00595C40" w:rsidP="00A52936">
      <w:pPr>
        <w:widowControl w:val="0"/>
        <w:suppressAutoHyphens w:val="0"/>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bCs/>
          <w:sz w:val="28"/>
          <w:szCs w:val="28"/>
        </w:rPr>
        <w:tab/>
        <w:t>части второй статьи 74 пунктом 1</w:t>
      </w:r>
      <w:r w:rsidRPr="00484857">
        <w:rPr>
          <w:rFonts w:ascii="Times New Roman" w:hAnsi="Times New Roman"/>
          <w:bCs/>
          <w:sz w:val="28"/>
          <w:szCs w:val="28"/>
          <w:vertAlign w:val="superscript"/>
        </w:rPr>
        <w:t>1</w:t>
      </w:r>
      <w:r w:rsidRPr="00484857">
        <w:rPr>
          <w:rFonts w:ascii="Times New Roman" w:hAnsi="Times New Roman"/>
          <w:bCs/>
          <w:sz w:val="28"/>
          <w:szCs w:val="28"/>
        </w:rPr>
        <w:t xml:space="preserve"> о признании </w:t>
      </w:r>
      <w:r w:rsidRPr="00484857">
        <w:rPr>
          <w:rFonts w:ascii="Times New Roman" w:hAnsi="Times New Roman"/>
          <w:sz w:val="28"/>
          <w:szCs w:val="28"/>
        </w:rPr>
        <w:t xml:space="preserve">доказательством </w:t>
      </w:r>
      <w:r w:rsidRPr="00484857">
        <w:rPr>
          <w:rFonts w:ascii="Times New Roman" w:hAnsi="Times New Roman"/>
          <w:bCs/>
          <w:sz w:val="28"/>
          <w:szCs w:val="28"/>
        </w:rPr>
        <w:t xml:space="preserve">показаний </w:t>
      </w:r>
      <w:r w:rsidRPr="00484857">
        <w:rPr>
          <w:rFonts w:ascii="Times New Roman" w:hAnsi="Times New Roman"/>
          <w:sz w:val="28"/>
          <w:szCs w:val="28"/>
        </w:rPr>
        <w:t>лица, в отношении которого ведется производство о применении принудительной меры медицинского характера, способного в соответствии с заключениями судебно-психиатрической экспертизы правильно воспринимать происходящее и давать показания;</w:t>
      </w:r>
    </w:p>
    <w:p w14:paraId="07F75E30" w14:textId="77777777" w:rsidR="00595C40" w:rsidRPr="00484857" w:rsidRDefault="00595C40" w:rsidP="00A52936">
      <w:pPr>
        <w:widowControl w:val="0"/>
        <w:suppressAutoHyphens w:val="0"/>
        <w:spacing w:after="0" w:line="240" w:lineRule="auto"/>
        <w:ind w:firstLine="782"/>
        <w:jc w:val="both"/>
        <w:rPr>
          <w:rFonts w:ascii="Times New Roman" w:hAnsi="Times New Roman"/>
          <w:bCs/>
          <w:sz w:val="28"/>
          <w:szCs w:val="28"/>
        </w:rPr>
      </w:pPr>
      <w:r w:rsidRPr="00484857">
        <w:rPr>
          <w:rFonts w:ascii="Times New Roman" w:hAnsi="Times New Roman"/>
          <w:sz w:val="28"/>
          <w:szCs w:val="28"/>
        </w:rPr>
        <w:t>–</w:t>
      </w:r>
      <w:r w:rsidRPr="00484857">
        <w:rPr>
          <w:rFonts w:ascii="Times New Roman" w:hAnsi="Times New Roman"/>
          <w:bCs/>
          <w:sz w:val="28"/>
          <w:szCs w:val="28"/>
        </w:rPr>
        <w:tab/>
      </w:r>
      <w:r w:rsidRPr="00484857">
        <w:rPr>
          <w:rFonts w:ascii="Times New Roman" w:hAnsi="Times New Roman"/>
          <w:sz w:val="28"/>
          <w:szCs w:val="28"/>
        </w:rPr>
        <w:t>статьи 437</w:t>
      </w:r>
      <w:r w:rsidRPr="00484857">
        <w:rPr>
          <w:rFonts w:ascii="Times New Roman" w:hAnsi="Times New Roman"/>
          <w:bCs/>
          <w:sz w:val="28"/>
          <w:szCs w:val="28"/>
        </w:rPr>
        <w:t xml:space="preserve"> положением, предусматривающим возможность отстранения законного представителя лица, </w:t>
      </w:r>
      <w:r w:rsidRPr="00484857">
        <w:rPr>
          <w:rFonts w:ascii="Times New Roman" w:hAnsi="Times New Roman"/>
          <w:sz w:val="28"/>
          <w:szCs w:val="28"/>
        </w:rPr>
        <w:t>в отношении которого ведется производство о применении принудительной меры медицинского характера</w:t>
      </w:r>
      <w:r w:rsidRPr="00484857">
        <w:rPr>
          <w:rFonts w:ascii="Times New Roman" w:hAnsi="Times New Roman"/>
          <w:bCs/>
          <w:sz w:val="28"/>
          <w:szCs w:val="28"/>
        </w:rPr>
        <w:t xml:space="preserve">, если у следователя или суда имеются достаточные основания полагать, что его действия наносят ущерб интересам лица, </w:t>
      </w:r>
      <w:r w:rsidRPr="00484857">
        <w:rPr>
          <w:rFonts w:ascii="Times New Roman" w:hAnsi="Times New Roman"/>
          <w:sz w:val="28"/>
          <w:szCs w:val="28"/>
        </w:rPr>
        <w:t>в отношении которого ведется производство о применении принудительной меры медицинского характера</w:t>
      </w:r>
      <w:r w:rsidRPr="00484857">
        <w:rPr>
          <w:rFonts w:ascii="Times New Roman" w:hAnsi="Times New Roman"/>
          <w:bCs/>
          <w:sz w:val="28"/>
          <w:szCs w:val="28"/>
        </w:rPr>
        <w:t>;</w:t>
      </w:r>
    </w:p>
    <w:p w14:paraId="37E50452"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w:t>
      </w:r>
      <w:r w:rsidRPr="00484857">
        <w:rPr>
          <w:rFonts w:ascii="Times New Roman" w:hAnsi="Times New Roman"/>
          <w:bCs/>
          <w:sz w:val="28"/>
          <w:szCs w:val="28"/>
        </w:rPr>
        <w:tab/>
        <w:t xml:space="preserve">пункта </w:t>
      </w:r>
      <w:r w:rsidRPr="00484857">
        <w:rPr>
          <w:rFonts w:ascii="Times New Roman" w:hAnsi="Times New Roman"/>
          <w:sz w:val="28"/>
          <w:szCs w:val="28"/>
        </w:rPr>
        <w:t>12 статьи 5 положениями, предусматривающими расширение круга лиц, чьи интересы должны представлять законные представители (подозреваемый, обвиняемый, подсудимый, потерпевший, имеющие физические или психические недостатки); уточнение требований, предъявляемых к законным представителям названных участников уголовного судопроизводства, в частности к их способности по своему физическому или психическому состоянию представлять законные интересы лиц во время предварительного расследования и судебного разбирательства.</w:t>
      </w:r>
    </w:p>
    <w:p w14:paraId="67E3900F"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Теоретическая и практическая значимость результатов исследования</w:t>
      </w:r>
      <w:r w:rsidRPr="00484857">
        <w:rPr>
          <w:rFonts w:ascii="Times New Roman" w:hAnsi="Times New Roman"/>
          <w:sz w:val="28"/>
          <w:szCs w:val="28"/>
        </w:rPr>
        <w:t xml:space="preserve"> определяется вкладом автора в дальнейшее развитие науки уголовного процесса в части исследования уголовно-процессуальной правосубъектности, ее структурных элементов, а также проблем обеспечения прав и законных интересов лиц, страдающих психическим расстройством, вовлекаемых в сферу уголовного судопроизводства.</w:t>
      </w:r>
    </w:p>
    <w:p w14:paraId="201A7A39"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На основе проведенного исследования автором сформулированы теоретические положения, выводы, законопроектные и практические предложения, которые развивают процесс познания в науке уголовного процесса и определяют стратегию дальнейшего совершенствования государственной защиты лиц с психическими расстройствами, вовлеченных в уголовно-процессуальные правоотношения, путем законодательного закрепления уголовно-процессуальной правосубъектности, уголовно-процессуальной дееспособности, а также процессуального порядка ограничения и лишения уголовно-процессуальной дееспособности лица, страдающего психическим расстройством, в досудебном и судебном производствах. Результаты исследования могут иметь определенную ценность </w:t>
      </w:r>
      <w:r w:rsidRPr="00484857">
        <w:rPr>
          <w:rFonts w:ascii="Times New Roman" w:hAnsi="Times New Roman"/>
          <w:sz w:val="28"/>
          <w:szCs w:val="28"/>
        </w:rPr>
        <w:lastRenderedPageBreak/>
        <w:t>для дальнейшего развития теории правового положения личности в уголовном процессе.</w:t>
      </w:r>
    </w:p>
    <w:p w14:paraId="32CFB054"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Практическая значимость исследования определяется ее направленностью на совершенствование механизма расследования и рассмотрения уголовных дел с участием лиц, страдающих психическими расстройствами.</w:t>
      </w:r>
    </w:p>
    <w:p w14:paraId="64AC5543"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Результаты исследования могут быть использованы:</w:t>
      </w:r>
    </w:p>
    <w:p w14:paraId="424FE7DF" w14:textId="77777777" w:rsidR="00595C40" w:rsidRPr="00484857" w:rsidRDefault="00595C40" w:rsidP="00A52936">
      <w:pPr>
        <w:pStyle w:val="17"/>
        <w:numPr>
          <w:ilvl w:val="0"/>
          <w:numId w:val="5"/>
        </w:numPr>
        <w:shd w:val="clear" w:color="auto" w:fill="FFFFFF"/>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в нормотворческой деятельности по разработке и совершенствованию нормативных правовых актов, регламентирующих досудебное и судебное производство;</w:t>
      </w:r>
    </w:p>
    <w:p w14:paraId="0E7F2B82" w14:textId="77777777" w:rsidR="00595C40" w:rsidRPr="00484857" w:rsidRDefault="00595C40" w:rsidP="00A52936">
      <w:pPr>
        <w:pStyle w:val="17"/>
        <w:numPr>
          <w:ilvl w:val="0"/>
          <w:numId w:val="5"/>
        </w:numPr>
        <w:shd w:val="clear" w:color="auto" w:fill="FFFFFF"/>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в практической деятельности с целью разработки рекомендаций для следователей по расследованию уголовных дел с участием лиц, страдающих психическими расстройствами;</w:t>
      </w:r>
    </w:p>
    <w:p w14:paraId="3FB4D75E" w14:textId="77777777" w:rsidR="00595C40" w:rsidRPr="00484857" w:rsidRDefault="00595C40" w:rsidP="00A52936">
      <w:pPr>
        <w:pStyle w:val="17"/>
        <w:numPr>
          <w:ilvl w:val="0"/>
          <w:numId w:val="5"/>
        </w:numPr>
        <w:shd w:val="clear" w:color="auto" w:fill="FFFFFF"/>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в научно-исследовательской деятельности в связи с необходимостью продолжения исследования этой проблемы, а также педагогической деятельности при подготовке научных работ и учебно-методических материалов по курсу «Уголовный процесс».</w:t>
      </w:r>
    </w:p>
    <w:p w14:paraId="17B71362" w14:textId="77777777" w:rsidR="00595C40" w:rsidRPr="00484857" w:rsidRDefault="00595C40" w:rsidP="00A52936">
      <w:pPr>
        <w:shd w:val="clear" w:color="auto" w:fill="FFFFFF"/>
        <w:spacing w:after="0" w:line="240" w:lineRule="auto"/>
        <w:ind w:firstLine="782"/>
        <w:jc w:val="both"/>
        <w:rPr>
          <w:rFonts w:ascii="Times New Roman" w:hAnsi="Times New Roman"/>
          <w:sz w:val="28"/>
          <w:szCs w:val="28"/>
        </w:rPr>
      </w:pPr>
      <w:r w:rsidRPr="00484857">
        <w:rPr>
          <w:rFonts w:ascii="Times New Roman" w:hAnsi="Times New Roman"/>
          <w:b/>
          <w:sz w:val="28"/>
          <w:szCs w:val="28"/>
        </w:rPr>
        <w:t xml:space="preserve">Достоверность и обоснованность результатов исследования </w:t>
      </w:r>
      <w:r w:rsidRPr="00484857">
        <w:rPr>
          <w:rFonts w:ascii="Times New Roman" w:hAnsi="Times New Roman"/>
          <w:sz w:val="28"/>
          <w:szCs w:val="28"/>
        </w:rPr>
        <w:t>определяются его комплексным характером и использованием различных методов научного познания, основываются на объективном анализе норм российского и зарубежного законодательства, правоприменительной, судебной практики, статистической информации, научных трудах исследователей.</w:t>
      </w:r>
    </w:p>
    <w:p w14:paraId="656F4F18"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Апробация и практическая реализация результатов исследования.</w:t>
      </w:r>
      <w:r w:rsidRPr="00484857">
        <w:rPr>
          <w:rFonts w:ascii="Times New Roman" w:hAnsi="Times New Roman"/>
          <w:sz w:val="28"/>
          <w:szCs w:val="28"/>
        </w:rPr>
        <w:t xml:space="preserve"> Результаты исследования и научные сообщения по теме исследования докладывались на заседаниях кафедры управления органами расследования преступлений Академии управления МВД России.</w:t>
      </w:r>
    </w:p>
    <w:p w14:paraId="7A3A4A45"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Основные положения и выводы диссертационно</w:t>
      </w:r>
      <w:r w:rsidR="005A56C3" w:rsidRPr="00484857">
        <w:rPr>
          <w:rFonts w:ascii="Times New Roman" w:hAnsi="Times New Roman"/>
          <w:sz w:val="28"/>
          <w:szCs w:val="28"/>
        </w:rPr>
        <w:t>го исследования опубликованы в 9</w:t>
      </w:r>
      <w:r w:rsidRPr="00484857">
        <w:rPr>
          <w:rFonts w:ascii="Times New Roman" w:hAnsi="Times New Roman"/>
          <w:sz w:val="28"/>
          <w:szCs w:val="28"/>
        </w:rPr>
        <w:t xml:space="preserve"> научных статьях и докладывались на научно-практических конференциях: межвузовской конференции «Актуальные вопросы применения уголовно-процессуального и уголовного законодательства в процессе расследования преступлений» (Москва, 2009); Всероссийской конференции «Проблемы современного состояния и пути развития органов предварительного следствия» (Москва, 2010); </w:t>
      </w:r>
      <w:r w:rsidRPr="00484857">
        <w:rPr>
          <w:rFonts w:ascii="Times New Roman" w:hAnsi="Times New Roman"/>
          <w:sz w:val="28"/>
          <w:szCs w:val="28"/>
          <w:lang w:val="en-US"/>
        </w:rPr>
        <w:t>XV</w:t>
      </w:r>
      <w:r w:rsidRPr="00484857">
        <w:rPr>
          <w:rFonts w:ascii="Times New Roman" w:hAnsi="Times New Roman"/>
          <w:sz w:val="28"/>
          <w:szCs w:val="28"/>
        </w:rPr>
        <w:t xml:space="preserve"> Съезде психиатров России (Москва, 2010); Всероссийской конференции «Правовое и криминалистическое обеспечение управления органами расследования преступлений» (Москва, 2011); 53</w:t>
      </w:r>
      <w:r w:rsidR="005A56C3" w:rsidRPr="00484857">
        <w:rPr>
          <w:rFonts w:ascii="Times New Roman" w:hAnsi="Times New Roman"/>
          <w:sz w:val="28"/>
          <w:szCs w:val="28"/>
        </w:rPr>
        <w:t> </w:t>
      </w:r>
      <w:r w:rsidRPr="00484857">
        <w:rPr>
          <w:rFonts w:ascii="Times New Roman" w:hAnsi="Times New Roman"/>
          <w:sz w:val="28"/>
          <w:szCs w:val="28"/>
        </w:rPr>
        <w:t>криминалистических чтениях «Современная криминалистика: проблемы, тенденции, имена (к 90-летию профессора Р.С. Белкина)» (Москва, 2012)</w:t>
      </w:r>
      <w:r w:rsidR="005A56C3" w:rsidRPr="00484857">
        <w:rPr>
          <w:rFonts w:ascii="Times New Roman" w:hAnsi="Times New Roman"/>
          <w:sz w:val="28"/>
          <w:szCs w:val="28"/>
        </w:rPr>
        <w:t>; Всероссийской конференции «Органы предварительного следствия в системе МВД России: история, современность, перспективы (к 50-летию со дня образования следственного аппарата в системе МВД России)» (Москва, 2013)</w:t>
      </w:r>
      <w:r w:rsidRPr="00484857">
        <w:rPr>
          <w:rFonts w:ascii="Times New Roman" w:hAnsi="Times New Roman"/>
          <w:sz w:val="28"/>
          <w:szCs w:val="28"/>
        </w:rPr>
        <w:t xml:space="preserve"> и др.</w:t>
      </w:r>
    </w:p>
    <w:p w14:paraId="29403141"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Результаты исследования внедрены в учебный процесс Липецкого филиала Воронежского института МВД России, Московской финансовой юридической академии, практическую деятельность Договорно-правового </w:t>
      </w:r>
      <w:r w:rsidRPr="00484857">
        <w:rPr>
          <w:rFonts w:ascii="Times New Roman" w:hAnsi="Times New Roman"/>
          <w:sz w:val="28"/>
          <w:szCs w:val="28"/>
        </w:rPr>
        <w:lastRenderedPageBreak/>
        <w:t>департамента МВД</w:t>
      </w:r>
      <w:r w:rsidR="005A56C3" w:rsidRPr="00484857">
        <w:rPr>
          <w:rFonts w:ascii="Times New Roman" w:hAnsi="Times New Roman"/>
          <w:sz w:val="28"/>
          <w:szCs w:val="28"/>
        </w:rPr>
        <w:t> </w:t>
      </w:r>
      <w:r w:rsidRPr="00484857">
        <w:rPr>
          <w:rFonts w:ascii="Times New Roman" w:hAnsi="Times New Roman"/>
          <w:sz w:val="28"/>
          <w:szCs w:val="28"/>
        </w:rPr>
        <w:t>России, ГСУ ГУ МВД по Алтайскому краю, СУ МВД по Республике Северная Осетия-Алания, что подтверждается актами о внедрении.</w:t>
      </w:r>
    </w:p>
    <w:p w14:paraId="1EAE4B94" w14:textId="77777777" w:rsidR="00595C40" w:rsidRPr="00484857" w:rsidRDefault="00595C40" w:rsidP="005A56C3">
      <w:pPr>
        <w:shd w:val="clear" w:color="auto" w:fill="FFFFFF"/>
        <w:tabs>
          <w:tab w:val="left" w:pos="784"/>
        </w:tabs>
        <w:spacing w:after="0" w:line="240" w:lineRule="auto"/>
        <w:ind w:firstLine="782"/>
        <w:jc w:val="both"/>
        <w:rPr>
          <w:rFonts w:ascii="Times New Roman" w:hAnsi="Times New Roman"/>
          <w:b/>
          <w:sz w:val="28"/>
          <w:szCs w:val="28"/>
        </w:rPr>
      </w:pPr>
      <w:r w:rsidRPr="00484857">
        <w:rPr>
          <w:rFonts w:ascii="Times New Roman" w:hAnsi="Times New Roman"/>
          <w:b/>
          <w:sz w:val="28"/>
          <w:szCs w:val="28"/>
        </w:rPr>
        <w:t>Структура и объем диссертации.</w:t>
      </w:r>
      <w:r w:rsidRPr="00484857">
        <w:rPr>
          <w:rFonts w:ascii="Times New Roman" w:hAnsi="Times New Roman"/>
          <w:sz w:val="28"/>
          <w:szCs w:val="28"/>
        </w:rPr>
        <w:t xml:space="preserve"> Диссертация состоит из введения, трех глав, включающих восемь параграфов, заключения, библиографического списка и приложений.</w:t>
      </w:r>
    </w:p>
    <w:p w14:paraId="1F9632C0" w14:textId="77777777" w:rsidR="00595C40" w:rsidRPr="00484857" w:rsidRDefault="00595C40" w:rsidP="00A52936">
      <w:pPr>
        <w:shd w:val="clear" w:color="auto" w:fill="FFFFFF"/>
        <w:tabs>
          <w:tab w:val="left" w:pos="0"/>
        </w:tabs>
        <w:spacing w:after="0" w:line="240" w:lineRule="auto"/>
        <w:ind w:firstLine="782"/>
        <w:jc w:val="center"/>
        <w:rPr>
          <w:rFonts w:ascii="Times New Roman" w:hAnsi="Times New Roman"/>
          <w:b/>
          <w:sz w:val="28"/>
          <w:szCs w:val="28"/>
        </w:rPr>
      </w:pPr>
    </w:p>
    <w:p w14:paraId="6025BC40" w14:textId="77777777" w:rsidR="00595C40" w:rsidRPr="00484857" w:rsidRDefault="00595C40" w:rsidP="00A52936">
      <w:pPr>
        <w:shd w:val="clear" w:color="auto" w:fill="FFFFFF"/>
        <w:tabs>
          <w:tab w:val="left" w:pos="0"/>
        </w:tabs>
        <w:spacing w:after="0" w:line="240" w:lineRule="auto"/>
        <w:ind w:firstLine="782"/>
        <w:jc w:val="center"/>
        <w:rPr>
          <w:rFonts w:ascii="Times New Roman" w:hAnsi="Times New Roman"/>
          <w:b/>
          <w:sz w:val="28"/>
          <w:szCs w:val="28"/>
        </w:rPr>
      </w:pPr>
      <w:r w:rsidRPr="00484857">
        <w:rPr>
          <w:rFonts w:ascii="Times New Roman" w:hAnsi="Times New Roman"/>
          <w:b/>
          <w:sz w:val="28"/>
          <w:szCs w:val="28"/>
        </w:rPr>
        <w:t>ОСНОВНОЕ СОДЕРЖАНИЕ ДИССЕРТАЦИИ</w:t>
      </w:r>
    </w:p>
    <w:p w14:paraId="22B3CE8D"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b/>
          <w:sz w:val="28"/>
          <w:szCs w:val="28"/>
        </w:rPr>
      </w:pPr>
    </w:p>
    <w:p w14:paraId="6707AEE4"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Во введении</w:t>
      </w:r>
      <w:r w:rsidRPr="00484857">
        <w:rPr>
          <w:rFonts w:ascii="Times New Roman" w:hAnsi="Times New Roman"/>
          <w:sz w:val="28"/>
          <w:szCs w:val="28"/>
        </w:rPr>
        <w:t xml:space="preserve"> обосновывается актуальность диссертационного исследования, его научная новизна; характеризуется степень разработанности рассматриваемой темы в научной литературе; определяются объект, предмет, цель и задачи исследования; его методологическая, теоретическая и эмпирическая основы; аргументируются теоретическая и практическая значимость полученных результатов; формулируются основные положения, выносимые на защиту; приводятся сведения об апробации и внедрении результатов исследования и о структуре работы.</w:t>
      </w:r>
    </w:p>
    <w:p w14:paraId="2CCD5F75"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Первая глава</w:t>
      </w:r>
      <w:r w:rsidRPr="00484857">
        <w:rPr>
          <w:rFonts w:ascii="Times New Roman" w:hAnsi="Times New Roman"/>
          <w:sz w:val="28"/>
          <w:szCs w:val="28"/>
        </w:rPr>
        <w:t xml:space="preserve"> диссертации </w:t>
      </w:r>
      <w:r w:rsidRPr="00484857">
        <w:rPr>
          <w:rFonts w:ascii="Times New Roman" w:hAnsi="Times New Roman"/>
          <w:b/>
          <w:sz w:val="28"/>
          <w:szCs w:val="28"/>
        </w:rPr>
        <w:t>«Понятие, характеристика и элементы уголовно-процессуальной правосубъектности лица, страдающего психическим расстройством»</w:t>
      </w:r>
      <w:r w:rsidRPr="00484857">
        <w:rPr>
          <w:rFonts w:ascii="Times New Roman" w:hAnsi="Times New Roman"/>
          <w:sz w:val="28"/>
          <w:szCs w:val="28"/>
        </w:rPr>
        <w:t xml:space="preserve"> состоит из трех параграфов и представляет собой теоретическую основу исследования.</w:t>
      </w:r>
    </w:p>
    <w:p w14:paraId="5DD3E44B" w14:textId="77777777" w:rsidR="00595C40" w:rsidRPr="00484857" w:rsidRDefault="00595C40" w:rsidP="00A52936">
      <w:pPr>
        <w:pStyle w:val="17"/>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i/>
          <w:sz w:val="28"/>
          <w:szCs w:val="28"/>
        </w:rPr>
        <w:t>В первом параграфе</w:t>
      </w:r>
      <w:r w:rsidRPr="00484857">
        <w:rPr>
          <w:rFonts w:ascii="Times New Roman" w:hAnsi="Times New Roman"/>
          <w:sz w:val="28"/>
          <w:szCs w:val="28"/>
        </w:rPr>
        <w:t xml:space="preserve"> </w:t>
      </w:r>
      <w:r w:rsidRPr="00484857">
        <w:rPr>
          <w:rFonts w:ascii="Times New Roman" w:hAnsi="Times New Roman"/>
          <w:i/>
          <w:sz w:val="28"/>
          <w:szCs w:val="28"/>
        </w:rPr>
        <w:t>«Понятие и содержание уголовно-процессуальной правосубъектности участника уголовного судопроизводства, страдающего психическим расстройством»</w:t>
      </w:r>
      <w:r w:rsidRPr="00484857">
        <w:rPr>
          <w:rFonts w:ascii="Times New Roman" w:hAnsi="Times New Roman"/>
          <w:sz w:val="28"/>
          <w:szCs w:val="28"/>
        </w:rPr>
        <w:t xml:space="preserve"> </w:t>
      </w:r>
      <w:r w:rsidRPr="00484857">
        <w:rPr>
          <w:rFonts w:ascii="Times New Roman" w:hAnsi="Times New Roman"/>
          <w:color w:val="000000"/>
          <w:sz w:val="28"/>
          <w:szCs w:val="28"/>
        </w:rPr>
        <w:t>исследованы</w:t>
      </w:r>
      <w:r w:rsidRPr="00484857">
        <w:rPr>
          <w:rFonts w:ascii="Times New Roman" w:hAnsi="Times New Roman"/>
          <w:sz w:val="28"/>
          <w:szCs w:val="28"/>
        </w:rPr>
        <w:t xml:space="preserve"> точки зрения ученых-процессуалистов относительно содержания рассматриваемой категории, научные дискуссии которых обусловлены, в частности, отсутствием ее законодательного закрепления. С учетом их мнений диссертантом предложено авторское определение уголовно-процессуальной правосубъектности и сформулировано понятие уголовно-процессуальной правосубъектности лица, страдающего психическим расстройством, нашедшие отражение в положениях, выносимых на защиту.</w:t>
      </w:r>
    </w:p>
    <w:p w14:paraId="24E9F474" w14:textId="77777777" w:rsidR="00595C40" w:rsidRPr="00484857" w:rsidRDefault="00595C40" w:rsidP="00A52936">
      <w:pPr>
        <w:pStyle w:val="ConsPlusNormal"/>
        <w:widowControl/>
        <w:tabs>
          <w:tab w:val="left" w:pos="784"/>
        </w:tabs>
        <w:ind w:firstLine="782"/>
        <w:jc w:val="both"/>
        <w:rPr>
          <w:rFonts w:ascii="Times New Roman" w:hAnsi="Times New Roman" w:cs="Times New Roman"/>
          <w:sz w:val="28"/>
          <w:szCs w:val="28"/>
        </w:rPr>
      </w:pPr>
      <w:r w:rsidRPr="00484857">
        <w:rPr>
          <w:rFonts w:ascii="Times New Roman" w:hAnsi="Times New Roman" w:cs="Times New Roman"/>
          <w:color w:val="000000"/>
          <w:spacing w:val="-4"/>
          <w:sz w:val="28"/>
          <w:szCs w:val="28"/>
        </w:rPr>
        <w:t>С</w:t>
      </w:r>
      <w:r w:rsidRPr="00484857">
        <w:rPr>
          <w:rFonts w:ascii="Times New Roman" w:hAnsi="Times New Roman" w:cs="Times New Roman"/>
          <w:sz w:val="28"/>
          <w:szCs w:val="28"/>
        </w:rPr>
        <w:t xml:space="preserve">ущность процессуальной правосубъектности заключается в закрепленных в нормах права основаниях возникновения процессуального статуса и в способности лично реализовать права и выполнять обязанности. Установление критериев вовлечения лица в судопроизводство в качестве субъекта уголовно-процессуальных отношений и определение его реальной возможности участвовать в нем определяют основное содержание уголовно-процессуальной правосубъектности. </w:t>
      </w:r>
    </w:p>
    <w:p w14:paraId="3E53CC80" w14:textId="77777777" w:rsidR="00595C40" w:rsidRPr="00484857" w:rsidRDefault="00595C40" w:rsidP="00A52936">
      <w:pPr>
        <w:spacing w:after="0" w:line="240" w:lineRule="auto"/>
        <w:ind w:firstLine="782"/>
        <w:jc w:val="both"/>
        <w:rPr>
          <w:rFonts w:ascii="Times New Roman" w:hAnsi="Times New Roman"/>
          <w:sz w:val="28"/>
          <w:szCs w:val="28"/>
        </w:rPr>
      </w:pPr>
      <w:r w:rsidRPr="00484857">
        <w:rPr>
          <w:rFonts w:ascii="Times New Roman" w:hAnsi="Times New Roman"/>
          <w:sz w:val="28"/>
          <w:szCs w:val="28"/>
        </w:rPr>
        <w:t>Интерес к уголовно-процессуальной правосубъектности лица, страдающего психическим расстройством, обусловлен, прежде всего, тем обстоятельством, что психическое расстройство при определенных условиях играет роль юридического факта, с существованием которого закон связывает возникновение, изменение или прекращение уголовно-процессуальных правоотношений. Принадлежность лица к названной категории определяет специфику его правового положения, которое образуется на общих началах правового статуса личности.</w:t>
      </w:r>
    </w:p>
    <w:p w14:paraId="2FD9137B" w14:textId="77777777" w:rsidR="00595C40" w:rsidRPr="00484857" w:rsidRDefault="00595C40" w:rsidP="00A52936">
      <w:pPr>
        <w:spacing w:after="0" w:line="240" w:lineRule="auto"/>
        <w:ind w:firstLine="782"/>
        <w:jc w:val="both"/>
        <w:rPr>
          <w:rFonts w:ascii="Times New Roman" w:hAnsi="Times New Roman"/>
          <w:sz w:val="28"/>
          <w:szCs w:val="28"/>
        </w:rPr>
      </w:pPr>
      <w:r w:rsidRPr="00484857">
        <w:rPr>
          <w:rFonts w:ascii="Times New Roman" w:hAnsi="Times New Roman"/>
          <w:sz w:val="28"/>
          <w:szCs w:val="28"/>
        </w:rPr>
        <w:lastRenderedPageBreak/>
        <w:t>Уголовно-процессуальная правосубъектность является начальным условием правовой активности субъекта, определяет его как полноправного участника правоотношений, способного самостоятельно удовлетворять свои потребности и интересы в сфере уголовного судопроизводства, либо как субъекта, нуждающегося в дополнительной защите и представительстве его интересов другим лицом. Вместе с тем, когда в ходе расследования или рассмотрения уголовного дела устанавливается отсутствие дееспособности лица, то далее значение имеют отдельные составные элементы правосубъектности – уголовно-процессуальные правоспособность и дееспособность.</w:t>
      </w:r>
    </w:p>
    <w:p w14:paraId="35CD2C60"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i/>
          <w:sz w:val="28"/>
          <w:szCs w:val="28"/>
        </w:rPr>
        <w:t xml:space="preserve">Во втором параграфе «Уголовно-процессуальная правоспособность участника уголовного судопроизводства, страдающего психическим расстройством» </w:t>
      </w:r>
      <w:r w:rsidRPr="00484857">
        <w:rPr>
          <w:rFonts w:ascii="Times New Roman" w:hAnsi="Times New Roman"/>
          <w:color w:val="000000"/>
          <w:sz w:val="28"/>
          <w:szCs w:val="28"/>
        </w:rPr>
        <w:t xml:space="preserve">исследована указанная категория </w:t>
      </w:r>
      <w:r w:rsidRPr="00484857">
        <w:rPr>
          <w:rFonts w:ascii="Times New Roman" w:hAnsi="Times New Roman"/>
          <w:sz w:val="28"/>
          <w:szCs w:val="28"/>
        </w:rPr>
        <w:t>как важное звено в системе правового регулирования уголовно-процессуальных правоотношений. Законодатель путем конструирования в праве оснований возникновения правоспособности решает вопросы: кто, когда и при каких условиях может иметь права и</w:t>
      </w:r>
      <w:r w:rsidRPr="00484857">
        <w:rPr>
          <w:rFonts w:ascii="Times New Roman" w:hAnsi="Times New Roman"/>
          <w:iCs/>
          <w:sz w:val="28"/>
          <w:szCs w:val="28"/>
        </w:rPr>
        <w:t xml:space="preserve"> </w:t>
      </w:r>
      <w:r w:rsidRPr="00484857">
        <w:rPr>
          <w:rFonts w:ascii="Times New Roman" w:hAnsi="Times New Roman"/>
          <w:sz w:val="28"/>
          <w:szCs w:val="28"/>
        </w:rPr>
        <w:t>нести обязанности. Содержанием правоспособности являются не сами права и обязанности, а лишь способность иметь их.</w:t>
      </w:r>
    </w:p>
    <w:p w14:paraId="1B2C3EC9"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Возникновение уголовно-процессуальной правоспособности участников уголовного судопроизводства, по мнению диссертанта, зависит от ряда факторов: наступления определенных в законе юридических фактов (предусмотренных в ч. 1 ст. 42, ч. 1 ст. 46, ч. 1 ст. 47 УПК и др.); назначения экспертизы; вызова для производства следственного или судебного действия к должностному лицу или в государственный орган; наличия у лица определенных свойств (психического расстройства; несовершеннолетия и др.); процессуального положения лица.</w:t>
      </w:r>
    </w:p>
    <w:p w14:paraId="0B716BAE" w14:textId="77777777" w:rsidR="00595C40" w:rsidRPr="00484857" w:rsidRDefault="00595C40" w:rsidP="00A52936">
      <w:pPr>
        <w:spacing w:after="0" w:line="240" w:lineRule="auto"/>
        <w:ind w:firstLine="782"/>
        <w:jc w:val="both"/>
        <w:rPr>
          <w:rFonts w:ascii="Times New Roman" w:hAnsi="Times New Roman"/>
          <w:sz w:val="28"/>
          <w:szCs w:val="28"/>
        </w:rPr>
      </w:pPr>
      <w:r w:rsidRPr="00484857">
        <w:rPr>
          <w:rFonts w:ascii="Times New Roman" w:hAnsi="Times New Roman"/>
          <w:sz w:val="28"/>
          <w:szCs w:val="28"/>
        </w:rPr>
        <w:t>Так, условиями возникновения правоспособности потерпевшего у физического лица являются следующие обстоятельства: 1) причинение преступлением физического, имущественного, морального вреда; 2) наличие родства с лицом, смерть которого наступила в результате совершения в отношении него преступления или после его совершения; 3) ходатайство близкого родственника погибшего о признании потерпевшим, чьи права и законные интересы затронуты из-за совершенного преступления. При этом на возникновение правоспособности потерпевшего наличие психического расстройства влияния не оказывает. Кроме того, в соответствии с ч. 10 ст. 42 УПК участие в уголовном деле законного представителя и представителя потерпевшего не лишает последнего его прав.</w:t>
      </w:r>
    </w:p>
    <w:p w14:paraId="193CB0B4" w14:textId="77777777" w:rsidR="00595C40" w:rsidRPr="00484857" w:rsidRDefault="00595C40" w:rsidP="00A52936">
      <w:pPr>
        <w:pStyle w:val="18"/>
        <w:tabs>
          <w:tab w:val="left" w:pos="784"/>
        </w:tabs>
        <w:spacing w:before="0" w:after="0" w:line="240" w:lineRule="auto"/>
        <w:ind w:firstLine="782"/>
        <w:jc w:val="both"/>
        <w:rPr>
          <w:sz w:val="28"/>
          <w:szCs w:val="28"/>
        </w:rPr>
      </w:pPr>
      <w:r w:rsidRPr="00484857">
        <w:rPr>
          <w:sz w:val="28"/>
          <w:szCs w:val="28"/>
        </w:rPr>
        <w:t>Диссертант предлагает авторское определение уголовно-процессуальной правоспособности, под которой понимается способность лица иметь процессуальные права и обязанности, предусмотренные уголовно-процессуальным законодательством, обусловленная наступлением юридически значимых фактов и дающая с учетом особенностей процессуального положения лица основание дознавателю, следователю и суду привлечь его в качестве участника уголовного судопроизводства.</w:t>
      </w:r>
    </w:p>
    <w:p w14:paraId="4853AF99"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lastRenderedPageBreak/>
        <w:t>Исходя из сущности уголовно-процессуальной правоспособности, диссертант приходит к выводу, что психическое состояние подозреваемого, обвиняемого с психическими недостатками, лица, в отношении которого велось или ведется производство о применении принудительной меры медицинского характера, свидетеля и потерпевшего, не препятствует ее наступлению.</w:t>
      </w:r>
    </w:p>
    <w:p w14:paraId="4D8461FD"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i/>
          <w:sz w:val="28"/>
          <w:szCs w:val="28"/>
        </w:rPr>
        <w:t>В третьем параграфе</w:t>
      </w:r>
      <w:r w:rsidRPr="00484857">
        <w:rPr>
          <w:rFonts w:ascii="Times New Roman" w:hAnsi="Times New Roman"/>
          <w:color w:val="000000"/>
          <w:sz w:val="28"/>
          <w:szCs w:val="28"/>
        </w:rPr>
        <w:t xml:space="preserve"> первой главы</w:t>
      </w:r>
      <w:r w:rsidRPr="00484857">
        <w:rPr>
          <w:rFonts w:ascii="Times New Roman" w:hAnsi="Times New Roman"/>
          <w:i/>
          <w:sz w:val="28"/>
          <w:szCs w:val="28"/>
        </w:rPr>
        <w:t xml:space="preserve"> </w:t>
      </w:r>
      <w:r w:rsidRPr="00484857">
        <w:rPr>
          <w:rFonts w:ascii="Times New Roman" w:hAnsi="Times New Roman"/>
          <w:sz w:val="28"/>
          <w:szCs w:val="28"/>
        </w:rPr>
        <w:t>«</w:t>
      </w:r>
      <w:r w:rsidRPr="00484857">
        <w:rPr>
          <w:rFonts w:ascii="Times New Roman" w:hAnsi="Times New Roman"/>
          <w:i/>
          <w:sz w:val="28"/>
          <w:szCs w:val="28"/>
        </w:rPr>
        <w:t>Уголовно-процессуальная дееспособность участника уголовного судопроизводства, страдающего психическим расстройством»</w:t>
      </w:r>
      <w:r w:rsidRPr="00484857">
        <w:rPr>
          <w:rFonts w:ascii="Times New Roman" w:hAnsi="Times New Roman"/>
          <w:color w:val="000000"/>
          <w:sz w:val="28"/>
          <w:szCs w:val="28"/>
        </w:rPr>
        <w:t xml:space="preserve"> исследовано содержание </w:t>
      </w:r>
      <w:r w:rsidRPr="00484857">
        <w:rPr>
          <w:rFonts w:ascii="Times New Roman" w:hAnsi="Times New Roman"/>
          <w:sz w:val="28"/>
          <w:szCs w:val="28"/>
        </w:rPr>
        <w:t>уголовно-процессуальной дееспособности лица, страдающего психическим расстройством, вне зависимости от его процессуального положения.</w:t>
      </w:r>
    </w:p>
    <w:p w14:paraId="6AB005D8"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Диссертантом рассмотрены мнения ученых-процессуалистов относительно уголовно-процессуальной дееспособности, исходя из которых следует констатировать отсутствие единых критериев, влияющих на определение способности к самостоятельному осуществлению уголовно-процессуальных действий. По мнению диссертанта, при установлении уголовно-процессуальной дееспособности в первую очередь должно учитываться состояние психики лица в текущий период его участия в уголовном деле с помощью знаний специалиста в области судебной психиатрии. Участие самого лица в судебном заседании необходимо как для представления своей позиции по уголовному делу, так и для предоставления возможности судье объективно оценить психическое состояние лица, непосредственно убедиться в его способности понимать значение своих действий и руководить ими и предупредить случаи необоснованного лишения уголовно-процессуальной дееспособности. При этом следует учитывать тот факт, что у психически больного лица могут долгие годы быть сохранными интеллектуальная и волевая сферы, что не позволяет делать вывод о его недееспособности.</w:t>
      </w:r>
    </w:p>
    <w:p w14:paraId="7DDD0EA0"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Как показывают практика и материалы 125 уголовных дел из 238 изученных, несмотря на наличие во время производства по уголовному делу психического расстройства, подтвержденного заключением экспертов, лица способны реализовать свои права и активно их защищать (обжаловать решения следователя, суда; ходатайствовать о необходимости производства следственных действии и др.).</w:t>
      </w:r>
    </w:p>
    <w:p w14:paraId="24870431"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В настоящий момент в науке отсутствуют не только единое определение уголовно-процессуальной дееспособности, но и четкие критерии, из которых она слагается. В связи с этим с учетом практики определения дееспособности в судопроизводстве иностранных государств диссертантом выделены критерии, влияющие на уголовно-процессуальную дееспособность вследствие психического расстройства, на основе которых сформулировано понятие психического состояния, не позволяющего лицу самостоятельно участвовать в уголовном судопроизводстве.</w:t>
      </w:r>
    </w:p>
    <w:p w14:paraId="6AB88D36"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Проведенное исследование позволило сформулировать понятие уголовно-процессуальной дееспособности, под которой автор понимает реальную способность лица по своему психическому состоянию понимать свое процессуальное положение, воспринимать обстоятельства, имеющие значение </w:t>
      </w:r>
      <w:r w:rsidRPr="00484857">
        <w:rPr>
          <w:rFonts w:ascii="Times New Roman" w:hAnsi="Times New Roman"/>
          <w:sz w:val="28"/>
          <w:szCs w:val="28"/>
        </w:rPr>
        <w:lastRenderedPageBreak/>
        <w:t>для уголовного дела, и самостоятельно реализовать свои процессуальные права и осуществлять процессуальные действия.</w:t>
      </w:r>
    </w:p>
    <w:p w14:paraId="450E4069"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В свою очередь, под уголовно-процессуальной недееспособностью диссертант понимает реальную неспособность лица по своему психическому состоянию понимать значение своих действий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установленную в судебном порядке.</w:t>
      </w:r>
    </w:p>
    <w:p w14:paraId="4EC9D648" w14:textId="77777777" w:rsidR="00595C40" w:rsidRPr="00484857" w:rsidRDefault="00595C40" w:rsidP="00A52936">
      <w:pPr>
        <w:pStyle w:val="15"/>
        <w:tabs>
          <w:tab w:val="left" w:pos="784"/>
        </w:tabs>
        <w:spacing w:line="240" w:lineRule="auto"/>
        <w:ind w:firstLine="782"/>
        <w:jc w:val="both"/>
        <w:rPr>
          <w:rFonts w:ascii="Times New Roman" w:hAnsi="Times New Roman" w:cs="Times New Roman"/>
          <w:sz w:val="28"/>
          <w:szCs w:val="28"/>
          <w:lang w:val="ru-RU"/>
        </w:rPr>
      </w:pPr>
      <w:r w:rsidRPr="00484857">
        <w:rPr>
          <w:rFonts w:ascii="Times New Roman" w:hAnsi="Times New Roman" w:cs="Times New Roman"/>
          <w:b/>
          <w:color w:val="000000"/>
          <w:sz w:val="28"/>
          <w:szCs w:val="28"/>
          <w:lang w:val="ru-RU"/>
        </w:rPr>
        <w:t>Вторая глава</w:t>
      </w:r>
      <w:r w:rsidRPr="00484857">
        <w:rPr>
          <w:rFonts w:ascii="Times New Roman" w:hAnsi="Times New Roman" w:cs="Times New Roman"/>
          <w:color w:val="000000"/>
          <w:sz w:val="28"/>
          <w:szCs w:val="28"/>
          <w:lang w:val="ru-RU"/>
        </w:rPr>
        <w:t xml:space="preserve"> исследования «</w:t>
      </w:r>
      <w:r w:rsidRPr="00484857">
        <w:rPr>
          <w:rFonts w:ascii="Times New Roman" w:hAnsi="Times New Roman" w:cs="Times New Roman"/>
          <w:b/>
          <w:sz w:val="28"/>
          <w:szCs w:val="28"/>
          <w:lang w:val="ru-RU"/>
        </w:rPr>
        <w:t>Особенности уголовно-процессуальной правосубъектности</w:t>
      </w:r>
      <w:r w:rsidRPr="00484857">
        <w:rPr>
          <w:rFonts w:ascii="Times New Roman" w:hAnsi="Times New Roman" w:cs="Times New Roman"/>
          <w:sz w:val="28"/>
          <w:szCs w:val="28"/>
          <w:lang w:val="ru-RU"/>
        </w:rPr>
        <w:t xml:space="preserve"> </w:t>
      </w:r>
      <w:r w:rsidRPr="00484857">
        <w:rPr>
          <w:rFonts w:ascii="Times New Roman" w:hAnsi="Times New Roman" w:cs="Times New Roman"/>
          <w:b/>
          <w:sz w:val="28"/>
          <w:szCs w:val="28"/>
          <w:lang w:val="ru-RU"/>
        </w:rPr>
        <w:t>отдельных участников уголовного судопроизводства</w:t>
      </w:r>
      <w:r w:rsidRPr="00484857">
        <w:rPr>
          <w:rFonts w:ascii="Times New Roman" w:hAnsi="Times New Roman" w:cs="Times New Roman"/>
          <w:color w:val="000000"/>
          <w:sz w:val="28"/>
          <w:szCs w:val="28"/>
          <w:lang w:val="ru-RU"/>
        </w:rPr>
        <w:t xml:space="preserve">» состоит из двух параграфов, где исследуются условия, основания возникновения уголовно-процессуальной правосубъектности подозреваемого, обвиняемого с психическими недостатками; </w:t>
      </w:r>
      <w:r w:rsidRPr="00484857">
        <w:rPr>
          <w:rFonts w:ascii="Times New Roman" w:hAnsi="Times New Roman" w:cs="Times New Roman"/>
          <w:sz w:val="28"/>
          <w:szCs w:val="28"/>
          <w:lang w:val="ru-RU"/>
        </w:rPr>
        <w:t>лица, в отношении которого ведется производство о применении принудительной меры медицинского характера; особенности участия указанных лиц в досудебном и судебном производствах, а также разработаны соответствующие предложения по совершенствованию уголовно-процессуальных норм.</w:t>
      </w:r>
    </w:p>
    <w:p w14:paraId="302E75B4" w14:textId="77777777" w:rsidR="00595C40" w:rsidRPr="00484857" w:rsidRDefault="00595C40" w:rsidP="00A52936">
      <w:pPr>
        <w:pStyle w:val="17"/>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i/>
          <w:sz w:val="28"/>
          <w:szCs w:val="28"/>
        </w:rPr>
        <w:t>Первый параграф</w:t>
      </w:r>
      <w:r w:rsidRPr="00484857">
        <w:rPr>
          <w:rFonts w:ascii="Times New Roman" w:hAnsi="Times New Roman"/>
          <w:sz w:val="28"/>
          <w:szCs w:val="28"/>
        </w:rPr>
        <w:t xml:space="preserve"> </w:t>
      </w:r>
      <w:r w:rsidRPr="00484857">
        <w:rPr>
          <w:rFonts w:ascii="Times New Roman" w:hAnsi="Times New Roman"/>
          <w:i/>
          <w:sz w:val="28"/>
          <w:szCs w:val="28"/>
        </w:rPr>
        <w:t xml:space="preserve">«Уголовно-процессуальная правосубъектность подозреваемого, обвиняемого с психическими недостатками» </w:t>
      </w:r>
      <w:r w:rsidRPr="00484857">
        <w:rPr>
          <w:rFonts w:ascii="Times New Roman" w:hAnsi="Times New Roman"/>
          <w:sz w:val="28"/>
          <w:szCs w:val="28"/>
        </w:rPr>
        <w:t xml:space="preserve">посвящен одной из трех выделенных диссертантом категорий лиц, </w:t>
      </w:r>
      <w:r w:rsidRPr="00484857">
        <w:rPr>
          <w:rFonts w:ascii="Times New Roman" w:hAnsi="Times New Roman"/>
          <w:spacing w:val="-4"/>
          <w:sz w:val="28"/>
          <w:szCs w:val="28"/>
        </w:rPr>
        <w:t xml:space="preserve">в отношении которых осуществляется уголовное судопроизводство, в зависимости от их психического состояния – подозреваемый, обвиняемый с психическими недостатками (ограниченно вменяемый) (две другие категории – подозреваемый, обвиняемый и </w:t>
      </w:r>
      <w:r w:rsidRPr="00484857">
        <w:rPr>
          <w:rFonts w:ascii="Times New Roman" w:hAnsi="Times New Roman"/>
          <w:sz w:val="28"/>
          <w:szCs w:val="28"/>
        </w:rPr>
        <w:t>лицо, в отношении которого ведется производство о применении принудительной меры медицинского характера).</w:t>
      </w:r>
    </w:p>
    <w:p w14:paraId="0166434D"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pacing w:val="-4"/>
          <w:sz w:val="28"/>
          <w:szCs w:val="28"/>
        </w:rPr>
        <w:t xml:space="preserve">Подозреваемым или обвиняемым по уголовному делу может быть лицо с дефектом психики в интеллектуально-волевой сфере, аномалиями в умственном развитии. Однако уголовно-процессуальный закон не содержит указаний относительно критериев того, каковы наиболее существенные признаки психических или физических недостатков, которые влекут определенные процессуальные последствия. Психические </w:t>
      </w:r>
      <w:r w:rsidRPr="00484857">
        <w:rPr>
          <w:rFonts w:ascii="Times New Roman" w:hAnsi="Times New Roman"/>
          <w:spacing w:val="-3"/>
          <w:sz w:val="28"/>
          <w:szCs w:val="28"/>
        </w:rPr>
        <w:t>недостатки таких подозреваемых, обвиняемых не позволяют считать их психически больными, невменяемыми и не устраняют ответственности за содеян</w:t>
      </w:r>
      <w:r w:rsidRPr="00484857">
        <w:rPr>
          <w:rFonts w:ascii="Times New Roman" w:hAnsi="Times New Roman"/>
          <w:spacing w:val="-4"/>
          <w:sz w:val="28"/>
          <w:szCs w:val="28"/>
        </w:rPr>
        <w:t xml:space="preserve">ное, но могут затруднять этим лицам самостоятельное осуществление своего </w:t>
      </w:r>
      <w:r w:rsidRPr="00484857">
        <w:rPr>
          <w:rFonts w:ascii="Times New Roman" w:hAnsi="Times New Roman"/>
          <w:sz w:val="28"/>
          <w:szCs w:val="28"/>
        </w:rPr>
        <w:t>права на защиту.</w:t>
      </w:r>
    </w:p>
    <w:p w14:paraId="4B308A55"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pacing w:val="-4"/>
          <w:sz w:val="28"/>
          <w:szCs w:val="28"/>
        </w:rPr>
        <w:t>Диссертантом выделены следующие условия правосубъектности подозреваемого: 1)</w:t>
      </w:r>
      <w:r w:rsidRPr="00484857">
        <w:rPr>
          <w:rFonts w:ascii="Times New Roman" w:hAnsi="Times New Roman"/>
          <w:sz w:val="28"/>
          <w:szCs w:val="28"/>
        </w:rPr>
        <w:t> возраст уголовной ответственности; 2)</w:t>
      </w:r>
      <w:r w:rsidRPr="00484857">
        <w:rPr>
          <w:rFonts w:ascii="Times New Roman" w:hAnsi="Times New Roman"/>
          <w:spacing w:val="-4"/>
          <w:sz w:val="28"/>
          <w:szCs w:val="28"/>
        </w:rPr>
        <w:t xml:space="preserve"> юридический факт, свидетельствующий о приобретении лицом процессуального положения в соответствии с ч. 1 ст. 46 УПК; 3) отсутствие состояния невменяемости у лица, </w:t>
      </w:r>
      <w:r w:rsidRPr="00484857">
        <w:rPr>
          <w:rFonts w:ascii="Times New Roman" w:hAnsi="Times New Roman"/>
          <w:sz w:val="28"/>
          <w:szCs w:val="28"/>
        </w:rPr>
        <w:t>совершившего запрещенное уголовным законом деяние, или психического расстройства после совершения преступления</w:t>
      </w:r>
      <w:r w:rsidRPr="00484857">
        <w:rPr>
          <w:rFonts w:ascii="Times New Roman" w:hAnsi="Times New Roman"/>
          <w:spacing w:val="-4"/>
          <w:sz w:val="28"/>
          <w:szCs w:val="28"/>
        </w:rPr>
        <w:t>; 4) </w:t>
      </w:r>
      <w:r w:rsidRPr="00484857">
        <w:rPr>
          <w:rFonts w:ascii="Times New Roman" w:hAnsi="Times New Roman"/>
          <w:sz w:val="28"/>
          <w:szCs w:val="28"/>
        </w:rPr>
        <w:t>реальная способность лица по своему психическому состоянию понимать свое процессуальное положение; воспринимать обстоятельства, имеющие значения для уголовного дела; самостоятельно защищать свои процессуальные права и осуществлять процессуальные действия.</w:t>
      </w:r>
    </w:p>
    <w:p w14:paraId="2037C2E9"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pacing w:val="-5"/>
          <w:sz w:val="28"/>
          <w:szCs w:val="28"/>
        </w:rPr>
        <w:lastRenderedPageBreak/>
        <w:t>Исходя из содержания правоспособности обвиняемого, диссертант выделяет уголовно-правовые и процессуальные условия ее возникновения</w:t>
      </w:r>
      <w:r w:rsidRPr="00484857">
        <w:rPr>
          <w:rFonts w:ascii="Times New Roman" w:hAnsi="Times New Roman"/>
          <w:spacing w:val="-4"/>
          <w:sz w:val="28"/>
          <w:szCs w:val="28"/>
        </w:rPr>
        <w:t>:</w:t>
      </w:r>
      <w:r w:rsidRPr="00484857">
        <w:rPr>
          <w:rFonts w:ascii="Times New Roman" w:hAnsi="Times New Roman"/>
          <w:sz w:val="28"/>
          <w:szCs w:val="28"/>
        </w:rPr>
        <w:t xml:space="preserve"> 1) возраст уголовной ответственности; 2) вменяемость подозреваемого; 3) отсутствие отставания в психическом развитии, не связанного с психическим расстройством, вследствие которого несовершеннолетний, достигший возраста уголовной ответственности, не может в полной мере осознавать фактический характер и общественную опасность своих действий (бездействия) либо (в ч. 3 ст. 27 УПК употребляется союз «и») руководить ими в момент совершения деяния, предусмотренного уголовным законом (ч. 3 ст. 20 УК); 4) привлечение в качестве обвиняемого в порядке, установленном главой 23 УПК; 5) вынесение дознавателем обвинительного акта.</w:t>
      </w:r>
    </w:p>
    <w:p w14:paraId="163D3665"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pacing w:val="-4"/>
          <w:sz w:val="28"/>
          <w:szCs w:val="28"/>
        </w:rPr>
        <w:t xml:space="preserve">При исследовании уголовно-процессуальной дееспособности подозреваемого, обвиняемого с психическими недостатками диссертант исходит из деления уголовно-процессуальной дееспособности на полную, ограниченную и недееспособность, а также придерживается позиции, что уголовно-процессуальная дееспособность (полная) подозреваемого, обвиняемого возникает с наступлением совершеннолетия. Диссертант обращает внимание на то, что </w:t>
      </w:r>
      <w:r w:rsidRPr="00484857">
        <w:rPr>
          <w:rFonts w:ascii="Times New Roman" w:hAnsi="Times New Roman"/>
          <w:sz w:val="28"/>
          <w:szCs w:val="28"/>
        </w:rPr>
        <w:t>отсутствие альтернатив недееспособности приводит к невозможности ограничения дееспособности лица лишь в той степени, в какой это действительно необходимо.</w:t>
      </w:r>
    </w:p>
    <w:p w14:paraId="455C7AB0" w14:textId="77777777" w:rsidR="00595C40" w:rsidRPr="00484857" w:rsidRDefault="00595C40" w:rsidP="00A52936">
      <w:pPr>
        <w:pStyle w:val="17"/>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i/>
          <w:sz w:val="28"/>
          <w:szCs w:val="28"/>
        </w:rPr>
        <w:t xml:space="preserve">Во втором параграфе «Уголовно-процессуальная правосубъектность лица, в отношении которого ведется производство о применении принудительной меры медицинского характера» </w:t>
      </w:r>
      <w:r w:rsidRPr="00484857">
        <w:rPr>
          <w:rFonts w:ascii="Times New Roman" w:hAnsi="Times New Roman"/>
          <w:sz w:val="28"/>
          <w:szCs w:val="28"/>
        </w:rPr>
        <w:t>исследован вопрос уголовно-процессуальной правосубъектности относительно нового участника уголовного судопроизводства – лица, в отношении которого ведется производство о применении принудительной меры медицинского характера, чье появление в уголовном процессе установлено Федеральным законом от 29 ноября 2010 г. №</w:t>
      </w:r>
      <w:r w:rsidR="005933BC">
        <w:rPr>
          <w:rFonts w:ascii="Times New Roman" w:hAnsi="Times New Roman"/>
          <w:sz w:val="28"/>
          <w:szCs w:val="28"/>
        </w:rPr>
        <w:t> </w:t>
      </w:r>
      <w:r w:rsidRPr="00484857">
        <w:rPr>
          <w:rFonts w:ascii="Times New Roman" w:hAnsi="Times New Roman"/>
          <w:sz w:val="28"/>
          <w:szCs w:val="28"/>
        </w:rPr>
        <w:t>323-ФЗ.</w:t>
      </w:r>
    </w:p>
    <w:p w14:paraId="07DB7C0C" w14:textId="77777777" w:rsidR="00595C40" w:rsidRPr="00484857" w:rsidRDefault="00595C40" w:rsidP="00A52936">
      <w:pPr>
        <w:pStyle w:val="17"/>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 xml:space="preserve">Несмотря на то, что лицо, в отношении которого ведется производство о применении принудительной меры медицинского характера, не указано в разделе </w:t>
      </w:r>
      <w:r w:rsidRPr="00484857">
        <w:rPr>
          <w:rFonts w:ascii="Times New Roman" w:hAnsi="Times New Roman"/>
          <w:sz w:val="28"/>
          <w:szCs w:val="28"/>
          <w:lang w:val="en-US"/>
        </w:rPr>
        <w:t>II</w:t>
      </w:r>
      <w:r w:rsidRPr="00484857">
        <w:rPr>
          <w:rFonts w:ascii="Times New Roman" w:hAnsi="Times New Roman"/>
          <w:sz w:val="28"/>
          <w:szCs w:val="28"/>
        </w:rPr>
        <w:t xml:space="preserve"> УПК «Участники уголовного судопроизводства», положения ст. 437 УПК, согласно которой данному лицу должно быть предоставлено право «лично осуществлять принадлежащие ему и предусмотренные статьями 46 и 47 настоящего Кодекса процессуальные права, если его психическое состояние позволяет ему осуществлять такие права», однозначно дает основание отнести его к участникам уголовного судопроизводства со стороны защиты.</w:t>
      </w:r>
    </w:p>
    <w:p w14:paraId="0A327E20" w14:textId="77777777" w:rsidR="00595C40" w:rsidRPr="00484857" w:rsidRDefault="00595C40" w:rsidP="00A52936">
      <w:pPr>
        <w:pStyle w:val="ConsPlusNormal"/>
        <w:widowControl/>
        <w:tabs>
          <w:tab w:val="left" w:pos="784"/>
        </w:tabs>
        <w:ind w:firstLine="782"/>
        <w:jc w:val="both"/>
        <w:rPr>
          <w:rFonts w:ascii="Times New Roman" w:hAnsi="Times New Roman" w:cs="Times New Roman"/>
          <w:sz w:val="28"/>
          <w:szCs w:val="28"/>
        </w:rPr>
      </w:pPr>
      <w:r w:rsidRPr="00484857">
        <w:rPr>
          <w:rFonts w:ascii="Times New Roman" w:hAnsi="Times New Roman" w:cs="Times New Roman"/>
          <w:sz w:val="28"/>
          <w:szCs w:val="28"/>
        </w:rPr>
        <w:t xml:space="preserve">Особенность правосубъектности лица, в отношении которого ведется производство о применении принудительной меры медицинского характера, обусловлена отсутствием у него полной уголовно-процессуальной дееспособности ввиду того, что нормальное функционирование его психики обременено психическим расстройством. Поэтому рассматриваемый субъект может обладать только ограниченной уголовно-процессуальной дееспособностью либо может быть лишен ее вовсе. Вместе с тем в основе правового регулирования исследуемых правоотношений должна действовать презумпция дееспособности, согласно которой невозможность личного участия </w:t>
      </w:r>
      <w:r w:rsidRPr="00484857">
        <w:rPr>
          <w:rFonts w:ascii="Times New Roman" w:hAnsi="Times New Roman" w:cs="Times New Roman"/>
          <w:sz w:val="28"/>
          <w:szCs w:val="28"/>
        </w:rPr>
        <w:lastRenderedPageBreak/>
        <w:t>правоспособного лица подлежит доказыванию, в противном случае лицо не может быть отстранено от участия в уголовном деле.</w:t>
      </w:r>
    </w:p>
    <w:p w14:paraId="4E1D5A15" w14:textId="77777777" w:rsidR="00595C40" w:rsidRPr="00484857" w:rsidRDefault="00595C40" w:rsidP="00A52936">
      <w:pPr>
        <w:pStyle w:val="ConsPlusNormal"/>
        <w:widowControl/>
        <w:tabs>
          <w:tab w:val="left" w:pos="784"/>
        </w:tabs>
        <w:ind w:firstLine="782"/>
        <w:jc w:val="both"/>
        <w:rPr>
          <w:rFonts w:ascii="Times New Roman" w:hAnsi="Times New Roman" w:cs="Times New Roman"/>
          <w:sz w:val="28"/>
          <w:szCs w:val="28"/>
        </w:rPr>
      </w:pPr>
      <w:r w:rsidRPr="00484857">
        <w:rPr>
          <w:rFonts w:ascii="Times New Roman" w:hAnsi="Times New Roman" w:cs="Times New Roman"/>
          <w:sz w:val="28"/>
          <w:szCs w:val="28"/>
        </w:rPr>
        <w:t>На основании проведенного исследования процессуального положения лица, в отношении которого ведется производство о применении принудительной меры медицинского характера, диссертант выделил следующие его особенности:</w:t>
      </w:r>
    </w:p>
    <w:p w14:paraId="5715A3E8"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указанное лицо – самостоятельный участник уголовного судопроизводства, оно не является ни подозреваемым, ни обвиняемым;</w:t>
      </w:r>
    </w:p>
    <w:p w14:paraId="743DD1AC"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лицо обладает процессуальными правами в соответствии с занимаемым процессуальным положением, в том числе и предусмотренными ст. 46 и 47 УПК;</w:t>
      </w:r>
    </w:p>
    <w:p w14:paraId="02A19DE3"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лицо может лично осуществлять принадлежащие ему и предусмотренные ст. 46 и 47 УПК процессуальные права, если его психическое состояние это позволяет;</w:t>
      </w:r>
    </w:p>
    <w:p w14:paraId="0D32BE3F"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 xml:space="preserve"> указанное лицо изобличается в совершении деяния, запрещенного уголовным законом;</w:t>
      </w:r>
    </w:p>
    <w:p w14:paraId="6EB933E1"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 xml:space="preserve"> следователь не вправе лишить лицо, в отношении которого ведется производство о применении принудительной меры медицинского характера, возможности реализовать принадлежащие ему права;</w:t>
      </w:r>
    </w:p>
    <w:p w14:paraId="52082A07"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о</w:t>
      </w:r>
      <w:r w:rsidRPr="00484857">
        <w:rPr>
          <w:rFonts w:ascii="Times New Roman" w:hAnsi="Times New Roman" w:cs="Times New Roman"/>
          <w:bCs/>
          <w:sz w:val="28"/>
          <w:szCs w:val="28"/>
        </w:rPr>
        <w:t>снованием о</w:t>
      </w:r>
      <w:r w:rsidRPr="00484857">
        <w:rPr>
          <w:rFonts w:ascii="Times New Roman" w:hAnsi="Times New Roman" w:cs="Times New Roman"/>
          <w:sz w:val="28"/>
          <w:szCs w:val="28"/>
        </w:rPr>
        <w:t>граничения уголовно-процессуальной дееспособности лица, в отношении которого ведется производство о применении принудительной меры медицинского характера, является психическое расстройство, а не участие защитника и законного представителя в уголовном деле;</w:t>
      </w:r>
    </w:p>
    <w:p w14:paraId="1E411D72"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с учетом тяжести его психического состояния лицо может вовсе не привлекаться к участию в уголовном судопроизводстве;</w:t>
      </w:r>
    </w:p>
    <w:p w14:paraId="43135C28" w14:textId="77777777" w:rsidR="00595C40" w:rsidRPr="00484857" w:rsidRDefault="00595C40" w:rsidP="00A52936">
      <w:pPr>
        <w:pStyle w:val="ConsPlusNormal"/>
        <w:widowControl/>
        <w:numPr>
          <w:ilvl w:val="0"/>
          <w:numId w:val="1"/>
        </w:numPr>
        <w:tabs>
          <w:tab w:val="left" w:pos="784"/>
        </w:tabs>
        <w:ind w:left="0" w:firstLine="782"/>
        <w:jc w:val="both"/>
        <w:rPr>
          <w:rFonts w:ascii="Times New Roman" w:hAnsi="Times New Roman" w:cs="Times New Roman"/>
          <w:sz w:val="28"/>
          <w:szCs w:val="28"/>
        </w:rPr>
      </w:pPr>
      <w:r w:rsidRPr="00484857">
        <w:rPr>
          <w:rFonts w:ascii="Times New Roman" w:hAnsi="Times New Roman" w:cs="Times New Roman"/>
          <w:sz w:val="28"/>
          <w:szCs w:val="28"/>
        </w:rPr>
        <w:t>решение о лишении уголовно-процессуальной дееспособности лица, в отношении которого ведется производство о применении принудительной меры медицинского характера, должно приниматься не иначе как в судебном порядке. Процессуальная дееспособность указанного лица может быть восстановлена на основании решения суда, если психическое состояние улучшилось и лицо способно участвовать в производстве по уголовному делу.</w:t>
      </w:r>
    </w:p>
    <w:p w14:paraId="58C337C8" w14:textId="77777777" w:rsidR="00595C40" w:rsidRPr="00484857" w:rsidRDefault="00595C40" w:rsidP="00A52936">
      <w:pPr>
        <w:pStyle w:val="17"/>
        <w:tabs>
          <w:tab w:val="left" w:pos="784"/>
        </w:tabs>
        <w:spacing w:after="0" w:line="240" w:lineRule="auto"/>
        <w:ind w:left="0" w:firstLine="782"/>
        <w:jc w:val="both"/>
        <w:rPr>
          <w:rFonts w:ascii="Times New Roman" w:hAnsi="Times New Roman"/>
          <w:spacing w:val="-3"/>
          <w:sz w:val="28"/>
          <w:szCs w:val="28"/>
        </w:rPr>
      </w:pPr>
      <w:r w:rsidRPr="00484857">
        <w:rPr>
          <w:rFonts w:ascii="Times New Roman" w:hAnsi="Times New Roman"/>
          <w:sz w:val="28"/>
          <w:szCs w:val="28"/>
        </w:rPr>
        <w:t xml:space="preserve">В УПК момент возникновения правоспособности лица, в отношении которого ведется производство о применении принудительной меры медицинского характера, четко не определен. </w:t>
      </w:r>
      <w:r w:rsidRPr="00484857">
        <w:rPr>
          <w:rFonts w:ascii="Times New Roman" w:hAnsi="Times New Roman"/>
          <w:spacing w:val="2"/>
          <w:sz w:val="28"/>
          <w:szCs w:val="28"/>
        </w:rPr>
        <w:t>А</w:t>
      </w:r>
      <w:r w:rsidRPr="00484857">
        <w:rPr>
          <w:rFonts w:ascii="Times New Roman" w:hAnsi="Times New Roman"/>
          <w:sz w:val="28"/>
          <w:szCs w:val="28"/>
        </w:rPr>
        <w:t xml:space="preserve">нализ 238 уголовных дел данной категории свидетельствует, что на практике отсутствует единообразие в принятии следователями процессуального решения с целью дифференцирования производства по уголовному делу, что обуславливает </w:t>
      </w:r>
      <w:r w:rsidRPr="00484857">
        <w:rPr>
          <w:rFonts w:ascii="Times New Roman" w:hAnsi="Times New Roman"/>
          <w:spacing w:val="-3"/>
          <w:sz w:val="28"/>
          <w:szCs w:val="28"/>
        </w:rPr>
        <w:t>необходимость законодательного установления момента возникновения производства о применении принудительной меры медицинского характера.</w:t>
      </w:r>
    </w:p>
    <w:p w14:paraId="543FD7E9" w14:textId="77777777" w:rsidR="00595C40" w:rsidRPr="00484857" w:rsidRDefault="00595C40" w:rsidP="00A52936">
      <w:pPr>
        <w:pStyle w:val="17"/>
        <w:tabs>
          <w:tab w:val="left" w:pos="784"/>
        </w:tabs>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Кроме того, изучение 238 уголовных дел показало, что практика расследования различна даже в отдельно взятом регионе. Так, следователями после установления факта совершения лицом общественно опасного деяния в состоянии невменяемости, подтвержденном заключением судебно-</w:t>
      </w:r>
      <w:r w:rsidRPr="00484857">
        <w:rPr>
          <w:rFonts w:ascii="Times New Roman" w:hAnsi="Times New Roman"/>
          <w:sz w:val="28"/>
          <w:szCs w:val="28"/>
        </w:rPr>
        <w:lastRenderedPageBreak/>
        <w:t>психиатрической экспертизы, по 33% уголовных дел выносилось постановление о привлечении данного лица в качестве обвиняемого, с которым в 97% случаев знакомились только защитник и законный представитель, и в 3% случаев постановление предъявлялось непосредственно этому лицу. В 58% случаев следователями выносилось постановление о квалификации действий лица, совершившего общественно опасное деяние, запрещенное уголовным законом, в состоянии невменяемости (постановление о квалификации деяний), в котором по аналогии с постановлением о привлечении в качестве обвиняемого отражалась юридическая оценка совершенного общественно опасного деяния. В 9% случаев какой-либо промежуточный акт до составления постановления о направлении уголовного дела в суд для применения принудительной меры медицинского характера в материалах отсутствовал. При этом в 38% случаев следователями составлялись протокола или постановления о невозможности участия лица в следственных действиях.</w:t>
      </w:r>
    </w:p>
    <w:p w14:paraId="304AE0D5" w14:textId="77777777" w:rsidR="00595C40" w:rsidRPr="00484857" w:rsidRDefault="00595C40" w:rsidP="00A52936">
      <w:pPr>
        <w:pStyle w:val="ConsPlusNormal"/>
        <w:widowControl/>
        <w:tabs>
          <w:tab w:val="left" w:pos="784"/>
        </w:tabs>
        <w:ind w:firstLine="782"/>
        <w:jc w:val="both"/>
        <w:rPr>
          <w:rFonts w:ascii="Times New Roman" w:hAnsi="Times New Roman" w:cs="Times New Roman"/>
          <w:sz w:val="28"/>
          <w:szCs w:val="28"/>
        </w:rPr>
      </w:pPr>
      <w:r w:rsidRPr="00484857">
        <w:rPr>
          <w:rFonts w:ascii="Times New Roman" w:hAnsi="Times New Roman" w:cs="Times New Roman"/>
          <w:sz w:val="28"/>
          <w:szCs w:val="28"/>
        </w:rPr>
        <w:t>После принятия Федерального закона от 29 ноября 2010 г. № 323-ФЗ по-прежнему сохраняется практика составления постановления о привлечении в качестве обвиняемого для определения процессуального положения лица, которому инкриминируется совершение общественно опасного деяния. Лицо, признанное невменяемым, искусственно ставится в процессуальное положение обвиняемого, хотя отсутствуют основания, предусмотренные ст. 47, 171-175 УПК.</w:t>
      </w:r>
    </w:p>
    <w:p w14:paraId="43A02764"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Диссертант пришел к выводу, что оценка дееспособности должна осуществляться следователем, судом в соответствии со следующими руководящими положениями: презумпцией дееспособности; причинно-следственной связью между психическим расстройством и недееспособностью; функциональным подходом к дееспособности (т.е. необходимостью детальной оценки характера и степени влияния психического расстройства на способность лица, а именно: 1) </w:t>
      </w:r>
      <w:r w:rsidRPr="00484857">
        <w:rPr>
          <w:rFonts w:ascii="Times New Roman" w:hAnsi="Times New Roman"/>
          <w:iCs/>
          <w:sz w:val="28"/>
          <w:szCs w:val="28"/>
        </w:rPr>
        <w:t>понимать характер и значение уголовного судопроизводства, своего процессуального положения; 2) лично осуществлять действия, направленные на реализацию своих процессуальных прав и обязанностей; 3) давать показания)</w:t>
      </w:r>
      <w:r w:rsidRPr="00484857">
        <w:rPr>
          <w:rFonts w:ascii="Times New Roman" w:hAnsi="Times New Roman"/>
          <w:sz w:val="28"/>
          <w:szCs w:val="28"/>
        </w:rPr>
        <w:t>; принципом временного характера недееспособности</w:t>
      </w:r>
      <w:r w:rsidR="005A56C3" w:rsidRPr="00484857">
        <w:rPr>
          <w:rFonts w:ascii="Times New Roman" w:hAnsi="Times New Roman"/>
          <w:sz w:val="28"/>
          <w:szCs w:val="28"/>
        </w:rPr>
        <w:br/>
      </w:r>
      <w:r w:rsidRPr="00484857">
        <w:rPr>
          <w:rFonts w:ascii="Times New Roman" w:hAnsi="Times New Roman"/>
          <w:sz w:val="28"/>
          <w:szCs w:val="28"/>
        </w:rPr>
        <w:t>(т.е. возможностью восстановления дееспособности вследствие улучшения психического состояния).</w:t>
      </w:r>
    </w:p>
    <w:p w14:paraId="72140343"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Cs/>
          <w:sz w:val="28"/>
          <w:szCs w:val="28"/>
        </w:rPr>
        <w:t xml:space="preserve">Диссертантом отмечено, что положения </w:t>
      </w:r>
      <w:r w:rsidRPr="00484857">
        <w:rPr>
          <w:rFonts w:ascii="Times New Roman" w:hAnsi="Times New Roman"/>
          <w:sz w:val="28"/>
          <w:szCs w:val="28"/>
        </w:rPr>
        <w:t>ч. 2 ст. 443 УПК позволяют лицу, совершившему общественно опасное деяние небольшой тяжести, избежать применения принудительной меры медицинского характера, при этом общественно опасные деяния, запрещенные уголовным законом (преступления), данной категории составляют примерно 38% от их общего количества, предусмотренных Особенной частью УК</w:t>
      </w:r>
      <w:r w:rsidRPr="00484857">
        <w:rPr>
          <w:rStyle w:val="a7"/>
          <w:rFonts w:ascii="Times New Roman" w:hAnsi="Times New Roman"/>
          <w:sz w:val="28"/>
          <w:szCs w:val="28"/>
        </w:rPr>
        <w:footnoteReference w:id="18"/>
      </w:r>
      <w:r w:rsidRPr="00484857">
        <w:rPr>
          <w:rFonts w:ascii="Times New Roman" w:hAnsi="Times New Roman"/>
          <w:sz w:val="28"/>
          <w:szCs w:val="28"/>
        </w:rPr>
        <w:t xml:space="preserve">. Это обстоятельство </w:t>
      </w:r>
      <w:r w:rsidRPr="00484857">
        <w:rPr>
          <w:rFonts w:ascii="Times New Roman" w:hAnsi="Times New Roman"/>
          <w:sz w:val="28"/>
          <w:szCs w:val="28"/>
        </w:rPr>
        <w:lastRenderedPageBreak/>
        <w:t>может выступать в том числе в качестве детерминанты совершения новых преступлений лицами, страдающими психическим расстройством. С учетом этого диссертантом предложено исключить из ч. 2 ст. 443 УПК слова «либо им совершено деяние небольшой тяжести».</w:t>
      </w:r>
    </w:p>
    <w:p w14:paraId="04CE1CAD"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pacing w:val="-1"/>
          <w:sz w:val="28"/>
          <w:szCs w:val="28"/>
        </w:rPr>
      </w:pPr>
      <w:r w:rsidRPr="00484857">
        <w:rPr>
          <w:rFonts w:ascii="Times New Roman" w:hAnsi="Times New Roman"/>
          <w:sz w:val="28"/>
          <w:szCs w:val="28"/>
        </w:rPr>
        <w:t xml:space="preserve">Исследование уголовно-процессуальной </w:t>
      </w:r>
      <w:r w:rsidRPr="00484857">
        <w:rPr>
          <w:rFonts w:ascii="Times New Roman" w:hAnsi="Times New Roman"/>
          <w:spacing w:val="-1"/>
          <w:sz w:val="28"/>
          <w:szCs w:val="28"/>
        </w:rPr>
        <w:t xml:space="preserve">правосубъектности лица, в отношении которого велось или ведется </w:t>
      </w:r>
      <w:r w:rsidRPr="00484857">
        <w:rPr>
          <w:rFonts w:ascii="Times New Roman" w:hAnsi="Times New Roman"/>
          <w:sz w:val="28"/>
          <w:szCs w:val="28"/>
        </w:rPr>
        <w:t>производство о применении принудительной меры медицинского характера</w:t>
      </w:r>
      <w:r w:rsidRPr="00484857">
        <w:rPr>
          <w:rFonts w:ascii="Times New Roman" w:hAnsi="Times New Roman"/>
          <w:spacing w:val="-1"/>
          <w:sz w:val="28"/>
          <w:szCs w:val="28"/>
        </w:rPr>
        <w:t>, свидетельствует о тенденции к расширению его прав, а также о нарастающем внимании со стороны государства. По мнению диссертанта, дальнейшее совершенствование уголовно-процессуального законодательства должно быть направлено на обеспечение реализации прав рассматриваемой категории лиц с учетом их психического состояния и способности лично участвовать в уголовном судопроизводстве.</w:t>
      </w:r>
    </w:p>
    <w:p w14:paraId="722ECBB9" w14:textId="77777777" w:rsidR="00595C40" w:rsidRPr="00484857" w:rsidRDefault="00595C40" w:rsidP="00A52936">
      <w:pPr>
        <w:pStyle w:val="15"/>
        <w:tabs>
          <w:tab w:val="left" w:pos="784"/>
        </w:tabs>
        <w:spacing w:line="240" w:lineRule="auto"/>
        <w:ind w:firstLine="782"/>
        <w:jc w:val="both"/>
        <w:rPr>
          <w:rFonts w:ascii="Times New Roman" w:hAnsi="Times New Roman" w:cs="Times New Roman"/>
          <w:sz w:val="28"/>
          <w:szCs w:val="28"/>
          <w:lang w:val="ru-RU"/>
        </w:rPr>
      </w:pPr>
      <w:r w:rsidRPr="00484857">
        <w:rPr>
          <w:rFonts w:ascii="Times New Roman" w:hAnsi="Times New Roman" w:cs="Times New Roman"/>
          <w:b/>
          <w:color w:val="000000"/>
          <w:sz w:val="28"/>
          <w:szCs w:val="28"/>
          <w:lang w:val="ru-RU"/>
        </w:rPr>
        <w:t>Третья глава</w:t>
      </w:r>
      <w:r w:rsidRPr="00484857">
        <w:rPr>
          <w:rFonts w:ascii="Times New Roman" w:hAnsi="Times New Roman" w:cs="Times New Roman"/>
          <w:color w:val="000000"/>
          <w:sz w:val="28"/>
          <w:szCs w:val="28"/>
          <w:lang w:val="ru-RU"/>
        </w:rPr>
        <w:t xml:space="preserve"> диссертации «</w:t>
      </w:r>
      <w:r w:rsidRPr="00484857">
        <w:rPr>
          <w:rFonts w:ascii="Times New Roman" w:hAnsi="Times New Roman" w:cs="Times New Roman"/>
          <w:b/>
          <w:sz w:val="28"/>
          <w:szCs w:val="28"/>
          <w:lang w:val="ru-RU"/>
        </w:rPr>
        <w:t>Механизм ограничения или лишения уголовно-процессуальной дееспособности лица, страдающего психическим расстройством</w:t>
      </w:r>
      <w:r w:rsidRPr="00484857">
        <w:rPr>
          <w:rFonts w:ascii="Times New Roman" w:hAnsi="Times New Roman" w:cs="Times New Roman"/>
          <w:color w:val="000000"/>
          <w:sz w:val="28"/>
          <w:szCs w:val="28"/>
          <w:lang w:val="ru-RU"/>
        </w:rPr>
        <w:t xml:space="preserve">» состоит из трех параграфов, где непосредственно исследуются особенности установления психического состояния </w:t>
      </w:r>
      <w:r w:rsidRPr="00484857">
        <w:rPr>
          <w:rFonts w:ascii="Times New Roman" w:hAnsi="Times New Roman" w:cs="Times New Roman"/>
          <w:sz w:val="28"/>
          <w:szCs w:val="28"/>
          <w:lang w:val="ru-RU"/>
        </w:rPr>
        <w:t>участников уголовного судопроизводства, в зависимости от тяжести которого предложен порядок ограничения и лишения уголовно-процессуальной дееспособности.</w:t>
      </w:r>
    </w:p>
    <w:p w14:paraId="084A5EDD" w14:textId="77777777" w:rsidR="00595C40" w:rsidRPr="00484857" w:rsidRDefault="00595C40" w:rsidP="00A52936">
      <w:pPr>
        <w:pStyle w:val="ConsPlusNormal"/>
        <w:widowControl/>
        <w:tabs>
          <w:tab w:val="left" w:pos="784"/>
        </w:tabs>
        <w:ind w:firstLine="782"/>
        <w:jc w:val="both"/>
        <w:rPr>
          <w:rFonts w:ascii="Times New Roman" w:hAnsi="Times New Roman" w:cs="Times New Roman"/>
          <w:sz w:val="28"/>
          <w:szCs w:val="28"/>
        </w:rPr>
      </w:pPr>
      <w:r w:rsidRPr="00484857">
        <w:rPr>
          <w:rFonts w:ascii="Times New Roman" w:hAnsi="Times New Roman" w:cs="Times New Roman"/>
          <w:i/>
          <w:sz w:val="28"/>
          <w:szCs w:val="28"/>
        </w:rPr>
        <w:t>Первый параграф «Особенности выявления сведений о психическом расстройстве у отдельных участников уголовного судопроизводства: источники и способы»</w:t>
      </w:r>
      <w:r w:rsidRPr="00484857">
        <w:rPr>
          <w:rFonts w:ascii="Times New Roman" w:hAnsi="Times New Roman" w:cs="Times New Roman"/>
          <w:sz w:val="28"/>
          <w:szCs w:val="28"/>
        </w:rPr>
        <w:t xml:space="preserve"> посвящен проблеме установления психического состояния лица для определения возможности его непосредственного участия в уголовном судопроизводстве. </w:t>
      </w:r>
    </w:p>
    <w:p w14:paraId="2825F211" w14:textId="77777777" w:rsidR="00595C40" w:rsidRPr="00484857" w:rsidRDefault="00595C40" w:rsidP="00A52936">
      <w:pPr>
        <w:pStyle w:val="ConsPlusNormal"/>
        <w:widowControl/>
        <w:tabs>
          <w:tab w:val="left" w:pos="784"/>
        </w:tabs>
        <w:ind w:firstLine="782"/>
        <w:jc w:val="both"/>
        <w:rPr>
          <w:rFonts w:ascii="Times New Roman" w:hAnsi="Times New Roman" w:cs="Times New Roman"/>
          <w:sz w:val="28"/>
          <w:szCs w:val="28"/>
        </w:rPr>
      </w:pPr>
      <w:r w:rsidRPr="00484857">
        <w:rPr>
          <w:rFonts w:ascii="Times New Roman" w:hAnsi="Times New Roman" w:cs="Times New Roman"/>
          <w:spacing w:val="-1"/>
          <w:sz w:val="28"/>
          <w:szCs w:val="28"/>
        </w:rPr>
        <w:t>П</w:t>
      </w:r>
      <w:r w:rsidRPr="00484857">
        <w:rPr>
          <w:rFonts w:ascii="Times New Roman" w:hAnsi="Times New Roman" w:cs="Times New Roman"/>
          <w:sz w:val="28"/>
          <w:szCs w:val="28"/>
        </w:rPr>
        <w:t>сихическое состояние лица, совершившего общественно опасное деяние, подлежит установлению: 1) на момент совершения общественно опасного деяния; 2) во время предварительного расследования; 3) во время рассмотрения судом уголовного дела; 4) в период исполнения наказания.</w:t>
      </w:r>
    </w:p>
    <w:p w14:paraId="52C44F57"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pacing w:val="2"/>
          <w:sz w:val="28"/>
          <w:szCs w:val="28"/>
        </w:rPr>
      </w:pPr>
      <w:r w:rsidRPr="00484857">
        <w:rPr>
          <w:rFonts w:ascii="Times New Roman" w:hAnsi="Times New Roman"/>
          <w:sz w:val="28"/>
          <w:szCs w:val="28"/>
        </w:rPr>
        <w:t>В результате анкетирования 357 следователей органов внутренних дел в 23 регионах Российской Федерации установлено, что в 35,3% случаев признаки психического расстройства у лица выявляются следователями при первом общении, в 82,6% – при получении характеризующего материала, в частности сведений врача-психиатра, или же из показаний свидетелей, изучения амбулаторных или стационарных карт больного и в 16% – после получения заключения судебно-психиатрической экспертизы. У 350 (98%) следователей в производстве находились уголовные дела,</w:t>
      </w:r>
      <w:r w:rsidRPr="00484857">
        <w:rPr>
          <w:rFonts w:ascii="Times New Roman" w:hAnsi="Times New Roman"/>
          <w:spacing w:val="2"/>
          <w:sz w:val="28"/>
          <w:szCs w:val="28"/>
        </w:rPr>
        <w:t xml:space="preserve"> в расследовании которых участвовали лица с психическими расстройствами, из них: 90,3% или 316 в статусе подозреваемых, обвиняемых; 42,9% или 150 в статусе потерпевших; 19,1% или 67 в статусе свидетелей.</w:t>
      </w:r>
    </w:p>
    <w:p w14:paraId="50249C4A"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pacing w:val="2"/>
          <w:sz w:val="28"/>
          <w:szCs w:val="28"/>
        </w:rPr>
      </w:pPr>
      <w:r w:rsidRPr="00484857">
        <w:rPr>
          <w:rFonts w:ascii="Times New Roman" w:hAnsi="Times New Roman"/>
          <w:sz w:val="28"/>
          <w:szCs w:val="28"/>
        </w:rPr>
        <w:t xml:space="preserve">При возникновении сомнений в психической полноценности участников уголовного судопроизводства (без учета подозреваемых и обвиняемых) 45,1% или 161 следователь из числа опрошенных назначал судебно-психиатрическую </w:t>
      </w:r>
      <w:r w:rsidRPr="00484857">
        <w:rPr>
          <w:rFonts w:ascii="Times New Roman" w:hAnsi="Times New Roman"/>
          <w:sz w:val="28"/>
          <w:szCs w:val="28"/>
        </w:rPr>
        <w:lastRenderedPageBreak/>
        <w:t xml:space="preserve">экспертизу; 54,9% или 196 следователей, напротив, экспертизу не назначали. Причем 26,9% или 96 следователей сообщили о том, что в их практике имелись случаи отказа потерпевшего, свидетеля от производства в отношении них экспертизы: 7,3% случаев связаны с отказом свидетелей (у 26 следователей), 72,9% </w:t>
      </w:r>
      <w:r w:rsidRPr="00484857">
        <w:rPr>
          <w:rFonts w:ascii="Times New Roman" w:hAnsi="Times New Roman"/>
          <w:spacing w:val="2"/>
          <w:sz w:val="28"/>
          <w:szCs w:val="28"/>
        </w:rPr>
        <w:t>–</w:t>
      </w:r>
      <w:r w:rsidRPr="00484857">
        <w:rPr>
          <w:rFonts w:ascii="Times New Roman" w:hAnsi="Times New Roman"/>
          <w:sz w:val="28"/>
          <w:szCs w:val="28"/>
        </w:rPr>
        <w:t xml:space="preserve"> потерпевших (у 70 следователей). В 14,6% случаев или у 52 следователей в</w:t>
      </w:r>
      <w:r w:rsidRPr="00484857">
        <w:rPr>
          <w:rFonts w:ascii="Times New Roman" w:hAnsi="Times New Roman"/>
          <w:spacing w:val="2"/>
          <w:sz w:val="28"/>
          <w:szCs w:val="28"/>
        </w:rPr>
        <w:t xml:space="preserve">озникала необходимость в проведении судебно-психиатрической экспертизы в условиях стационара: в </w:t>
      </w:r>
      <w:r w:rsidRPr="00484857">
        <w:rPr>
          <w:rFonts w:ascii="Times New Roman" w:hAnsi="Times New Roman"/>
          <w:sz w:val="28"/>
          <w:szCs w:val="28"/>
        </w:rPr>
        <w:t xml:space="preserve">3,9% или у </w:t>
      </w:r>
      <w:r w:rsidRPr="00484857">
        <w:rPr>
          <w:rFonts w:ascii="Times New Roman" w:hAnsi="Times New Roman"/>
          <w:spacing w:val="2"/>
          <w:sz w:val="28"/>
          <w:szCs w:val="28"/>
        </w:rPr>
        <w:t>14 следователей – в отношении свидетеля, в 10,6% или у 38 следователей – в отношении потерпевшего. Полученные результаты анкетирования практических работников свидетельствуют о необходимости законодательного решения данного вопроса, как нам представляется, в закреплении возможности производства экспертиз в отношении потерпевшего и свидетеля даже при отсутствии их согласия, в том числе путем стационарного исследования, на основании судебного решения.</w:t>
      </w:r>
    </w:p>
    <w:p w14:paraId="278C9B00" w14:textId="77777777" w:rsidR="00595C40" w:rsidRPr="00484857" w:rsidRDefault="00595C40" w:rsidP="00A52936">
      <w:pPr>
        <w:pStyle w:val="18"/>
        <w:tabs>
          <w:tab w:val="left" w:pos="784"/>
        </w:tabs>
        <w:spacing w:before="0" w:after="0" w:line="240" w:lineRule="auto"/>
        <w:ind w:firstLine="782"/>
        <w:jc w:val="both"/>
        <w:rPr>
          <w:sz w:val="28"/>
          <w:szCs w:val="28"/>
        </w:rPr>
      </w:pPr>
      <w:r w:rsidRPr="00484857">
        <w:rPr>
          <w:sz w:val="28"/>
          <w:szCs w:val="28"/>
        </w:rPr>
        <w:t>Диссертантом выделены временные этапы установления психического состояния лица посредством экспертного исследования, имеющие процессуальное значение:</w:t>
      </w:r>
    </w:p>
    <w:p w14:paraId="582319DA" w14:textId="77777777" w:rsidR="00595C40" w:rsidRPr="00484857" w:rsidRDefault="00595C40" w:rsidP="00A52936">
      <w:pPr>
        <w:pStyle w:val="18"/>
        <w:numPr>
          <w:ilvl w:val="0"/>
          <w:numId w:val="2"/>
        </w:numPr>
        <w:spacing w:before="0" w:after="0" w:line="240" w:lineRule="auto"/>
        <w:ind w:left="0" w:firstLine="782"/>
        <w:jc w:val="both"/>
        <w:rPr>
          <w:sz w:val="28"/>
          <w:szCs w:val="28"/>
        </w:rPr>
      </w:pPr>
      <w:r w:rsidRPr="00484857">
        <w:rPr>
          <w:sz w:val="28"/>
          <w:szCs w:val="28"/>
        </w:rPr>
        <w:t>ретроспективный – период, относящийся ко времени восприятия обстоятельств, о которых лицо дает показания;</w:t>
      </w:r>
    </w:p>
    <w:p w14:paraId="55A3ABA4" w14:textId="77777777" w:rsidR="00595C40" w:rsidRPr="00484857" w:rsidRDefault="00595C40" w:rsidP="00A52936">
      <w:pPr>
        <w:pStyle w:val="18"/>
        <w:numPr>
          <w:ilvl w:val="0"/>
          <w:numId w:val="2"/>
        </w:numPr>
        <w:spacing w:before="0" w:after="0" w:line="240" w:lineRule="auto"/>
        <w:ind w:left="0" w:firstLine="782"/>
        <w:jc w:val="both"/>
        <w:rPr>
          <w:sz w:val="28"/>
          <w:szCs w:val="28"/>
        </w:rPr>
      </w:pPr>
      <w:r w:rsidRPr="00484857">
        <w:rPr>
          <w:sz w:val="28"/>
          <w:szCs w:val="28"/>
        </w:rPr>
        <w:t>презентальный (действительный) – относящейся к настоящему времени, т. е. ко времени производства судебно-психиатрической экспертизы;</w:t>
      </w:r>
    </w:p>
    <w:p w14:paraId="02FC9E8E" w14:textId="77777777" w:rsidR="00595C40" w:rsidRPr="00484857" w:rsidRDefault="00595C40" w:rsidP="00A52936">
      <w:pPr>
        <w:pStyle w:val="18"/>
        <w:numPr>
          <w:ilvl w:val="0"/>
          <w:numId w:val="2"/>
        </w:numPr>
        <w:tabs>
          <w:tab w:val="left" w:pos="784"/>
        </w:tabs>
        <w:spacing w:before="0" w:after="0" w:line="240" w:lineRule="auto"/>
        <w:ind w:left="0" w:firstLine="782"/>
        <w:jc w:val="both"/>
        <w:rPr>
          <w:sz w:val="28"/>
          <w:szCs w:val="28"/>
        </w:rPr>
      </w:pPr>
      <w:r w:rsidRPr="00484857">
        <w:rPr>
          <w:sz w:val="28"/>
          <w:szCs w:val="28"/>
        </w:rPr>
        <w:t>прогностический – период времени, относящий к моменту рассмотрения дела в суде.</w:t>
      </w:r>
    </w:p>
    <w:p w14:paraId="305B573F"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Одновременно обращается внимание на то, что эксперты должны устанавливать лишь наличие или отсутствие юридически релевантного психического расстройства. К их числу относятся, в частности, расстройства, исключающие процессуальную дееспособность и вменяемость. Однако непосредственный вывод о дееспособности и вменяемости выходит за пределы специальных знаний эксперта, ибо такого рода вопросы, являясь по своей природе правовыми, должны относиться к исключительной компетенции суда.</w:t>
      </w:r>
    </w:p>
    <w:p w14:paraId="3B2EE56E" w14:textId="77777777" w:rsidR="00595C40" w:rsidRPr="00484857" w:rsidRDefault="00595C40" w:rsidP="00A52936">
      <w:pPr>
        <w:pStyle w:val="15"/>
        <w:tabs>
          <w:tab w:val="left" w:pos="784"/>
        </w:tabs>
        <w:spacing w:line="240" w:lineRule="auto"/>
        <w:ind w:firstLine="782"/>
        <w:jc w:val="both"/>
        <w:rPr>
          <w:rFonts w:ascii="Times New Roman" w:hAnsi="Times New Roman" w:cs="Times New Roman"/>
          <w:sz w:val="28"/>
          <w:szCs w:val="28"/>
          <w:lang w:val="ru-RU"/>
        </w:rPr>
      </w:pPr>
      <w:r w:rsidRPr="00484857">
        <w:rPr>
          <w:rFonts w:ascii="Times New Roman" w:hAnsi="Times New Roman" w:cs="Times New Roman"/>
          <w:i/>
          <w:sz w:val="28"/>
          <w:szCs w:val="28"/>
          <w:lang w:val="ru-RU"/>
        </w:rPr>
        <w:t xml:space="preserve">Во втором параграфе </w:t>
      </w:r>
      <w:r w:rsidRPr="00484857">
        <w:rPr>
          <w:rFonts w:ascii="Times New Roman" w:hAnsi="Times New Roman" w:cs="Times New Roman"/>
          <w:sz w:val="28"/>
          <w:szCs w:val="28"/>
          <w:lang w:val="ru-RU"/>
        </w:rPr>
        <w:t xml:space="preserve">третьей главы </w:t>
      </w:r>
      <w:r w:rsidRPr="00484857">
        <w:rPr>
          <w:rFonts w:ascii="Times New Roman" w:hAnsi="Times New Roman" w:cs="Times New Roman"/>
          <w:i/>
          <w:sz w:val="28"/>
          <w:szCs w:val="28"/>
          <w:lang w:val="ru-RU"/>
        </w:rPr>
        <w:t xml:space="preserve">«Порядок ограничения уголовно-процессуальной дееспособности отдельных участников уголовного судопроизводства» </w:t>
      </w:r>
      <w:r w:rsidRPr="00484857">
        <w:rPr>
          <w:rFonts w:ascii="Times New Roman" w:hAnsi="Times New Roman" w:cs="Times New Roman"/>
          <w:sz w:val="28"/>
          <w:szCs w:val="28"/>
          <w:lang w:val="ru-RU"/>
        </w:rPr>
        <w:t>автором проведен сравнительно-правовой анализ института ограничения дееспособности гражданина, признания гражданина недееспособным в гражданском процессуальном законодательстве и выявлены причины, в связи с которыми указанный порядок не может быть заимствован или применен в уголовном процессе. Среди них:</w:t>
      </w:r>
    </w:p>
    <w:p w14:paraId="112479C4" w14:textId="77777777" w:rsidR="00595C40" w:rsidRPr="00484857" w:rsidRDefault="00595C40" w:rsidP="00A52936">
      <w:pPr>
        <w:numPr>
          <w:ilvl w:val="0"/>
          <w:numId w:val="3"/>
        </w:numPr>
        <w:shd w:val="clear" w:color="auto" w:fill="FFFFFF"/>
        <w:spacing w:after="0" w:line="240" w:lineRule="auto"/>
        <w:ind w:left="0" w:firstLine="782"/>
        <w:jc w:val="both"/>
        <w:rPr>
          <w:rFonts w:ascii="Times New Roman" w:hAnsi="Times New Roman"/>
          <w:sz w:val="28"/>
          <w:szCs w:val="28"/>
        </w:rPr>
      </w:pPr>
      <w:r w:rsidRPr="00484857">
        <w:rPr>
          <w:rFonts w:ascii="Times New Roman" w:hAnsi="Times New Roman"/>
          <w:sz w:val="28"/>
          <w:szCs w:val="28"/>
        </w:rPr>
        <w:t>Уголовно-процессуальная дееспособность и гражданская дееспособность – два разных вида отраслевой дееспособности.</w:t>
      </w:r>
    </w:p>
    <w:p w14:paraId="3F600EA6" w14:textId="77777777" w:rsidR="00595C40" w:rsidRPr="00484857" w:rsidRDefault="00595C40" w:rsidP="00A52936">
      <w:pPr>
        <w:numPr>
          <w:ilvl w:val="0"/>
          <w:numId w:val="3"/>
        </w:numPr>
        <w:shd w:val="clear" w:color="auto" w:fill="FFFFFF"/>
        <w:spacing w:after="0" w:line="240" w:lineRule="auto"/>
        <w:ind w:left="0" w:firstLine="782"/>
        <w:jc w:val="both"/>
        <w:rPr>
          <w:rFonts w:ascii="Times New Roman" w:hAnsi="Times New Roman"/>
          <w:sz w:val="28"/>
          <w:szCs w:val="28"/>
        </w:rPr>
      </w:pPr>
      <w:r w:rsidRPr="00484857">
        <w:rPr>
          <w:rFonts w:ascii="Times New Roman" w:hAnsi="Times New Roman"/>
          <w:sz w:val="28"/>
          <w:szCs w:val="28"/>
        </w:rPr>
        <w:t xml:space="preserve">Разные сферы правового регулирования в уголовном и гражданском процессах. Посредством гражданско-процессуальных норм опосредуются общественные отношения, возникающие между судом и участниками процесса при отправлении правосудия по гражданским делам. Предметом рассмотрения по гражданским делам выступают имущественные и личные неимущественные отношения. Уголовно-процессуальные нормы регулируют общественные </w:t>
      </w:r>
      <w:r w:rsidRPr="00484857">
        <w:rPr>
          <w:rFonts w:ascii="Times New Roman" w:hAnsi="Times New Roman"/>
          <w:sz w:val="28"/>
          <w:szCs w:val="28"/>
        </w:rPr>
        <w:lastRenderedPageBreak/>
        <w:t>отношения, возникающие в досудебном и судебном производствах по уголовным делам.</w:t>
      </w:r>
    </w:p>
    <w:p w14:paraId="631EC3DB" w14:textId="77777777" w:rsidR="00595C40" w:rsidRPr="00484857" w:rsidRDefault="00595C40" w:rsidP="00A52936">
      <w:pPr>
        <w:numPr>
          <w:ilvl w:val="0"/>
          <w:numId w:val="3"/>
        </w:numPr>
        <w:shd w:val="clear" w:color="auto" w:fill="FFFFFF"/>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Гражданскому процессу не присуща многостадийность в той мере, в какой она свойственна уголовному судопроизводству.</w:t>
      </w:r>
    </w:p>
    <w:p w14:paraId="2E4C8253" w14:textId="77777777" w:rsidR="00595C40" w:rsidRPr="00484857" w:rsidRDefault="00595C40" w:rsidP="00A52936">
      <w:pPr>
        <w:numPr>
          <w:ilvl w:val="0"/>
          <w:numId w:val="3"/>
        </w:numPr>
        <w:shd w:val="clear" w:color="auto" w:fill="FFFFFF"/>
        <w:spacing w:after="0" w:line="240" w:lineRule="auto"/>
        <w:ind w:left="0" w:firstLine="782"/>
        <w:jc w:val="both"/>
        <w:rPr>
          <w:rFonts w:ascii="Times New Roman" w:hAnsi="Times New Roman"/>
          <w:sz w:val="28"/>
          <w:szCs w:val="28"/>
        </w:rPr>
      </w:pPr>
      <w:r w:rsidRPr="00484857">
        <w:rPr>
          <w:rFonts w:ascii="Times New Roman" w:hAnsi="Times New Roman"/>
          <w:sz w:val="28"/>
          <w:szCs w:val="28"/>
        </w:rPr>
        <w:t>Субъектом власти в гражданском судопроизводстве выступает только суд, в уголовном судопроизводстве – в том числе следователь, дознаватель, руководитель следственного органа, начальник органа дознания, начальник подразделения дознания, прокурор.</w:t>
      </w:r>
    </w:p>
    <w:p w14:paraId="483074DB" w14:textId="77777777" w:rsidR="00595C40" w:rsidRPr="00484857" w:rsidRDefault="00595C40" w:rsidP="00A52936">
      <w:pPr>
        <w:numPr>
          <w:ilvl w:val="0"/>
          <w:numId w:val="3"/>
        </w:numPr>
        <w:shd w:val="clear" w:color="auto" w:fill="FFFFFF"/>
        <w:spacing w:after="0" w:line="240" w:lineRule="auto"/>
        <w:ind w:left="0" w:firstLine="782"/>
        <w:jc w:val="both"/>
        <w:rPr>
          <w:rFonts w:ascii="Times New Roman" w:hAnsi="Times New Roman"/>
          <w:sz w:val="28"/>
          <w:szCs w:val="28"/>
        </w:rPr>
      </w:pPr>
      <w:r w:rsidRPr="00484857">
        <w:rPr>
          <w:rFonts w:ascii="Times New Roman" w:hAnsi="Times New Roman"/>
          <w:sz w:val="28"/>
          <w:szCs w:val="28"/>
        </w:rPr>
        <w:t>Деятельность по расследованию, судебному рассмотрению и разрешению уголовных дел носит публично-правовой характер. Гражданскому процессу присущи диспозитивные начала, т. к. инициирование гражданских дел, право обжалования судебных решений и в подавляющем большинстве случаев их исполнение зависит от воли и желания заинтересованных сторон – участников гражданского процесса.</w:t>
      </w:r>
    </w:p>
    <w:p w14:paraId="05FFD313" w14:textId="77777777" w:rsidR="00595C40" w:rsidRPr="00484857" w:rsidRDefault="00595C40" w:rsidP="00A52936">
      <w:pPr>
        <w:numPr>
          <w:ilvl w:val="0"/>
          <w:numId w:val="3"/>
        </w:numPr>
        <w:spacing w:after="0" w:line="240" w:lineRule="auto"/>
        <w:ind w:left="0" w:firstLine="782"/>
        <w:jc w:val="both"/>
        <w:rPr>
          <w:rFonts w:ascii="Times New Roman" w:hAnsi="Times New Roman"/>
          <w:sz w:val="28"/>
          <w:szCs w:val="28"/>
        </w:rPr>
      </w:pPr>
      <w:r w:rsidRPr="00484857">
        <w:rPr>
          <w:rFonts w:ascii="Times New Roman" w:hAnsi="Times New Roman"/>
          <w:sz w:val="28"/>
          <w:szCs w:val="28"/>
        </w:rPr>
        <w:t>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В уголовном судопроизводстве, по мнению диссертанта, полная уголовно-процессуальная дееспособность принадлежит также совершеннолетнему лицу. При этом в основе лежит принцип презумпции дееспособности, согласно которому участник уголовного судопроизводства, в том числе и несовершеннолетний, обладает процессуальной дееспособностью, если не будет установлено обратное. Участие же защитника и законного представителя, привлекаемых в случаях, установленных уголовно-процессуальным законодательством, является гарантией обеспечения прав и законных интересов соответствующих участников уголовного судопроизводства.</w:t>
      </w:r>
    </w:p>
    <w:p w14:paraId="42512764" w14:textId="77777777" w:rsidR="00595C40" w:rsidRPr="00484857" w:rsidRDefault="00595C40" w:rsidP="00A52936">
      <w:pPr>
        <w:numPr>
          <w:ilvl w:val="0"/>
          <w:numId w:val="3"/>
        </w:numPr>
        <w:spacing w:after="0" w:line="240" w:lineRule="auto"/>
        <w:ind w:left="0" w:firstLine="782"/>
        <w:jc w:val="both"/>
        <w:rPr>
          <w:rFonts w:ascii="Times New Roman" w:hAnsi="Times New Roman"/>
          <w:sz w:val="28"/>
          <w:szCs w:val="28"/>
        </w:rPr>
      </w:pPr>
      <w:r w:rsidRPr="00484857">
        <w:rPr>
          <w:rFonts w:ascii="Times New Roman" w:hAnsi="Times New Roman"/>
          <w:sz w:val="28"/>
          <w:szCs w:val="28"/>
        </w:rPr>
        <w:t>Различные основания ограничения дееспособности. Гражданин может быть ограничен в дееспособности в порядке, установленном гражданским процессуальным законодательством, вследствие злоупотребления спиртными напитками или наркотическими средствами на основании заявления членов его семьи, органа опеки и попечительства, психиатрического или психоневрологического учреждения. Основанием признания лица ограниченно дееспособным будет являться тот факт, что, злоупотребляя спиртными напитками или наркотическими средствами, гражданин ставит свою семью в тяжелое материальное положение. Лицо, признанное ограниченно недееспособным, не может совершать сделки, за исключением мелких бытовых, а также получать заработок, пенсию и иные доходы, распоряжаться ими он может лишь с согласия попечителя (ст. 30 ГК, ст. 281 ГПК).</w:t>
      </w:r>
    </w:p>
    <w:p w14:paraId="3E60F69A" w14:textId="77777777" w:rsidR="00595C40" w:rsidRPr="00484857" w:rsidRDefault="00595C40" w:rsidP="00A52936">
      <w:pPr>
        <w:shd w:val="clear" w:color="auto" w:fill="FFFFFF"/>
        <w:spacing w:after="0" w:line="240" w:lineRule="auto"/>
        <w:ind w:firstLine="782"/>
        <w:jc w:val="both"/>
        <w:rPr>
          <w:rFonts w:ascii="Times New Roman" w:hAnsi="Times New Roman"/>
          <w:sz w:val="28"/>
          <w:szCs w:val="28"/>
        </w:rPr>
      </w:pPr>
      <w:r w:rsidRPr="00484857">
        <w:rPr>
          <w:rFonts w:ascii="Times New Roman" w:hAnsi="Times New Roman"/>
          <w:sz w:val="28"/>
          <w:szCs w:val="28"/>
        </w:rPr>
        <w:t>По мнению диссертанта, применительно к уголовному судопроизводству основанием ограничения уголовно-процессуальной дееспособности является психическое расстройство, не позволяющее самостоятельно, без помощи законного представителя, защитника реализовать права и защищать законные интересы в производстве по уголовному делу.</w:t>
      </w:r>
    </w:p>
    <w:p w14:paraId="28E15288" w14:textId="77777777" w:rsidR="00595C40" w:rsidRPr="00484857" w:rsidRDefault="00595C40" w:rsidP="00A52936">
      <w:pPr>
        <w:numPr>
          <w:ilvl w:val="0"/>
          <w:numId w:val="3"/>
        </w:numPr>
        <w:spacing w:after="0" w:line="240" w:lineRule="auto"/>
        <w:ind w:left="0" w:firstLine="782"/>
        <w:jc w:val="both"/>
        <w:rPr>
          <w:rFonts w:ascii="Times New Roman" w:hAnsi="Times New Roman"/>
          <w:sz w:val="28"/>
          <w:szCs w:val="28"/>
        </w:rPr>
      </w:pPr>
      <w:r w:rsidRPr="00484857">
        <w:rPr>
          <w:rFonts w:ascii="Times New Roman" w:hAnsi="Times New Roman"/>
          <w:sz w:val="28"/>
          <w:szCs w:val="28"/>
        </w:rPr>
        <w:lastRenderedPageBreak/>
        <w:t>В отличие от гражданского судопроизводства оценка процессуальной дееспособности, влияющей на степень возможности личного участия лица в судопроизводстве, имеет значение применительно к уже возникшим уголовно-процессуальным отношениям.</w:t>
      </w:r>
    </w:p>
    <w:p w14:paraId="6727E40D" w14:textId="77777777" w:rsidR="00595C40" w:rsidRPr="00484857" w:rsidRDefault="00595C40" w:rsidP="00A52936">
      <w:pPr>
        <w:numPr>
          <w:ilvl w:val="0"/>
          <w:numId w:val="3"/>
        </w:numPr>
        <w:spacing w:after="0" w:line="240" w:lineRule="auto"/>
        <w:ind w:left="0" w:firstLine="782"/>
        <w:jc w:val="both"/>
        <w:rPr>
          <w:rFonts w:ascii="Times New Roman" w:hAnsi="Times New Roman"/>
          <w:sz w:val="28"/>
          <w:szCs w:val="28"/>
        </w:rPr>
      </w:pPr>
      <w:r w:rsidRPr="00484857">
        <w:rPr>
          <w:rFonts w:ascii="Times New Roman" w:hAnsi="Times New Roman"/>
          <w:sz w:val="28"/>
          <w:szCs w:val="28"/>
        </w:rPr>
        <w:t xml:space="preserve">Кроме того, отличие рассматриваемых видов судопроизводства заключается в особенностях применяемых средств правового регулирования, свойственных исключительно каждой в отдельности отрасли права; различных правовых гарантиях; особенностях доказывания, правовых последствиях и др. </w:t>
      </w:r>
    </w:p>
    <w:p w14:paraId="0064ACDB" w14:textId="77777777" w:rsidR="00595C40" w:rsidRPr="00484857" w:rsidRDefault="00595C40" w:rsidP="00A52936">
      <w:pPr>
        <w:pStyle w:val="a0"/>
        <w:spacing w:after="0" w:line="240" w:lineRule="auto"/>
        <w:ind w:firstLine="782"/>
        <w:jc w:val="both"/>
        <w:rPr>
          <w:rFonts w:ascii="Times New Roman" w:hAnsi="Times New Roman"/>
          <w:sz w:val="28"/>
          <w:szCs w:val="28"/>
        </w:rPr>
      </w:pPr>
      <w:r w:rsidRPr="00484857">
        <w:rPr>
          <w:rFonts w:ascii="Times New Roman" w:hAnsi="Times New Roman"/>
          <w:sz w:val="28"/>
          <w:szCs w:val="28"/>
        </w:rPr>
        <w:t>По мнению автора, признание лица недееспособным в гражданском судопроизводстве не влияет на его уголовно-процессуальную дееспособность в качестве участника уголовного судопроизводства, поскольку психическое состояние лица должно устанавливаться непосредственно на момент участия в уголовном деле. Психическое состояние лица должно конкретизироваться судом в каждом уголовном деле на основе фактических данных с помощью экспертов в области судебной психиатрии.</w:t>
      </w:r>
    </w:p>
    <w:p w14:paraId="3147F0C7" w14:textId="77777777" w:rsidR="00595C40" w:rsidRPr="00484857" w:rsidRDefault="00595C40" w:rsidP="00A52936">
      <w:pPr>
        <w:pStyle w:val="a0"/>
        <w:spacing w:after="0" w:line="240" w:lineRule="auto"/>
        <w:ind w:firstLine="782"/>
        <w:jc w:val="both"/>
        <w:rPr>
          <w:rFonts w:ascii="Times New Roman" w:hAnsi="Times New Roman"/>
          <w:sz w:val="28"/>
          <w:szCs w:val="28"/>
        </w:rPr>
      </w:pPr>
      <w:r w:rsidRPr="00484857">
        <w:rPr>
          <w:rFonts w:ascii="Times New Roman" w:hAnsi="Times New Roman"/>
          <w:sz w:val="28"/>
          <w:szCs w:val="28"/>
        </w:rPr>
        <w:t>Решение о признании лица недееспособным или ограниченно недееспособным в гражданском судопроизводстве не будет иметь преюдициального значения, поскольку гражданская дееспособность и уголовно-процессуальная дееспособность – это две разновидности отраслевой дееспособности. Решение суда о гражданской недееспособности будет являться одним из источников информации о наличии у лица, вовлеченного в уголовное судопроизводство, психического расстройства и основанием для установления его способности лично участвовать в производстве по уголовному делу.</w:t>
      </w:r>
    </w:p>
    <w:p w14:paraId="2FECC402" w14:textId="77777777" w:rsidR="00595C40" w:rsidRPr="00484857" w:rsidRDefault="00595C40" w:rsidP="00A52936">
      <w:pPr>
        <w:tabs>
          <w:tab w:val="left" w:pos="784"/>
        </w:tabs>
        <w:spacing w:after="0" w:line="240" w:lineRule="auto"/>
        <w:ind w:firstLine="782"/>
        <w:jc w:val="both"/>
        <w:rPr>
          <w:rFonts w:ascii="Times New Roman" w:hAnsi="Times New Roman"/>
          <w:spacing w:val="-5"/>
          <w:sz w:val="28"/>
          <w:szCs w:val="28"/>
        </w:rPr>
      </w:pPr>
      <w:r w:rsidRPr="00484857">
        <w:rPr>
          <w:rFonts w:ascii="Times New Roman" w:hAnsi="Times New Roman"/>
          <w:spacing w:val="-3"/>
          <w:sz w:val="28"/>
          <w:szCs w:val="28"/>
        </w:rPr>
        <w:t>Диссертант обращает внимание на необходимость учитывать слу</w:t>
      </w:r>
      <w:r w:rsidRPr="00484857">
        <w:rPr>
          <w:rFonts w:ascii="Times New Roman" w:hAnsi="Times New Roman"/>
          <w:spacing w:val="-2"/>
          <w:sz w:val="28"/>
          <w:szCs w:val="28"/>
        </w:rPr>
        <w:t>чаи, когда лицо способно правильно воспринимать обстоятельства, имеющие значение для дела, и да</w:t>
      </w:r>
      <w:r w:rsidRPr="00484857">
        <w:rPr>
          <w:rFonts w:ascii="Times New Roman" w:hAnsi="Times New Roman"/>
          <w:spacing w:val="-5"/>
          <w:sz w:val="28"/>
          <w:szCs w:val="28"/>
        </w:rPr>
        <w:t>вать о них показания, но не способно самостоятельно за</w:t>
      </w:r>
      <w:r w:rsidRPr="00484857">
        <w:rPr>
          <w:rFonts w:ascii="Times New Roman" w:hAnsi="Times New Roman"/>
          <w:sz w:val="28"/>
          <w:szCs w:val="28"/>
        </w:rPr>
        <w:t>щищать свои права и законные интересы. Так, в экспертной практике были п</w:t>
      </w:r>
      <w:r w:rsidRPr="00484857">
        <w:rPr>
          <w:rFonts w:ascii="Times New Roman" w:hAnsi="Times New Roman"/>
          <w:spacing w:val="-3"/>
          <w:sz w:val="28"/>
          <w:szCs w:val="28"/>
        </w:rPr>
        <w:t>роанализированы 47</w:t>
      </w:r>
      <w:r w:rsidR="005A56C3" w:rsidRPr="00484857">
        <w:rPr>
          <w:rFonts w:ascii="Times New Roman" w:hAnsi="Times New Roman"/>
          <w:spacing w:val="-3"/>
          <w:sz w:val="28"/>
          <w:szCs w:val="28"/>
        </w:rPr>
        <w:t> </w:t>
      </w:r>
      <w:r w:rsidRPr="00484857">
        <w:rPr>
          <w:rFonts w:ascii="Times New Roman" w:hAnsi="Times New Roman"/>
          <w:spacing w:val="-3"/>
          <w:sz w:val="28"/>
          <w:szCs w:val="28"/>
        </w:rPr>
        <w:t xml:space="preserve">случаев с участием невменяемых и </w:t>
      </w:r>
      <w:r w:rsidRPr="00484857">
        <w:rPr>
          <w:rFonts w:ascii="Times New Roman" w:hAnsi="Times New Roman"/>
          <w:spacing w:val="-2"/>
          <w:sz w:val="28"/>
          <w:szCs w:val="28"/>
        </w:rPr>
        <w:t>21 случай с участием ограничено вменяемых лиц, в отношении кото</w:t>
      </w:r>
      <w:r w:rsidRPr="00484857">
        <w:rPr>
          <w:rFonts w:ascii="Times New Roman" w:hAnsi="Times New Roman"/>
          <w:spacing w:val="-5"/>
          <w:sz w:val="28"/>
          <w:szCs w:val="28"/>
        </w:rPr>
        <w:t xml:space="preserve">рых решался вопрос об уголовно-процессуальной дееспособности. 93% невменяемых </w:t>
      </w:r>
      <w:r w:rsidRPr="00484857">
        <w:rPr>
          <w:rFonts w:ascii="Times New Roman" w:hAnsi="Times New Roman"/>
          <w:spacing w:val="-3"/>
          <w:sz w:val="28"/>
          <w:szCs w:val="28"/>
        </w:rPr>
        <w:t xml:space="preserve">признаны уголовно-процессуально недееспособными. 7% </w:t>
      </w:r>
      <w:r w:rsidRPr="00484857">
        <w:rPr>
          <w:rFonts w:ascii="Times New Roman" w:hAnsi="Times New Roman"/>
          <w:spacing w:val="-4"/>
          <w:sz w:val="28"/>
          <w:szCs w:val="28"/>
        </w:rPr>
        <w:t>невменяемых</w:t>
      </w:r>
      <w:r w:rsidRPr="00484857">
        <w:rPr>
          <w:rFonts w:ascii="Times New Roman" w:hAnsi="Times New Roman"/>
          <w:spacing w:val="-3"/>
          <w:sz w:val="28"/>
          <w:szCs w:val="28"/>
        </w:rPr>
        <w:t xml:space="preserve"> рекомендовалось </w:t>
      </w:r>
      <w:r w:rsidRPr="00484857">
        <w:rPr>
          <w:rFonts w:ascii="Times New Roman" w:hAnsi="Times New Roman"/>
          <w:spacing w:val="-4"/>
          <w:sz w:val="28"/>
          <w:szCs w:val="28"/>
        </w:rPr>
        <w:t xml:space="preserve">считать ограниченно дееспособными. Из ограниченно </w:t>
      </w:r>
      <w:r w:rsidRPr="00484857">
        <w:rPr>
          <w:rFonts w:ascii="Times New Roman" w:hAnsi="Times New Roman"/>
          <w:spacing w:val="-3"/>
          <w:sz w:val="28"/>
          <w:szCs w:val="28"/>
        </w:rPr>
        <w:t xml:space="preserve">вменяемых 18% признаны ограниченно дееспособными, остальные признаны </w:t>
      </w:r>
      <w:r w:rsidRPr="00484857">
        <w:rPr>
          <w:rFonts w:ascii="Times New Roman" w:hAnsi="Times New Roman"/>
          <w:spacing w:val="-5"/>
          <w:sz w:val="28"/>
          <w:szCs w:val="28"/>
        </w:rPr>
        <w:t>уголовно-процессуально дееспособными</w:t>
      </w:r>
      <w:r w:rsidRPr="00484857">
        <w:rPr>
          <w:rStyle w:val="a7"/>
          <w:rFonts w:ascii="Times New Roman" w:hAnsi="Times New Roman"/>
          <w:spacing w:val="-5"/>
          <w:sz w:val="28"/>
          <w:szCs w:val="28"/>
        </w:rPr>
        <w:footnoteReference w:id="19"/>
      </w:r>
      <w:r w:rsidRPr="00484857">
        <w:rPr>
          <w:rFonts w:ascii="Times New Roman" w:hAnsi="Times New Roman"/>
          <w:spacing w:val="-5"/>
          <w:sz w:val="28"/>
          <w:szCs w:val="28"/>
        </w:rPr>
        <w:t>.</w:t>
      </w:r>
    </w:p>
    <w:p w14:paraId="29284E0E"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Диссертантом предложен следующий порядок ограничения уголовно-процессуальной дееспособности: если согласно выводам экспертов-психиатров потерпевший, гражданский истец либо гражданский ответчик, несмотря на психическое расстройство, может лично реализовать свои права и защищать законные интересы, то уголовно-процессуальная дееспособность лица ограничивается следователем на предварительном следствии и судом при </w:t>
      </w:r>
      <w:r w:rsidRPr="00484857">
        <w:rPr>
          <w:rFonts w:ascii="Times New Roman" w:hAnsi="Times New Roman"/>
          <w:sz w:val="28"/>
          <w:szCs w:val="28"/>
        </w:rPr>
        <w:lastRenderedPageBreak/>
        <w:t>рассмотрении дела посредством обеспечения обязательного участия законного представителя этого лица.</w:t>
      </w:r>
    </w:p>
    <w:p w14:paraId="0A4733F3" w14:textId="77777777" w:rsidR="00595C40" w:rsidRPr="00484857" w:rsidRDefault="00595C40" w:rsidP="00A52936">
      <w:pPr>
        <w:tabs>
          <w:tab w:val="left" w:pos="784"/>
          <w:tab w:val="left" w:pos="8100"/>
        </w:tabs>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В случае если эксперты придут к выводу о наличии у обвиняемого, подозреваемого психического расстройства, не исключающего вменяемость в момент совершения преступления (ст. 22 УК), и, несмотря на психические недостатки, сохранении способности лица самостоятельно </w:t>
      </w:r>
      <w:r w:rsidRPr="00484857">
        <w:rPr>
          <w:rFonts w:ascii="Times New Roman" w:hAnsi="Times New Roman"/>
          <w:spacing w:val="-3"/>
          <w:sz w:val="28"/>
          <w:szCs w:val="28"/>
        </w:rPr>
        <w:t>участвовать в производстве по уголовному делу, а также осуществлять свои процессуальные права</w:t>
      </w:r>
      <w:r w:rsidRPr="00484857">
        <w:rPr>
          <w:rFonts w:ascii="Times New Roman" w:hAnsi="Times New Roman"/>
          <w:sz w:val="28"/>
          <w:szCs w:val="28"/>
        </w:rPr>
        <w:t>, то его уголовно-процессуальная дееспособность «ограничивается» следователем или судом посредством обеспечения обязательного участия защитника (с учетом предложений автора наряду с защитником может быть допущен законный представитель), а в отношении лица, совершившего запрещенное уголовным законом деяние в состоянии невменяемости, или лица, у которого после совершения преступления наступило психическое расстройство, делающее невозможным назначение или исполнение наказания, еще и привлечение законного представителя в порядке, установленном главой 51 УПК.</w:t>
      </w:r>
    </w:p>
    <w:p w14:paraId="68A0A1FB" w14:textId="77777777" w:rsidR="00595C40" w:rsidRPr="00484857" w:rsidRDefault="00595C40" w:rsidP="00A52936">
      <w:pPr>
        <w:tabs>
          <w:tab w:val="left" w:pos="784"/>
          <w:tab w:val="left" w:pos="8100"/>
        </w:tabs>
        <w:spacing w:after="0" w:line="240" w:lineRule="auto"/>
        <w:ind w:firstLine="782"/>
        <w:jc w:val="both"/>
        <w:rPr>
          <w:rFonts w:ascii="Times New Roman" w:hAnsi="Times New Roman"/>
          <w:sz w:val="28"/>
          <w:szCs w:val="28"/>
        </w:rPr>
      </w:pPr>
      <w:r w:rsidRPr="00484857">
        <w:rPr>
          <w:rFonts w:ascii="Times New Roman" w:hAnsi="Times New Roman"/>
          <w:i/>
          <w:sz w:val="28"/>
          <w:szCs w:val="28"/>
        </w:rPr>
        <w:t xml:space="preserve">В третьем параграфе </w:t>
      </w:r>
      <w:r w:rsidRPr="00484857">
        <w:rPr>
          <w:rFonts w:ascii="Times New Roman" w:hAnsi="Times New Roman"/>
          <w:sz w:val="28"/>
          <w:szCs w:val="28"/>
        </w:rPr>
        <w:t xml:space="preserve">третьей главы </w:t>
      </w:r>
      <w:r w:rsidRPr="00484857">
        <w:rPr>
          <w:rFonts w:ascii="Times New Roman" w:hAnsi="Times New Roman"/>
          <w:i/>
          <w:sz w:val="28"/>
          <w:szCs w:val="28"/>
        </w:rPr>
        <w:t xml:space="preserve">«Порядок лишения уголовно-процессуальной дееспособности лица, страдающего психическим расстройством» </w:t>
      </w:r>
      <w:r w:rsidRPr="00484857">
        <w:rPr>
          <w:rFonts w:ascii="Times New Roman" w:hAnsi="Times New Roman"/>
          <w:sz w:val="28"/>
          <w:szCs w:val="28"/>
        </w:rPr>
        <w:t>диссертантом предложен порядок, согласно которому решение о лишении уголовно-процессуальной дееспособности должно приниматься только судом. В дальнейшем лицо не привлекается в качестве участника по уголовному делу до восстановления способности лично реализовать права и защищать законные интересы. Права и законные интересы потерпевшего, гражданского истца, частного обвинителя, гражданского ответчика в данном случае должен представлять законный представитель. Права и законные интересы подозреваемого, обвиняемого – защитник (с учетом высказанных предложений и законный представитель), а лица, в отношении которого ведется производство о применении принудительной меры медицинского характера, – защитник и законный представитель.</w:t>
      </w:r>
    </w:p>
    <w:p w14:paraId="7572F691"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Положения о порядке признания лица недееспособным в уголовном судопроизводстве могут быть законодательно закреплены в соответствующей статье, в которой также должны быть предусмотрены полномочие судьи по собственной инициативе или по ходатайству сторон помещать лицо в психиатрический стационар с целью лечения и порядок восстановления способности непосредственного участия в уголовном деле.</w:t>
      </w:r>
    </w:p>
    <w:p w14:paraId="566A1774"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color w:val="000000"/>
          <w:sz w:val="28"/>
          <w:szCs w:val="28"/>
        </w:rPr>
      </w:pPr>
      <w:r w:rsidRPr="00484857">
        <w:rPr>
          <w:rFonts w:ascii="Times New Roman" w:hAnsi="Times New Roman"/>
          <w:b/>
          <w:color w:val="000000"/>
          <w:sz w:val="28"/>
          <w:szCs w:val="28"/>
        </w:rPr>
        <w:t>В заключении</w:t>
      </w:r>
      <w:r w:rsidRPr="00484857">
        <w:rPr>
          <w:rFonts w:ascii="Times New Roman" w:hAnsi="Times New Roman"/>
          <w:color w:val="000000"/>
          <w:sz w:val="28"/>
          <w:szCs w:val="28"/>
        </w:rPr>
        <w:t xml:space="preserve"> приведены итоги исследования, сделаны соответствующие выводы, обобщены значимые результаты диссертационного исследования.</w:t>
      </w:r>
    </w:p>
    <w:p w14:paraId="3F12A3DE" w14:textId="77777777" w:rsidR="00595C40" w:rsidRPr="00484857" w:rsidRDefault="00595C40" w:rsidP="00A52936">
      <w:pPr>
        <w:shd w:val="clear" w:color="auto" w:fill="FFFFFF"/>
        <w:spacing w:after="0" w:line="240" w:lineRule="auto"/>
        <w:ind w:firstLine="782"/>
        <w:jc w:val="both"/>
        <w:rPr>
          <w:rFonts w:ascii="Times New Roman" w:hAnsi="Times New Roman"/>
          <w:sz w:val="28"/>
          <w:szCs w:val="28"/>
        </w:rPr>
      </w:pPr>
      <w:r w:rsidRPr="00484857">
        <w:rPr>
          <w:rFonts w:ascii="Times New Roman" w:hAnsi="Times New Roman"/>
          <w:sz w:val="28"/>
          <w:szCs w:val="28"/>
        </w:rPr>
        <w:t>1. Автором сформулирована позиция, согласно которой оценка уголовно-процессуальной дееспособности лица, в отношении которого ведется производство о применении принудительной меры медицинского характера, и принятие решения об отстранении указанного лица от участия в уголовном судопроизводстве относятся к исключительной компетенции суда.</w:t>
      </w:r>
    </w:p>
    <w:p w14:paraId="4925569C" w14:textId="77777777" w:rsidR="00595C40" w:rsidRPr="00484857" w:rsidRDefault="00595C40" w:rsidP="00A52936">
      <w:pPr>
        <w:shd w:val="clear" w:color="auto" w:fill="FFFFFF"/>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2. Предложен процессуальный механизм установления уголовно-процессуальной дееспособности лица, страдающего психическим </w:t>
      </w:r>
      <w:r w:rsidRPr="00484857">
        <w:rPr>
          <w:rFonts w:ascii="Times New Roman" w:hAnsi="Times New Roman"/>
          <w:sz w:val="28"/>
          <w:szCs w:val="28"/>
        </w:rPr>
        <w:lastRenderedPageBreak/>
        <w:t>расстройством, заключающийся в установлении в судебном порядке на основании заключения экспертов и иных материалов уголовного дела реальной способности лично участвовать в уголовном судопроизводстве с учетом его психического состояния.</w:t>
      </w:r>
    </w:p>
    <w:p w14:paraId="38788C25" w14:textId="77777777" w:rsidR="00595C40" w:rsidRPr="00484857" w:rsidRDefault="00595C40" w:rsidP="00A52936">
      <w:pPr>
        <w:shd w:val="clear" w:color="auto" w:fill="FFFFFF"/>
        <w:spacing w:after="0" w:line="240" w:lineRule="auto"/>
        <w:ind w:firstLine="782"/>
        <w:jc w:val="both"/>
        <w:rPr>
          <w:rFonts w:ascii="Times New Roman" w:hAnsi="Times New Roman"/>
          <w:sz w:val="28"/>
          <w:szCs w:val="28"/>
        </w:rPr>
      </w:pPr>
      <w:r w:rsidRPr="00484857">
        <w:rPr>
          <w:rFonts w:ascii="Times New Roman" w:hAnsi="Times New Roman"/>
          <w:sz w:val="28"/>
          <w:szCs w:val="28"/>
        </w:rPr>
        <w:t xml:space="preserve">3. Разработаны критерии уголовно-процессуальной дееспособности лица, страдающего психическим расстройством. К ним относятся: 1) интеллектуальные – способность понимать характер и значение уголовного судопроизводства, осознавать суть своего процессуального положения, </w:t>
      </w:r>
      <w:r w:rsidRPr="00484857">
        <w:rPr>
          <w:rFonts w:ascii="Times New Roman" w:hAnsi="Times New Roman"/>
          <w:iCs/>
          <w:sz w:val="28"/>
          <w:szCs w:val="28"/>
        </w:rPr>
        <w:t>содержание своих процессуальных прав и обязанностей</w:t>
      </w:r>
      <w:r w:rsidRPr="00484857">
        <w:rPr>
          <w:rFonts w:ascii="Times New Roman" w:hAnsi="Times New Roman"/>
          <w:sz w:val="28"/>
          <w:szCs w:val="28"/>
        </w:rPr>
        <w:t>; 2) волевые – способность лично защищать свои права и законные интересы в уголовном судопроизводстве, в том числе способность лица давать показания.</w:t>
      </w:r>
    </w:p>
    <w:p w14:paraId="03A52962" w14:textId="77777777" w:rsidR="00595C40" w:rsidRPr="00484857" w:rsidRDefault="00595C40" w:rsidP="00A52936">
      <w:pPr>
        <w:pStyle w:val="18"/>
        <w:spacing w:before="0" w:after="0" w:line="240" w:lineRule="auto"/>
        <w:ind w:firstLine="782"/>
        <w:jc w:val="both"/>
        <w:rPr>
          <w:sz w:val="28"/>
          <w:szCs w:val="28"/>
        </w:rPr>
      </w:pPr>
      <w:r w:rsidRPr="00484857">
        <w:rPr>
          <w:sz w:val="28"/>
          <w:szCs w:val="28"/>
        </w:rPr>
        <w:t>4. Автором обоснован вывод о том, что о</w:t>
      </w:r>
      <w:r w:rsidRPr="00484857">
        <w:rPr>
          <w:bCs/>
          <w:sz w:val="28"/>
          <w:szCs w:val="28"/>
        </w:rPr>
        <w:t>снованием о</w:t>
      </w:r>
      <w:r w:rsidRPr="00484857">
        <w:rPr>
          <w:sz w:val="28"/>
          <w:szCs w:val="28"/>
        </w:rPr>
        <w:t>граничения уголовно-процессуальной дееспособности лица, в отношении которого ведется производство о применении принудительной меры медицинского характера, является психическое расстройство. В зависимости от тяжести психического расстройства лицо может быть способно (не способно) лично защищать свои права и законные интересы в уголовном судопроизводстве. Обязательное участие защитника и законного представителя указанного лица является гарантией обеспечения реализации его прав и законных интересов в уголовном процессе.</w:t>
      </w:r>
    </w:p>
    <w:p w14:paraId="72314215"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 xml:space="preserve">В приложении </w:t>
      </w:r>
      <w:r w:rsidRPr="00484857">
        <w:rPr>
          <w:rFonts w:ascii="Times New Roman" w:hAnsi="Times New Roman"/>
          <w:sz w:val="28"/>
          <w:szCs w:val="28"/>
        </w:rPr>
        <w:t>представлены основные результаты анкетирования следователей органов внутренних дел по вопросам расследования уголовных дел с участием лиц, страдающих психическими расстройствами, а также статистические данные, полученные в ходе исследования судебной, следственной и экспертной практики.</w:t>
      </w:r>
    </w:p>
    <w:p w14:paraId="66C10348" w14:textId="77777777" w:rsidR="00595C40" w:rsidRPr="00484857" w:rsidRDefault="00595C40" w:rsidP="00A52936">
      <w:pPr>
        <w:shd w:val="clear" w:color="auto" w:fill="FFFFFF"/>
        <w:tabs>
          <w:tab w:val="left" w:pos="784"/>
        </w:tabs>
        <w:spacing w:after="0" w:line="240" w:lineRule="auto"/>
        <w:ind w:firstLine="782"/>
        <w:jc w:val="both"/>
        <w:rPr>
          <w:rFonts w:ascii="Times New Roman" w:hAnsi="Times New Roman"/>
          <w:sz w:val="28"/>
          <w:szCs w:val="28"/>
        </w:rPr>
      </w:pPr>
      <w:r w:rsidRPr="00484857">
        <w:rPr>
          <w:rFonts w:ascii="Times New Roman" w:hAnsi="Times New Roman"/>
          <w:b/>
          <w:sz w:val="28"/>
          <w:szCs w:val="28"/>
        </w:rPr>
        <w:t xml:space="preserve">Основные положения отражены </w:t>
      </w:r>
      <w:r w:rsidRPr="00484857">
        <w:rPr>
          <w:rFonts w:ascii="Times New Roman" w:hAnsi="Times New Roman"/>
          <w:sz w:val="28"/>
          <w:szCs w:val="28"/>
        </w:rPr>
        <w:t>в восьми научных статьях общим объемом 2,62 п.л.</w:t>
      </w:r>
    </w:p>
    <w:p w14:paraId="15A7D17A" w14:textId="77777777" w:rsidR="00595C40" w:rsidRPr="00484857" w:rsidRDefault="00595C40" w:rsidP="00A52936">
      <w:pPr>
        <w:pStyle w:val="21"/>
        <w:suppressAutoHyphens w:val="0"/>
        <w:spacing w:after="0" w:line="240" w:lineRule="auto"/>
        <w:ind w:left="0" w:firstLine="782"/>
        <w:jc w:val="both"/>
        <w:rPr>
          <w:rFonts w:ascii="Times New Roman" w:hAnsi="Times New Roman"/>
          <w:b/>
          <w:bCs/>
          <w:iCs/>
          <w:color w:val="000000"/>
          <w:sz w:val="28"/>
          <w:szCs w:val="28"/>
        </w:rPr>
      </w:pPr>
      <w:r w:rsidRPr="00484857">
        <w:rPr>
          <w:rFonts w:ascii="Times New Roman" w:hAnsi="Times New Roman"/>
          <w:b/>
          <w:sz w:val="28"/>
          <w:szCs w:val="28"/>
        </w:rPr>
        <w:t xml:space="preserve">Научные статьи, опубликованные в </w:t>
      </w:r>
      <w:r w:rsidR="00AD7CAF" w:rsidRPr="00484857">
        <w:rPr>
          <w:rFonts w:ascii="Times New Roman" w:hAnsi="Times New Roman"/>
          <w:b/>
          <w:sz w:val="28"/>
          <w:szCs w:val="28"/>
        </w:rPr>
        <w:t xml:space="preserve">рецензируемых научных журналах и </w:t>
      </w:r>
      <w:r w:rsidRPr="00484857">
        <w:rPr>
          <w:rFonts w:ascii="Times New Roman" w:hAnsi="Times New Roman"/>
          <w:b/>
          <w:sz w:val="28"/>
          <w:szCs w:val="28"/>
        </w:rPr>
        <w:t>изданиях, рекомендованных перечнем ВАК</w:t>
      </w:r>
      <w:r w:rsidRPr="00484857">
        <w:rPr>
          <w:rFonts w:ascii="Times New Roman" w:hAnsi="Times New Roman"/>
          <w:b/>
          <w:bCs/>
          <w:iCs/>
          <w:color w:val="000000"/>
          <w:sz w:val="28"/>
          <w:szCs w:val="28"/>
        </w:rPr>
        <w:t xml:space="preserve"> Министерства образования и науки Российской Федерации:</w:t>
      </w:r>
    </w:p>
    <w:p w14:paraId="621BF382"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1. </w:t>
      </w:r>
      <w:r w:rsidRPr="00484857">
        <w:rPr>
          <w:rFonts w:ascii="Times New Roman" w:hAnsi="Times New Roman"/>
          <w:i/>
          <w:sz w:val="28"/>
          <w:szCs w:val="28"/>
        </w:rPr>
        <w:t>Песковая, Ю.В.</w:t>
      </w:r>
      <w:r w:rsidRPr="00484857">
        <w:rPr>
          <w:rFonts w:ascii="Times New Roman" w:hAnsi="Times New Roman"/>
          <w:sz w:val="28"/>
          <w:szCs w:val="28"/>
        </w:rPr>
        <w:t xml:space="preserve"> Уголовно-процессуальная дееспособность как элемент индивидуально-правового статуса участника уголовного судопроизводства / Ю.В. Песковая // Труды Академии управления МВД России. – № 1. – 2010. – С. 118-121 (0,38 п.л.).</w:t>
      </w:r>
    </w:p>
    <w:p w14:paraId="6559B949"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2.</w:t>
      </w:r>
      <w:r w:rsidRPr="00484857">
        <w:rPr>
          <w:rFonts w:ascii="Times New Roman" w:hAnsi="Times New Roman"/>
          <w:i/>
          <w:sz w:val="28"/>
          <w:szCs w:val="28"/>
        </w:rPr>
        <w:t xml:space="preserve"> Песковая, Ю.В.</w:t>
      </w:r>
      <w:r w:rsidRPr="00484857">
        <w:rPr>
          <w:rFonts w:ascii="Times New Roman" w:hAnsi="Times New Roman"/>
          <w:sz w:val="28"/>
          <w:szCs w:val="28"/>
        </w:rPr>
        <w:t xml:space="preserve"> Некоторые вопросы установления психического состояния потерпевшего и свидетеля в уголовном судопроизводстве / Ю.В. Песковая // Российский следователь. – № 18. – 2010. – С. 11-13 (0,23 п.л.).</w:t>
      </w:r>
    </w:p>
    <w:p w14:paraId="3E261769"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3. </w:t>
      </w:r>
      <w:r w:rsidRPr="00484857">
        <w:rPr>
          <w:rFonts w:ascii="Times New Roman" w:hAnsi="Times New Roman"/>
          <w:i/>
          <w:sz w:val="28"/>
          <w:szCs w:val="28"/>
        </w:rPr>
        <w:t xml:space="preserve">Песковая, Ю.В. </w:t>
      </w:r>
      <w:r w:rsidRPr="00484857">
        <w:rPr>
          <w:rFonts w:ascii="Times New Roman" w:hAnsi="Times New Roman"/>
          <w:sz w:val="28"/>
          <w:szCs w:val="28"/>
        </w:rPr>
        <w:t>О необходимости установления психического состояния потерпевшего в уголовном судопроизводстве / Ю.В. Песковая // Труды Академии управления МВД России. – № 4. – 2010. – С. 99-101 (0,33п.л.).</w:t>
      </w:r>
    </w:p>
    <w:p w14:paraId="565CF494" w14:textId="77777777" w:rsidR="00595C40" w:rsidRPr="00484857" w:rsidRDefault="00595C40" w:rsidP="00A52936">
      <w:pPr>
        <w:tabs>
          <w:tab w:val="left" w:pos="784"/>
        </w:tabs>
        <w:spacing w:after="0" w:line="240" w:lineRule="auto"/>
        <w:ind w:firstLine="782"/>
        <w:jc w:val="both"/>
        <w:rPr>
          <w:rFonts w:ascii="Times New Roman" w:hAnsi="Times New Roman"/>
          <w:b/>
          <w:sz w:val="28"/>
          <w:szCs w:val="28"/>
        </w:rPr>
      </w:pPr>
      <w:r w:rsidRPr="00484857">
        <w:rPr>
          <w:rFonts w:ascii="Times New Roman" w:hAnsi="Times New Roman"/>
          <w:b/>
          <w:sz w:val="28"/>
          <w:szCs w:val="28"/>
        </w:rPr>
        <w:t>Научные статьи, опубликованные в иных</w:t>
      </w:r>
      <w:r w:rsidR="009366A4" w:rsidRPr="00484857">
        <w:rPr>
          <w:rFonts w:ascii="Times New Roman" w:hAnsi="Times New Roman"/>
          <w:b/>
          <w:sz w:val="28"/>
          <w:szCs w:val="28"/>
        </w:rPr>
        <w:t xml:space="preserve"> печатных</w:t>
      </w:r>
      <w:r w:rsidRPr="00484857">
        <w:rPr>
          <w:rFonts w:ascii="Times New Roman" w:hAnsi="Times New Roman"/>
          <w:b/>
          <w:sz w:val="28"/>
          <w:szCs w:val="28"/>
        </w:rPr>
        <w:t xml:space="preserve"> изданиях:</w:t>
      </w:r>
    </w:p>
    <w:p w14:paraId="471FBF03"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4. </w:t>
      </w:r>
      <w:r w:rsidRPr="00484857">
        <w:rPr>
          <w:rFonts w:ascii="Times New Roman" w:hAnsi="Times New Roman"/>
          <w:i/>
          <w:sz w:val="28"/>
          <w:szCs w:val="28"/>
        </w:rPr>
        <w:t xml:space="preserve">Песковая, Ю.В. </w:t>
      </w:r>
      <w:r w:rsidRPr="00484857">
        <w:rPr>
          <w:rFonts w:ascii="Times New Roman" w:hAnsi="Times New Roman"/>
          <w:sz w:val="28"/>
          <w:szCs w:val="28"/>
        </w:rPr>
        <w:t xml:space="preserve">Понятие и значение уголовно-процессуальной дееспособности / Ю.В. Песковая // К 80-летию Академии управления </w:t>
      </w:r>
      <w:r w:rsidRPr="00484857">
        <w:rPr>
          <w:rFonts w:ascii="Times New Roman" w:hAnsi="Times New Roman"/>
          <w:sz w:val="28"/>
          <w:szCs w:val="28"/>
        </w:rPr>
        <w:lastRenderedPageBreak/>
        <w:t>МВД</w:t>
      </w:r>
      <w:r w:rsidR="00A631F2" w:rsidRPr="00484857">
        <w:rPr>
          <w:rFonts w:ascii="Times New Roman" w:hAnsi="Times New Roman"/>
          <w:sz w:val="28"/>
          <w:szCs w:val="28"/>
        </w:rPr>
        <w:t> </w:t>
      </w:r>
      <w:r w:rsidRPr="00484857">
        <w:rPr>
          <w:rFonts w:ascii="Times New Roman" w:hAnsi="Times New Roman"/>
          <w:sz w:val="28"/>
          <w:szCs w:val="28"/>
        </w:rPr>
        <w:t>России: сб. науч. статей. – М.: Академия управления МВД России. – 2009. – С. 70-76 (0,34 п.л.).</w:t>
      </w:r>
    </w:p>
    <w:p w14:paraId="27EFA97D"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5. </w:t>
      </w:r>
      <w:r w:rsidRPr="00484857">
        <w:rPr>
          <w:rFonts w:ascii="Times New Roman" w:hAnsi="Times New Roman"/>
          <w:i/>
          <w:sz w:val="28"/>
          <w:szCs w:val="28"/>
        </w:rPr>
        <w:t xml:space="preserve">Песковая, Ю.В. </w:t>
      </w:r>
      <w:r w:rsidRPr="00484857">
        <w:rPr>
          <w:rFonts w:ascii="Times New Roman" w:hAnsi="Times New Roman"/>
          <w:sz w:val="28"/>
          <w:szCs w:val="28"/>
        </w:rPr>
        <w:t>О возможности лишения или ограничения уголовно-процессуальной дееспособности лица, страдающего психическим расстройством / Ю.В. Песковая // Проблемы управления расследованием преступлений, уголовного процесса и криминалистики: сб. науч. статей. Вып. 2. – М.: Академия управления МВД России. – 2010. – С. 330-337 (0,38 п.л.).</w:t>
      </w:r>
    </w:p>
    <w:p w14:paraId="3045DA42"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6. </w:t>
      </w:r>
      <w:r w:rsidRPr="00484857">
        <w:rPr>
          <w:rFonts w:ascii="Times New Roman" w:hAnsi="Times New Roman"/>
          <w:i/>
          <w:sz w:val="28"/>
          <w:szCs w:val="28"/>
        </w:rPr>
        <w:t>Песковая, Ю.В. </w:t>
      </w:r>
      <w:r w:rsidRPr="00484857">
        <w:rPr>
          <w:rFonts w:ascii="Times New Roman" w:hAnsi="Times New Roman"/>
          <w:sz w:val="28"/>
          <w:szCs w:val="28"/>
        </w:rPr>
        <w:t>О необходимости определения уголовно-процессуального статуса лица, в отношении которого осуществляется производство о применении принудительной меры медицинского характера / Ю.В. Песковая // Проблемы современного состояния и пути развития органов предварительного следствия</w:t>
      </w:r>
      <w:r w:rsidR="005933BC">
        <w:rPr>
          <w:rFonts w:ascii="Times New Roman" w:hAnsi="Times New Roman"/>
          <w:sz w:val="28"/>
          <w:szCs w:val="28"/>
        </w:rPr>
        <w:t xml:space="preserve"> </w:t>
      </w:r>
      <w:r w:rsidRPr="00484857">
        <w:rPr>
          <w:rFonts w:ascii="Times New Roman" w:hAnsi="Times New Roman"/>
          <w:sz w:val="28"/>
          <w:szCs w:val="28"/>
        </w:rPr>
        <w:t xml:space="preserve">(к 150-летию образования следственного аппарата в России): сб. матер. </w:t>
      </w:r>
      <w:r w:rsidR="004F1D0F" w:rsidRPr="00484857">
        <w:rPr>
          <w:rFonts w:ascii="Times New Roman" w:hAnsi="Times New Roman"/>
          <w:sz w:val="28"/>
          <w:szCs w:val="28"/>
        </w:rPr>
        <w:t>в</w:t>
      </w:r>
      <w:r w:rsidRPr="00484857">
        <w:rPr>
          <w:rFonts w:ascii="Times New Roman" w:hAnsi="Times New Roman"/>
          <w:sz w:val="28"/>
          <w:szCs w:val="28"/>
        </w:rPr>
        <w:t>серос. науч.-практ. конф. Ч. 3. – М.: Академия у</w:t>
      </w:r>
      <w:r w:rsidR="00A631F2" w:rsidRPr="00484857">
        <w:rPr>
          <w:rFonts w:ascii="Times New Roman" w:hAnsi="Times New Roman"/>
          <w:sz w:val="28"/>
          <w:szCs w:val="28"/>
        </w:rPr>
        <w:t>правления МВД России. – 2010. –</w:t>
      </w:r>
      <w:r w:rsidR="005933BC">
        <w:rPr>
          <w:rFonts w:ascii="Times New Roman" w:hAnsi="Times New Roman"/>
          <w:sz w:val="28"/>
          <w:szCs w:val="28"/>
        </w:rPr>
        <w:t xml:space="preserve"> </w:t>
      </w:r>
      <w:r w:rsidRPr="00484857">
        <w:rPr>
          <w:rFonts w:ascii="Times New Roman" w:hAnsi="Times New Roman"/>
          <w:sz w:val="28"/>
          <w:szCs w:val="28"/>
        </w:rPr>
        <w:t>С. 336-342 (0,3 п.л.).</w:t>
      </w:r>
    </w:p>
    <w:p w14:paraId="02D2D226"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7. </w:t>
      </w:r>
      <w:r w:rsidRPr="00484857">
        <w:rPr>
          <w:rFonts w:ascii="Times New Roman" w:hAnsi="Times New Roman"/>
          <w:i/>
          <w:sz w:val="28"/>
          <w:szCs w:val="28"/>
        </w:rPr>
        <w:t xml:space="preserve">Песковая, Ю.В. </w:t>
      </w:r>
      <w:r w:rsidRPr="00484857">
        <w:rPr>
          <w:rFonts w:ascii="Times New Roman" w:hAnsi="Times New Roman"/>
          <w:sz w:val="28"/>
          <w:szCs w:val="28"/>
        </w:rPr>
        <w:t xml:space="preserve">Понятие и содержание уголовно-процессуальной правосубъектности участника уголовного судопроизводства, страдающего психическим расстройством / Ю.В. Песковая // Правовое и криминалистическое обеспечение управления органами расследования преступлений: сб. науч. статей </w:t>
      </w:r>
      <w:r w:rsidR="004F1D0F" w:rsidRPr="00484857">
        <w:rPr>
          <w:rFonts w:ascii="Times New Roman" w:hAnsi="Times New Roman"/>
          <w:sz w:val="28"/>
          <w:szCs w:val="28"/>
        </w:rPr>
        <w:t>в</w:t>
      </w:r>
      <w:r w:rsidRPr="00484857">
        <w:rPr>
          <w:rFonts w:ascii="Times New Roman" w:hAnsi="Times New Roman"/>
          <w:sz w:val="28"/>
          <w:szCs w:val="28"/>
        </w:rPr>
        <w:t>серос. науч.-практ. конф. Ч. 3. – М.: Академия управления МВД России. – 2011. – С. 291-297 (0,33 п.л.).</w:t>
      </w:r>
    </w:p>
    <w:p w14:paraId="6CD4A9CF" w14:textId="77777777" w:rsidR="00595C40" w:rsidRPr="00484857" w:rsidRDefault="00595C40" w:rsidP="00A52936">
      <w:pPr>
        <w:tabs>
          <w:tab w:val="left" w:pos="784"/>
        </w:tabs>
        <w:spacing w:after="0" w:line="240" w:lineRule="auto"/>
        <w:ind w:firstLine="782"/>
        <w:jc w:val="both"/>
        <w:rPr>
          <w:rFonts w:ascii="Times New Roman" w:hAnsi="Times New Roman"/>
          <w:sz w:val="28"/>
          <w:szCs w:val="28"/>
        </w:rPr>
      </w:pPr>
      <w:r w:rsidRPr="00484857">
        <w:rPr>
          <w:rFonts w:ascii="Times New Roman" w:hAnsi="Times New Roman"/>
          <w:sz w:val="28"/>
          <w:szCs w:val="28"/>
        </w:rPr>
        <w:t>8.</w:t>
      </w:r>
      <w:r w:rsidR="006D4C97" w:rsidRPr="00484857">
        <w:rPr>
          <w:rFonts w:ascii="Times New Roman" w:hAnsi="Times New Roman"/>
          <w:sz w:val="28"/>
          <w:szCs w:val="28"/>
        </w:rPr>
        <w:t> </w:t>
      </w:r>
      <w:r w:rsidRPr="00484857">
        <w:rPr>
          <w:rFonts w:ascii="Times New Roman" w:hAnsi="Times New Roman"/>
          <w:i/>
          <w:sz w:val="28"/>
          <w:szCs w:val="28"/>
        </w:rPr>
        <w:t xml:space="preserve">Песковая, Ю.В. </w:t>
      </w:r>
      <w:r w:rsidRPr="00484857">
        <w:rPr>
          <w:rFonts w:ascii="Times New Roman" w:hAnsi="Times New Roman"/>
          <w:sz w:val="28"/>
          <w:szCs w:val="28"/>
        </w:rPr>
        <w:t>Особенности выявления сведений о психическом расстройстве у отдельных участников уголовного судопроизводства: источники и способы / Ю.В. Песковая // Современная криминалистика: проблемы, тенденции, имена: сб. матер. 53 криминалистических чтений. Ч. 3. – М.: Академия управления МВД России. – 2012. – С. 118-124 (0,33 п.л.).</w:t>
      </w:r>
    </w:p>
    <w:p w14:paraId="35835846" w14:textId="77777777" w:rsidR="00595C40" w:rsidRPr="00484857" w:rsidRDefault="006D4C97">
      <w:pPr>
        <w:widowControl w:val="0"/>
        <w:tabs>
          <w:tab w:val="left" w:pos="784"/>
        </w:tabs>
        <w:spacing w:after="0" w:line="244" w:lineRule="auto"/>
        <w:ind w:firstLine="782"/>
        <w:jc w:val="both"/>
        <w:rPr>
          <w:rFonts w:ascii="Times New Roman" w:hAnsi="Times New Roman"/>
          <w:sz w:val="28"/>
          <w:szCs w:val="28"/>
        </w:rPr>
      </w:pPr>
      <w:r w:rsidRPr="00484857">
        <w:rPr>
          <w:rFonts w:ascii="Times New Roman" w:hAnsi="Times New Roman"/>
          <w:sz w:val="28"/>
          <w:szCs w:val="28"/>
        </w:rPr>
        <w:t>9.</w:t>
      </w:r>
      <w:r w:rsidRPr="00484857">
        <w:rPr>
          <w:rFonts w:ascii="Times New Roman" w:hAnsi="Times New Roman"/>
          <w:i/>
          <w:sz w:val="28"/>
          <w:szCs w:val="28"/>
        </w:rPr>
        <w:t xml:space="preserve"> Песковая, Ю.В. </w:t>
      </w:r>
      <w:r w:rsidRPr="00484857">
        <w:rPr>
          <w:rFonts w:ascii="Times New Roman" w:hAnsi="Times New Roman"/>
          <w:sz w:val="28"/>
          <w:szCs w:val="28"/>
        </w:rPr>
        <w:t>Некоторые вопросы уголовно-процессуальной правосубъектности подозрева</w:t>
      </w:r>
      <w:r w:rsidRPr="00484857">
        <w:rPr>
          <w:rFonts w:ascii="Times New Roman" w:hAnsi="Times New Roman"/>
          <w:sz w:val="28"/>
          <w:szCs w:val="28"/>
        </w:rPr>
        <w:t>е</w:t>
      </w:r>
      <w:r w:rsidRPr="00484857">
        <w:rPr>
          <w:rFonts w:ascii="Times New Roman" w:hAnsi="Times New Roman"/>
          <w:sz w:val="28"/>
          <w:szCs w:val="28"/>
        </w:rPr>
        <w:t xml:space="preserve">мого, обвиняемого, имеющего психические недостатки / Ю.В. Песковая // Органы предварительного следствия в системе МВД России: история, современность, перспективы (к 50-летию со дня образования следственного аппарата в системе МВД России): сб. матер. </w:t>
      </w:r>
      <w:r w:rsidR="004F1D0F" w:rsidRPr="00484857">
        <w:rPr>
          <w:rFonts w:ascii="Times New Roman" w:hAnsi="Times New Roman"/>
          <w:sz w:val="28"/>
          <w:szCs w:val="28"/>
        </w:rPr>
        <w:t>в</w:t>
      </w:r>
      <w:r w:rsidRPr="00484857">
        <w:rPr>
          <w:rFonts w:ascii="Times New Roman" w:hAnsi="Times New Roman"/>
          <w:sz w:val="28"/>
          <w:szCs w:val="28"/>
        </w:rPr>
        <w:t xml:space="preserve">серос. науч.-практ. конф. </w:t>
      </w:r>
      <w:r w:rsidR="00C64DA5" w:rsidRPr="00484857">
        <w:rPr>
          <w:rFonts w:ascii="Times New Roman" w:hAnsi="Times New Roman"/>
          <w:sz w:val="28"/>
          <w:szCs w:val="28"/>
        </w:rPr>
        <w:t xml:space="preserve">Ч. 2. </w:t>
      </w:r>
      <w:r w:rsidRPr="00484857">
        <w:rPr>
          <w:rFonts w:ascii="Times New Roman" w:hAnsi="Times New Roman"/>
          <w:sz w:val="28"/>
          <w:szCs w:val="28"/>
        </w:rPr>
        <w:t>– М.: Академия управления МВД России. – 2013.</w:t>
      </w:r>
      <w:r w:rsidR="00C64DA5" w:rsidRPr="00484857">
        <w:rPr>
          <w:rFonts w:ascii="Times New Roman" w:hAnsi="Times New Roman"/>
          <w:sz w:val="28"/>
          <w:szCs w:val="28"/>
        </w:rPr>
        <w:t xml:space="preserve"> – </w:t>
      </w:r>
      <w:r w:rsidRPr="00484857">
        <w:rPr>
          <w:rFonts w:ascii="Times New Roman" w:hAnsi="Times New Roman"/>
          <w:sz w:val="28"/>
          <w:szCs w:val="28"/>
        </w:rPr>
        <w:t>С. </w:t>
      </w:r>
      <w:r w:rsidR="00C64DA5" w:rsidRPr="00484857">
        <w:rPr>
          <w:rFonts w:ascii="Times New Roman" w:hAnsi="Times New Roman"/>
          <w:sz w:val="28"/>
          <w:szCs w:val="28"/>
        </w:rPr>
        <w:t>84-90</w:t>
      </w:r>
      <w:r w:rsidRPr="00484857">
        <w:rPr>
          <w:rFonts w:ascii="Times New Roman" w:hAnsi="Times New Roman"/>
          <w:sz w:val="28"/>
          <w:szCs w:val="28"/>
        </w:rPr>
        <w:t xml:space="preserve"> (0,37 п.л.).</w:t>
      </w:r>
    </w:p>
    <w:p w14:paraId="0ADE3965"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0A4C8181"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3410F2FA"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094634BE"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65622148"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00A3B335"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231EA8E2"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6A41BB85"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76C3C55A"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4F7702BC"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23B0B5A6"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4D35627E"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141056AA"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51D977E5"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1ED9789D"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17F4F282"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2B08260B"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72A82C0A"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38AE76BE"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180E1B49"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70398533"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69B7F2E1"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50ED9D98"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46C3B3B9"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5CD2A270"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17AE818D"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1CACB00D"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27EAB48C"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721D1FD2"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625AA7A2"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4ADDE4DE"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3DA1EB85"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07D5231D"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16B0C231"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16167D30"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77CD546E"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1B2CF06E"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2610782A" w14:textId="77777777" w:rsidR="00AD7CAF" w:rsidRPr="00484857" w:rsidRDefault="00AD7CAF">
      <w:pPr>
        <w:widowControl w:val="0"/>
        <w:tabs>
          <w:tab w:val="left" w:pos="784"/>
        </w:tabs>
        <w:spacing w:after="0" w:line="244" w:lineRule="auto"/>
        <w:ind w:firstLine="782"/>
        <w:jc w:val="both"/>
        <w:rPr>
          <w:rFonts w:ascii="Times New Roman" w:hAnsi="Times New Roman"/>
          <w:sz w:val="28"/>
          <w:szCs w:val="28"/>
        </w:rPr>
      </w:pPr>
    </w:p>
    <w:p w14:paraId="60DEB2AE" w14:textId="77777777" w:rsidR="00595C40" w:rsidRDefault="00595C40">
      <w:pPr>
        <w:widowControl w:val="0"/>
        <w:tabs>
          <w:tab w:val="left" w:pos="784"/>
        </w:tabs>
        <w:spacing w:after="0" w:line="244" w:lineRule="auto"/>
        <w:ind w:firstLine="782"/>
        <w:jc w:val="both"/>
        <w:rPr>
          <w:rFonts w:ascii="Times New Roman" w:hAnsi="Times New Roman"/>
          <w:sz w:val="28"/>
          <w:szCs w:val="28"/>
        </w:rPr>
      </w:pPr>
    </w:p>
    <w:p w14:paraId="5A79ABBB" w14:textId="77777777" w:rsidR="005933BC" w:rsidRPr="00484857" w:rsidRDefault="005933BC">
      <w:pPr>
        <w:widowControl w:val="0"/>
        <w:tabs>
          <w:tab w:val="left" w:pos="784"/>
        </w:tabs>
        <w:spacing w:after="0" w:line="244" w:lineRule="auto"/>
        <w:ind w:firstLine="782"/>
        <w:jc w:val="both"/>
        <w:rPr>
          <w:rFonts w:ascii="Times New Roman" w:hAnsi="Times New Roman"/>
          <w:sz w:val="28"/>
          <w:szCs w:val="28"/>
        </w:rPr>
      </w:pPr>
    </w:p>
    <w:p w14:paraId="08BDFBB4"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7B6DE8E7" w14:textId="77777777" w:rsidR="00595C40" w:rsidRPr="00484857" w:rsidRDefault="00595C40">
      <w:pPr>
        <w:widowControl w:val="0"/>
        <w:tabs>
          <w:tab w:val="left" w:pos="784"/>
        </w:tabs>
        <w:spacing w:after="0" w:line="244" w:lineRule="auto"/>
        <w:ind w:firstLine="782"/>
        <w:jc w:val="both"/>
        <w:rPr>
          <w:rFonts w:ascii="Times New Roman" w:hAnsi="Times New Roman"/>
          <w:sz w:val="28"/>
          <w:szCs w:val="28"/>
        </w:rPr>
      </w:pPr>
    </w:p>
    <w:p w14:paraId="428CCED1" w14:textId="77777777" w:rsidR="00595C40" w:rsidRPr="00484857" w:rsidRDefault="00595C40">
      <w:pPr>
        <w:widowControl w:val="0"/>
        <w:spacing w:after="0" w:line="360" w:lineRule="auto"/>
        <w:ind w:firstLine="709"/>
        <w:jc w:val="center"/>
        <w:rPr>
          <w:rFonts w:ascii="Times New Roman" w:hAnsi="Times New Roman"/>
          <w:b/>
          <w:sz w:val="28"/>
          <w:szCs w:val="28"/>
        </w:rPr>
      </w:pPr>
      <w:r w:rsidRPr="00484857">
        <w:rPr>
          <w:rFonts w:ascii="Times New Roman" w:hAnsi="Times New Roman"/>
          <w:b/>
          <w:sz w:val="28"/>
          <w:szCs w:val="28"/>
        </w:rPr>
        <w:t>ПЕСКОВАЯ ЮЛИЯ ВАСИЛЬЕВНА</w:t>
      </w:r>
    </w:p>
    <w:p w14:paraId="2EE70D28" w14:textId="77777777" w:rsidR="00595C40" w:rsidRPr="00484857" w:rsidRDefault="00595C40">
      <w:pPr>
        <w:widowControl w:val="0"/>
        <w:spacing w:after="0" w:line="360" w:lineRule="auto"/>
        <w:ind w:firstLine="709"/>
        <w:jc w:val="both"/>
        <w:rPr>
          <w:rFonts w:ascii="Times New Roman" w:hAnsi="Times New Roman"/>
          <w:sz w:val="28"/>
          <w:szCs w:val="28"/>
        </w:rPr>
      </w:pPr>
    </w:p>
    <w:p w14:paraId="70F07A37" w14:textId="77777777" w:rsidR="00A149AD" w:rsidRDefault="00595C40" w:rsidP="00A149AD">
      <w:pPr>
        <w:spacing w:after="0" w:line="240" w:lineRule="auto"/>
        <w:jc w:val="center"/>
        <w:rPr>
          <w:rFonts w:ascii="Times New Roman" w:hAnsi="Times New Roman"/>
          <w:sz w:val="28"/>
          <w:szCs w:val="28"/>
        </w:rPr>
      </w:pPr>
      <w:r w:rsidRPr="00484857">
        <w:rPr>
          <w:rFonts w:ascii="Times New Roman" w:hAnsi="Times New Roman"/>
          <w:b/>
          <w:sz w:val="28"/>
          <w:szCs w:val="28"/>
        </w:rPr>
        <w:t>УГОЛОВНО-ПРОЦЕССУАЛЬНАЯ ПРАВОСУБЪЕКТНОСТЬ ЛИЦА, СТРАДАЮЩЕГО ПСИХИЧЕСКИМ РАССТРОЙСТВОМ</w:t>
      </w:r>
    </w:p>
    <w:p w14:paraId="548D8325" w14:textId="77777777" w:rsidR="00A149AD" w:rsidRDefault="00A149AD" w:rsidP="00A149AD">
      <w:pPr>
        <w:spacing w:after="0" w:line="240" w:lineRule="auto"/>
        <w:jc w:val="center"/>
        <w:rPr>
          <w:rFonts w:ascii="Times New Roman" w:hAnsi="Times New Roman"/>
          <w:sz w:val="28"/>
          <w:szCs w:val="28"/>
        </w:rPr>
      </w:pPr>
    </w:p>
    <w:p w14:paraId="53ED0353" w14:textId="77777777" w:rsidR="00A149AD" w:rsidRDefault="00A149AD" w:rsidP="00A149AD">
      <w:pPr>
        <w:spacing w:after="0" w:line="240" w:lineRule="auto"/>
        <w:jc w:val="center"/>
        <w:rPr>
          <w:rFonts w:ascii="Times New Roman" w:hAnsi="Times New Roman"/>
          <w:sz w:val="28"/>
          <w:szCs w:val="28"/>
        </w:rPr>
      </w:pPr>
    </w:p>
    <w:p w14:paraId="46A55BAC" w14:textId="77777777" w:rsidR="00A149AD" w:rsidRDefault="00A149AD" w:rsidP="00A149AD">
      <w:pPr>
        <w:spacing w:after="0" w:line="240" w:lineRule="auto"/>
        <w:jc w:val="center"/>
        <w:rPr>
          <w:rFonts w:ascii="Times New Roman" w:hAnsi="Times New Roman"/>
          <w:sz w:val="28"/>
          <w:szCs w:val="28"/>
        </w:rPr>
      </w:pPr>
    </w:p>
    <w:p w14:paraId="50BAAB20" w14:textId="77777777" w:rsidR="00A149AD" w:rsidRDefault="00A149AD" w:rsidP="00A149AD">
      <w:pPr>
        <w:spacing w:after="0" w:line="240" w:lineRule="auto"/>
        <w:jc w:val="center"/>
        <w:rPr>
          <w:rFonts w:ascii="Times New Roman" w:hAnsi="Times New Roman"/>
          <w:sz w:val="28"/>
          <w:szCs w:val="28"/>
        </w:rPr>
      </w:pPr>
    </w:p>
    <w:p w14:paraId="2443DC12" w14:textId="77777777" w:rsidR="00A149AD" w:rsidRDefault="00A149AD" w:rsidP="00A149AD">
      <w:pPr>
        <w:spacing w:after="0" w:line="240" w:lineRule="auto"/>
        <w:jc w:val="center"/>
        <w:rPr>
          <w:rFonts w:ascii="Times New Roman" w:hAnsi="Times New Roman"/>
          <w:sz w:val="28"/>
          <w:szCs w:val="28"/>
        </w:rPr>
      </w:pPr>
    </w:p>
    <w:p w14:paraId="5A5E522A" w14:textId="77777777" w:rsidR="00A149AD" w:rsidRPr="00A149AD" w:rsidRDefault="00A149AD" w:rsidP="00A149AD">
      <w:pPr>
        <w:spacing w:after="0" w:line="240" w:lineRule="auto"/>
        <w:jc w:val="center"/>
        <w:rPr>
          <w:rFonts w:ascii="Times New Roman" w:hAnsi="Times New Roman"/>
          <w:sz w:val="28"/>
          <w:szCs w:val="28"/>
        </w:rPr>
      </w:pPr>
      <w:r w:rsidRPr="00A149AD">
        <w:rPr>
          <w:rFonts w:ascii="Times New Roman" w:hAnsi="Times New Roman"/>
          <w:sz w:val="28"/>
          <w:szCs w:val="28"/>
        </w:rPr>
        <w:t xml:space="preserve">Подписано в печать </w:t>
      </w:r>
      <w:r>
        <w:rPr>
          <w:rFonts w:ascii="Times New Roman" w:hAnsi="Times New Roman"/>
          <w:sz w:val="28"/>
          <w:szCs w:val="28"/>
        </w:rPr>
        <w:t>18</w:t>
      </w:r>
      <w:r w:rsidRPr="00A149AD">
        <w:rPr>
          <w:rFonts w:ascii="Times New Roman" w:hAnsi="Times New Roman"/>
          <w:sz w:val="28"/>
          <w:szCs w:val="28"/>
        </w:rPr>
        <w:t>.0</w:t>
      </w:r>
      <w:r>
        <w:rPr>
          <w:rFonts w:ascii="Times New Roman" w:hAnsi="Times New Roman"/>
          <w:sz w:val="28"/>
          <w:szCs w:val="28"/>
        </w:rPr>
        <w:t>4</w:t>
      </w:r>
      <w:r w:rsidRPr="00A149AD">
        <w:rPr>
          <w:rFonts w:ascii="Times New Roman" w:hAnsi="Times New Roman"/>
          <w:sz w:val="28"/>
          <w:szCs w:val="28"/>
        </w:rPr>
        <w:t>.2013 г</w:t>
      </w:r>
      <w:r>
        <w:rPr>
          <w:rFonts w:ascii="Times New Roman" w:hAnsi="Times New Roman"/>
          <w:sz w:val="28"/>
          <w:szCs w:val="28"/>
        </w:rPr>
        <w:t>.</w:t>
      </w:r>
    </w:p>
    <w:p w14:paraId="6F82F4DD" w14:textId="77777777" w:rsidR="00A149AD" w:rsidRPr="00A149AD" w:rsidRDefault="00A149AD" w:rsidP="00A149AD">
      <w:pPr>
        <w:spacing w:after="0" w:line="240" w:lineRule="auto"/>
        <w:jc w:val="center"/>
        <w:rPr>
          <w:rFonts w:ascii="Times New Roman" w:hAnsi="Times New Roman"/>
          <w:sz w:val="28"/>
          <w:szCs w:val="28"/>
        </w:rPr>
      </w:pPr>
      <w:r w:rsidRPr="00A149AD">
        <w:rPr>
          <w:rFonts w:ascii="Times New Roman" w:hAnsi="Times New Roman"/>
          <w:sz w:val="28"/>
          <w:szCs w:val="28"/>
        </w:rPr>
        <w:t xml:space="preserve">Формат 60х84/16. Печ.л. </w:t>
      </w:r>
      <w:r>
        <w:rPr>
          <w:rFonts w:ascii="Times New Roman" w:hAnsi="Times New Roman"/>
          <w:sz w:val="28"/>
          <w:szCs w:val="28"/>
        </w:rPr>
        <w:t>1</w:t>
      </w:r>
      <w:r w:rsidRPr="00A149AD">
        <w:rPr>
          <w:rFonts w:ascii="Times New Roman" w:hAnsi="Times New Roman"/>
          <w:sz w:val="28"/>
          <w:szCs w:val="28"/>
        </w:rPr>
        <w:t>.</w:t>
      </w:r>
    </w:p>
    <w:p w14:paraId="0DF8B9CD" w14:textId="77777777" w:rsidR="00A149AD" w:rsidRPr="00A149AD" w:rsidRDefault="00A149AD" w:rsidP="00A149AD">
      <w:pPr>
        <w:spacing w:after="0" w:line="240" w:lineRule="auto"/>
        <w:jc w:val="center"/>
        <w:rPr>
          <w:rFonts w:ascii="Times New Roman" w:hAnsi="Times New Roman"/>
          <w:sz w:val="28"/>
          <w:szCs w:val="28"/>
        </w:rPr>
      </w:pPr>
      <w:r w:rsidRPr="00A149AD">
        <w:rPr>
          <w:rFonts w:ascii="Times New Roman" w:hAnsi="Times New Roman"/>
          <w:sz w:val="28"/>
          <w:szCs w:val="28"/>
        </w:rPr>
        <w:t xml:space="preserve">Заказ № 8264      Тираж: </w:t>
      </w:r>
      <w:r>
        <w:rPr>
          <w:rFonts w:ascii="Times New Roman" w:hAnsi="Times New Roman"/>
          <w:sz w:val="28"/>
          <w:szCs w:val="28"/>
        </w:rPr>
        <w:t>10</w:t>
      </w:r>
      <w:r w:rsidRPr="00A149AD">
        <w:rPr>
          <w:rFonts w:ascii="Times New Roman" w:hAnsi="Times New Roman"/>
          <w:sz w:val="28"/>
          <w:szCs w:val="28"/>
        </w:rPr>
        <w:t xml:space="preserve">0 экз. </w:t>
      </w:r>
    </w:p>
    <w:p w14:paraId="19FC9629" w14:textId="77777777" w:rsidR="00A149AD" w:rsidRPr="00A149AD" w:rsidRDefault="00A149AD" w:rsidP="00A149AD">
      <w:pPr>
        <w:spacing w:after="0" w:line="240" w:lineRule="auto"/>
        <w:jc w:val="center"/>
        <w:rPr>
          <w:rFonts w:ascii="Times New Roman" w:hAnsi="Times New Roman"/>
          <w:sz w:val="28"/>
          <w:szCs w:val="28"/>
        </w:rPr>
      </w:pPr>
      <w:r w:rsidRPr="00A149AD">
        <w:rPr>
          <w:rFonts w:ascii="Times New Roman" w:hAnsi="Times New Roman"/>
          <w:sz w:val="28"/>
          <w:szCs w:val="28"/>
        </w:rPr>
        <w:t xml:space="preserve">Печать трафаретная. </w:t>
      </w:r>
    </w:p>
    <w:p w14:paraId="0A196E93" w14:textId="77777777" w:rsidR="00A149AD" w:rsidRPr="00A149AD" w:rsidRDefault="00A149AD" w:rsidP="00A149AD">
      <w:pPr>
        <w:spacing w:after="0" w:line="240" w:lineRule="auto"/>
        <w:jc w:val="center"/>
        <w:rPr>
          <w:rFonts w:ascii="Times New Roman" w:hAnsi="Times New Roman"/>
          <w:sz w:val="28"/>
          <w:szCs w:val="28"/>
        </w:rPr>
      </w:pPr>
      <w:r w:rsidRPr="00A149AD">
        <w:rPr>
          <w:rFonts w:ascii="Times New Roman" w:hAnsi="Times New Roman"/>
          <w:sz w:val="28"/>
          <w:szCs w:val="28"/>
        </w:rPr>
        <w:lastRenderedPageBreak/>
        <w:t xml:space="preserve">Типография «11-й ФОРМАТ» </w:t>
      </w:r>
      <w:r w:rsidRPr="00A149AD">
        <w:rPr>
          <w:rFonts w:ascii="Times New Roman" w:hAnsi="Times New Roman"/>
          <w:sz w:val="28"/>
          <w:szCs w:val="28"/>
        </w:rPr>
        <w:br/>
        <w:t>ИНН 7726330900</w:t>
      </w:r>
      <w:r w:rsidRPr="00A149AD">
        <w:rPr>
          <w:rFonts w:ascii="Times New Roman" w:hAnsi="Times New Roman"/>
          <w:sz w:val="28"/>
          <w:szCs w:val="28"/>
        </w:rPr>
        <w:br/>
        <w:t>115230, Москва, Варшавское ш., 36</w:t>
      </w:r>
    </w:p>
    <w:p w14:paraId="0CB3C26A" w14:textId="77777777" w:rsidR="00A149AD" w:rsidRPr="00A149AD" w:rsidRDefault="00A149AD" w:rsidP="00A149AD">
      <w:pPr>
        <w:spacing w:after="0" w:line="240" w:lineRule="auto"/>
        <w:jc w:val="center"/>
        <w:rPr>
          <w:rFonts w:ascii="Times New Roman" w:hAnsi="Times New Roman"/>
          <w:sz w:val="28"/>
          <w:szCs w:val="28"/>
        </w:rPr>
      </w:pPr>
      <w:r w:rsidRPr="00A149AD">
        <w:rPr>
          <w:rFonts w:ascii="Times New Roman" w:hAnsi="Times New Roman"/>
          <w:sz w:val="28"/>
          <w:szCs w:val="28"/>
        </w:rPr>
        <w:t>(499) 788-78-56</w:t>
      </w:r>
      <w:r w:rsidRPr="00A149AD">
        <w:rPr>
          <w:rFonts w:ascii="Times New Roman" w:hAnsi="Times New Roman"/>
          <w:sz w:val="28"/>
          <w:szCs w:val="28"/>
        </w:rPr>
        <w:br/>
      </w:r>
      <w:hyperlink r:id="rId11" w:history="1">
        <w:r w:rsidRPr="00A149AD">
          <w:rPr>
            <w:rStyle w:val="a5"/>
            <w:rFonts w:ascii="Times New Roman" w:hAnsi="Times New Roman"/>
            <w:color w:val="auto"/>
            <w:sz w:val="28"/>
            <w:szCs w:val="28"/>
            <w:lang w:val="en-US"/>
          </w:rPr>
          <w:t>www</w:t>
        </w:r>
        <w:r w:rsidRPr="00A149AD">
          <w:rPr>
            <w:rStyle w:val="a5"/>
            <w:rFonts w:ascii="Times New Roman" w:hAnsi="Times New Roman"/>
            <w:color w:val="auto"/>
            <w:sz w:val="28"/>
            <w:szCs w:val="28"/>
          </w:rPr>
          <w:t>.</w:t>
        </w:r>
        <w:r w:rsidRPr="00A149AD">
          <w:rPr>
            <w:rStyle w:val="a5"/>
            <w:rFonts w:ascii="Times New Roman" w:hAnsi="Times New Roman"/>
            <w:color w:val="auto"/>
            <w:sz w:val="28"/>
            <w:szCs w:val="28"/>
            <w:lang w:val="en-US"/>
          </w:rPr>
          <w:t>autoreferat</w:t>
        </w:r>
        <w:r w:rsidRPr="00A149AD">
          <w:rPr>
            <w:rStyle w:val="a5"/>
            <w:rFonts w:ascii="Times New Roman" w:hAnsi="Times New Roman"/>
            <w:color w:val="auto"/>
            <w:sz w:val="28"/>
            <w:szCs w:val="28"/>
          </w:rPr>
          <w:t>.</w:t>
        </w:r>
        <w:r w:rsidRPr="00A149AD">
          <w:rPr>
            <w:rStyle w:val="a5"/>
            <w:rFonts w:ascii="Times New Roman" w:hAnsi="Times New Roman"/>
            <w:color w:val="auto"/>
            <w:sz w:val="28"/>
            <w:szCs w:val="28"/>
            <w:lang w:val="en-US"/>
          </w:rPr>
          <w:t>ru</w:t>
        </w:r>
      </w:hyperlink>
    </w:p>
    <w:sectPr w:rsidR="00A149AD" w:rsidRPr="00A149AD" w:rsidSect="00484857">
      <w:footnotePr>
        <w:numRestart w:val="eachPage"/>
      </w:footnotePr>
      <w:pgSz w:w="11907" w:h="16840" w:code="9"/>
      <w:pgMar w:top="1134" w:right="1134" w:bottom="1134" w:left="1134" w:header="567" w:footer="720" w:gutter="0"/>
      <w:cols w:space="72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2C25D" w14:textId="77777777" w:rsidR="006B0CDC" w:rsidRDefault="006B0CDC">
      <w:r>
        <w:separator/>
      </w:r>
    </w:p>
  </w:endnote>
  <w:endnote w:type="continuationSeparator" w:id="0">
    <w:p w14:paraId="0A6DE6A0" w14:textId="77777777" w:rsidR="006B0CDC" w:rsidRDefault="006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A56E" w14:textId="77777777" w:rsidR="00733AC4" w:rsidRPr="00B756C3" w:rsidRDefault="00733AC4" w:rsidP="001867C2">
    <w:pPr>
      <w:pStyle w:val="ae"/>
      <w:framePr w:wrap="auto" w:vAnchor="text" w:hAnchor="margin" w:xAlign="center" w:y="1"/>
      <w:rPr>
        <w:rStyle w:val="af3"/>
        <w:rFonts w:ascii="Times New Roman" w:hAnsi="Times New Roman"/>
        <w:sz w:val="28"/>
        <w:szCs w:val="28"/>
      </w:rPr>
    </w:pPr>
    <w:r w:rsidRPr="00B756C3">
      <w:rPr>
        <w:rStyle w:val="af3"/>
        <w:rFonts w:ascii="Times New Roman" w:hAnsi="Times New Roman"/>
        <w:sz w:val="28"/>
        <w:szCs w:val="28"/>
      </w:rPr>
      <w:fldChar w:fldCharType="begin"/>
    </w:r>
    <w:r w:rsidRPr="00B756C3">
      <w:rPr>
        <w:rStyle w:val="af3"/>
        <w:rFonts w:ascii="Times New Roman" w:hAnsi="Times New Roman"/>
        <w:sz w:val="28"/>
        <w:szCs w:val="28"/>
      </w:rPr>
      <w:instrText xml:space="preserve">PAGE  </w:instrText>
    </w:r>
    <w:r w:rsidRPr="00B756C3">
      <w:rPr>
        <w:rStyle w:val="af3"/>
        <w:rFonts w:ascii="Times New Roman" w:hAnsi="Times New Roman"/>
        <w:sz w:val="28"/>
        <w:szCs w:val="28"/>
      </w:rPr>
      <w:fldChar w:fldCharType="separate"/>
    </w:r>
    <w:r w:rsidR="005E52A5">
      <w:rPr>
        <w:rStyle w:val="af3"/>
        <w:rFonts w:ascii="Times New Roman" w:hAnsi="Times New Roman"/>
        <w:noProof/>
        <w:sz w:val="28"/>
        <w:szCs w:val="28"/>
      </w:rPr>
      <w:t>28</w:t>
    </w:r>
    <w:r w:rsidRPr="00B756C3">
      <w:rPr>
        <w:rStyle w:val="af3"/>
        <w:rFonts w:ascii="Times New Roman" w:hAnsi="Times New Roman"/>
        <w:sz w:val="28"/>
        <w:szCs w:val="28"/>
      </w:rPr>
      <w:fldChar w:fldCharType="end"/>
    </w:r>
  </w:p>
  <w:p w14:paraId="63C54500" w14:textId="77777777" w:rsidR="00733AC4" w:rsidRDefault="00733AC4">
    <w:pPr>
      <w:pStyle w:val="a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8F74" w14:textId="77777777" w:rsidR="00733AC4" w:rsidRPr="00B756C3" w:rsidRDefault="00733AC4" w:rsidP="001867C2">
    <w:pPr>
      <w:pStyle w:val="ae"/>
      <w:framePr w:wrap="auto" w:vAnchor="text" w:hAnchor="margin" w:xAlign="center" w:y="1"/>
      <w:rPr>
        <w:rStyle w:val="af3"/>
        <w:rFonts w:ascii="Times New Roman" w:hAnsi="Times New Roman"/>
        <w:sz w:val="28"/>
        <w:szCs w:val="28"/>
      </w:rPr>
    </w:pPr>
    <w:r w:rsidRPr="00B756C3">
      <w:rPr>
        <w:rStyle w:val="af3"/>
        <w:rFonts w:ascii="Times New Roman" w:hAnsi="Times New Roman"/>
        <w:sz w:val="28"/>
        <w:szCs w:val="28"/>
      </w:rPr>
      <w:fldChar w:fldCharType="begin"/>
    </w:r>
    <w:r w:rsidRPr="00B756C3">
      <w:rPr>
        <w:rStyle w:val="af3"/>
        <w:rFonts w:ascii="Times New Roman" w:hAnsi="Times New Roman"/>
        <w:sz w:val="28"/>
        <w:szCs w:val="28"/>
      </w:rPr>
      <w:instrText xml:space="preserve">PAGE  </w:instrText>
    </w:r>
    <w:r w:rsidRPr="00B756C3">
      <w:rPr>
        <w:rStyle w:val="af3"/>
        <w:rFonts w:ascii="Times New Roman" w:hAnsi="Times New Roman"/>
        <w:sz w:val="28"/>
        <w:szCs w:val="28"/>
      </w:rPr>
      <w:fldChar w:fldCharType="separate"/>
    </w:r>
    <w:r w:rsidR="005E52A5">
      <w:rPr>
        <w:rStyle w:val="af3"/>
        <w:rFonts w:ascii="Times New Roman" w:hAnsi="Times New Roman"/>
        <w:noProof/>
        <w:sz w:val="28"/>
        <w:szCs w:val="28"/>
      </w:rPr>
      <w:t>29</w:t>
    </w:r>
    <w:r w:rsidRPr="00B756C3">
      <w:rPr>
        <w:rStyle w:val="af3"/>
        <w:rFonts w:ascii="Times New Roman" w:hAnsi="Times New Roman"/>
        <w:sz w:val="28"/>
        <w:szCs w:val="28"/>
      </w:rPr>
      <w:fldChar w:fldCharType="end"/>
    </w:r>
  </w:p>
  <w:p w14:paraId="102740BE" w14:textId="77777777" w:rsidR="00733AC4" w:rsidRDefault="00733AC4">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C54F4" w14:textId="77777777" w:rsidR="006B0CDC" w:rsidRDefault="006B0CDC">
      <w:r>
        <w:separator/>
      </w:r>
    </w:p>
  </w:footnote>
  <w:footnote w:type="continuationSeparator" w:id="0">
    <w:p w14:paraId="7ED719BB" w14:textId="77777777" w:rsidR="006B0CDC" w:rsidRDefault="006B0CDC">
      <w:r>
        <w:continuationSeparator/>
      </w:r>
    </w:p>
  </w:footnote>
  <w:footnote w:id="1">
    <w:p w14:paraId="4E2C7E8F"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Декларация о правах умственно отсталых лиц (принята Генеральной Ассамблеей ООН резолюцией 2856 (XXVI) от 20 декабря 1971 г.) // Международные акты о правах человека. Сб. документов. – 2-е изд., доп. – М.: Изд-во НОРМА, 2002. – С. 366-367.</w:t>
      </w:r>
    </w:p>
  </w:footnote>
  <w:footnote w:id="2">
    <w:p w14:paraId="1C000925"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Рекомендации Парламентской Ассамблеи Совета Европы 818 «О положении психически больных» (приняты 8 октября 1977 г.) // </w:t>
      </w:r>
      <w:hyperlink r:id="rId1" w:history="1">
        <w:r w:rsidRPr="00CC30EC">
          <w:rPr>
            <w:rStyle w:val="a5"/>
            <w:rFonts w:ascii="Times New Roman" w:hAnsi="Times New Roman"/>
            <w:color w:val="auto"/>
            <w:sz w:val="28"/>
            <w:szCs w:val="28"/>
            <w:u w:val="none"/>
          </w:rPr>
          <w:t>URL: http://</w:t>
        </w:r>
      </w:hyperlink>
      <w:r w:rsidRPr="00CC30EC">
        <w:rPr>
          <w:rFonts w:ascii="Times New Roman" w:hAnsi="Times New Roman"/>
          <w:sz w:val="28"/>
          <w:szCs w:val="28"/>
        </w:rPr>
        <w:t xml:space="preserve"> </w:t>
      </w:r>
      <w:hyperlink r:id="rId2" w:history="1">
        <w:r w:rsidRPr="00CC30EC">
          <w:rPr>
            <w:rStyle w:val="a5"/>
            <w:rFonts w:ascii="Times New Roman" w:hAnsi="Times New Roman"/>
            <w:color w:val="auto"/>
            <w:sz w:val="28"/>
            <w:szCs w:val="28"/>
            <w:u w:val="none"/>
          </w:rPr>
          <w:t>assembly.coe.int/Main.asp?link=/Documents/AdoptedText/ta77/EREC818.htm</w:t>
        </w:r>
      </w:hyperlink>
      <w:r w:rsidR="00CC30EC" w:rsidRPr="00CC30EC">
        <w:rPr>
          <w:rFonts w:ascii="Times New Roman" w:hAnsi="Times New Roman"/>
          <w:sz w:val="28"/>
          <w:szCs w:val="28"/>
        </w:rPr>
        <w:br/>
      </w:r>
      <w:r w:rsidRPr="00CC30EC">
        <w:rPr>
          <w:rFonts w:ascii="Times New Roman" w:hAnsi="Times New Roman"/>
          <w:sz w:val="28"/>
          <w:szCs w:val="28"/>
        </w:rPr>
        <w:t>(дата обращения: 31.03.2013).</w:t>
      </w:r>
    </w:p>
  </w:footnote>
  <w:footnote w:id="3">
    <w:p w14:paraId="486B9813"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По делу о проверке конституционности ряда положений статей 402, 433, 437, 438, 439, 441, 444 и 445 Уголовно-процессуального кодекса Российской Федерации в связи с жалобами граждан С.Г. Абламского, О.Б. Лобашовой и В.К. Матвеева: Постановление Конституционного Суда Российской Федерации от 20</w:t>
      </w:r>
      <w:r w:rsidR="00CC30EC" w:rsidRPr="00CC30EC">
        <w:rPr>
          <w:rFonts w:ascii="Times New Roman" w:hAnsi="Times New Roman"/>
          <w:sz w:val="28"/>
          <w:szCs w:val="28"/>
        </w:rPr>
        <w:t> </w:t>
      </w:r>
      <w:r w:rsidRPr="00CC30EC">
        <w:rPr>
          <w:rFonts w:ascii="Times New Roman" w:hAnsi="Times New Roman"/>
          <w:sz w:val="28"/>
          <w:szCs w:val="28"/>
        </w:rPr>
        <w:t>ноября 2007 г. №13-П // Российская газета. – 2007. – 28 ноября.</w:t>
      </w:r>
    </w:p>
  </w:footnote>
  <w:footnote w:id="4">
    <w:p w14:paraId="62B5DD41"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Основные показатели деятельности судебно-психиатрической службы Российской Федерации в 2011 году: Аналитический обзор. – М.: ФГБУ «ГНЦССП им. В.П. Сербского» Минздравсоцразвития России, 2012. – Вып. 20. – С. 100.</w:t>
      </w:r>
    </w:p>
  </w:footnote>
  <w:footnote w:id="5">
    <w:p w14:paraId="75F5E3F9"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Сведения статистической отчетности Судебного департамента при Верховном Суде Российской Федерации по форме № 1 «Отчет о работе судов первой инстанции по рассмотрению уголовных дел» за 2011 год. </w:t>
      </w:r>
      <w:r w:rsidRPr="00CC30EC">
        <w:rPr>
          <w:rFonts w:ascii="Times New Roman" w:hAnsi="Times New Roman"/>
          <w:iCs/>
          <w:spacing w:val="-1"/>
          <w:sz w:val="28"/>
          <w:szCs w:val="28"/>
        </w:rPr>
        <w:t xml:space="preserve">URL: </w:t>
      </w:r>
      <w:hyperlink r:id="rId3" w:history="1">
        <w:r w:rsidRPr="00CC30EC">
          <w:rPr>
            <w:rStyle w:val="a5"/>
            <w:rFonts w:ascii="Times New Roman" w:hAnsi="Times New Roman"/>
            <w:color w:val="auto"/>
            <w:sz w:val="28"/>
            <w:szCs w:val="28"/>
            <w:u w:val="none"/>
          </w:rPr>
          <w:t>http://www.vsrf.ru/</w:t>
        </w:r>
      </w:hyperlink>
      <w:r w:rsidRPr="00CC30EC">
        <w:rPr>
          <w:rFonts w:ascii="Times New Roman" w:hAnsi="Times New Roman"/>
          <w:sz w:val="28"/>
          <w:szCs w:val="28"/>
        </w:rPr>
        <w:t xml:space="preserve"> (дата обращения: 25.03.2013).</w:t>
      </w:r>
    </w:p>
  </w:footnote>
  <w:footnote w:id="6">
    <w:p w14:paraId="7537ADBB"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Уголовно-процессуальный кодекс Российской Федерации: Федеральный закон от 18 декабря 2001 г. № 174-ФЗ // СЗ РФ. 2001. № 52. Ст. 4921. Далее – УПК или УПК РФ.</w:t>
      </w:r>
    </w:p>
  </w:footnote>
  <w:footnote w:id="7">
    <w:p w14:paraId="7410DCE3"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w:t>
      </w:r>
      <w:r w:rsidRPr="00CC30EC">
        <w:rPr>
          <w:rFonts w:ascii="Times New Roman" w:hAnsi="Times New Roman"/>
          <w:i/>
          <w:sz w:val="28"/>
          <w:szCs w:val="28"/>
        </w:rPr>
        <w:t>Щерба С.</w:t>
      </w:r>
      <w:r w:rsidRPr="00CC30EC">
        <w:rPr>
          <w:rFonts w:ascii="Times New Roman" w:hAnsi="Times New Roman"/>
          <w:sz w:val="28"/>
          <w:szCs w:val="28"/>
        </w:rPr>
        <w:t>П. Уголовное судопроизводство по делам лиц, страдающих физическими или психическими недостатками: Научная школа С.П. Щербы. – СПб., 2008.</w:t>
      </w:r>
    </w:p>
  </w:footnote>
  <w:footnote w:id="8">
    <w:p w14:paraId="45F6D757" w14:textId="77777777" w:rsidR="00733AC4" w:rsidRPr="00CC30EC" w:rsidRDefault="00733AC4" w:rsidP="00CC30EC">
      <w:pPr>
        <w:suppressAutoHyphens w:val="0"/>
        <w:spacing w:after="0" w:line="240" w:lineRule="auto"/>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w:t>
      </w:r>
      <w:r w:rsidRPr="00CC30EC">
        <w:rPr>
          <w:rFonts w:ascii="Times New Roman" w:hAnsi="Times New Roman"/>
          <w:i/>
          <w:sz w:val="28"/>
          <w:szCs w:val="28"/>
        </w:rPr>
        <w:t>Полосков П.В.</w:t>
      </w:r>
      <w:r w:rsidRPr="00CC30EC">
        <w:rPr>
          <w:rFonts w:ascii="Times New Roman" w:hAnsi="Times New Roman"/>
          <w:sz w:val="28"/>
          <w:szCs w:val="28"/>
        </w:rPr>
        <w:t xml:space="preserve"> Правоспособность и дееспособность в советском уголовном процессе: дис. … канд. юрид. наук. – М., 1985.</w:t>
      </w:r>
    </w:p>
  </w:footnote>
  <w:footnote w:id="9">
    <w:p w14:paraId="29B00D95"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w:t>
      </w:r>
      <w:r w:rsidRPr="00CC30EC">
        <w:rPr>
          <w:rFonts w:ascii="Times New Roman" w:hAnsi="Times New Roman"/>
          <w:i/>
          <w:sz w:val="28"/>
          <w:szCs w:val="28"/>
        </w:rPr>
        <w:t>Колмаков П.А.</w:t>
      </w:r>
      <w:r w:rsidRPr="00CC30EC">
        <w:rPr>
          <w:rFonts w:ascii="Times New Roman" w:hAnsi="Times New Roman"/>
          <w:sz w:val="28"/>
          <w:szCs w:val="28"/>
        </w:rPr>
        <w:t xml:space="preserve"> Проблемы правового регулирования принудительных мер медицинского характера: дис. ... докт. юрид. наук. – СПб., 2000.</w:t>
      </w:r>
    </w:p>
  </w:footnote>
  <w:footnote w:id="10">
    <w:p w14:paraId="6205D2F6"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w:t>
      </w:r>
      <w:r w:rsidRPr="00CC30EC">
        <w:rPr>
          <w:rFonts w:ascii="Times New Roman" w:hAnsi="Times New Roman"/>
          <w:i/>
          <w:sz w:val="28"/>
          <w:szCs w:val="28"/>
        </w:rPr>
        <w:t>Татьянина Л.Г.</w:t>
      </w:r>
      <w:r w:rsidRPr="00CC30EC">
        <w:rPr>
          <w:rFonts w:ascii="Times New Roman" w:hAnsi="Times New Roman"/>
          <w:sz w:val="28"/>
          <w:szCs w:val="28"/>
        </w:rPr>
        <w:t xml:space="preserve"> Процессуальные проблемы производства по уголовным делам с участием лиц, имеющих психические недостатки (вопросы теории и практики): дис. … </w:t>
      </w:r>
      <w:r w:rsidRPr="00CC30EC">
        <w:rPr>
          <w:rFonts w:ascii="Times New Roman" w:hAnsi="Times New Roman"/>
          <w:bCs/>
          <w:sz w:val="28"/>
          <w:szCs w:val="28"/>
        </w:rPr>
        <w:t>докт.</w:t>
      </w:r>
      <w:r w:rsidRPr="00CC30EC">
        <w:rPr>
          <w:rFonts w:ascii="Times New Roman" w:hAnsi="Times New Roman"/>
          <w:sz w:val="28"/>
          <w:szCs w:val="28"/>
        </w:rPr>
        <w:t xml:space="preserve"> юрид. наук. – Ижевск, 2003.</w:t>
      </w:r>
    </w:p>
  </w:footnote>
  <w:footnote w:id="11">
    <w:p w14:paraId="147B0C4C" w14:textId="77777777" w:rsidR="00733AC4" w:rsidRPr="00CC30EC" w:rsidRDefault="00733AC4" w:rsidP="00CC30EC">
      <w:pPr>
        <w:suppressAutoHyphens w:val="0"/>
        <w:spacing w:after="0" w:line="240" w:lineRule="auto"/>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О внесении изменений в Уголовно-процессуальный кодекс Российской Федерации: Федеральный закон от 29 ноября 2010 г. № 323-ФЗ // СЗ РФ. 2010. № 49. Ст. 6419.</w:t>
      </w:r>
    </w:p>
  </w:footnote>
  <w:footnote w:id="12">
    <w:p w14:paraId="4F938CC9"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О практике применения судами принудительных мер медицинского характера: Постановление Пленума Верховного Суда Российской Федерации от 7 апреля 2011 г. № 6 // </w:t>
      </w:r>
      <w:r w:rsidRPr="00CC30EC">
        <w:rPr>
          <w:rStyle w:val="apple-style-span"/>
          <w:rFonts w:ascii="Times New Roman" w:hAnsi="Times New Roman"/>
          <w:sz w:val="28"/>
          <w:szCs w:val="28"/>
        </w:rPr>
        <w:t xml:space="preserve">Российская газета. </w:t>
      </w:r>
      <w:r w:rsidRPr="00CC30EC">
        <w:rPr>
          <w:rFonts w:ascii="Times New Roman" w:hAnsi="Times New Roman"/>
          <w:sz w:val="28"/>
          <w:szCs w:val="28"/>
        </w:rPr>
        <w:t xml:space="preserve">– </w:t>
      </w:r>
      <w:r w:rsidRPr="00CC30EC">
        <w:rPr>
          <w:rStyle w:val="apple-style-span"/>
          <w:rFonts w:ascii="Times New Roman" w:hAnsi="Times New Roman"/>
          <w:sz w:val="28"/>
          <w:szCs w:val="28"/>
        </w:rPr>
        <w:t xml:space="preserve">2011. </w:t>
      </w:r>
      <w:r w:rsidRPr="00CC30EC">
        <w:rPr>
          <w:rFonts w:ascii="Times New Roman" w:hAnsi="Times New Roman"/>
          <w:sz w:val="28"/>
          <w:szCs w:val="28"/>
        </w:rPr>
        <w:t xml:space="preserve">– </w:t>
      </w:r>
      <w:r w:rsidRPr="00CC30EC">
        <w:rPr>
          <w:rStyle w:val="apple-style-span"/>
          <w:rFonts w:ascii="Times New Roman" w:hAnsi="Times New Roman"/>
          <w:sz w:val="28"/>
          <w:szCs w:val="28"/>
        </w:rPr>
        <w:t>20 апреля.</w:t>
      </w:r>
    </w:p>
  </w:footnote>
  <w:footnote w:id="13">
    <w:p w14:paraId="6A8CD84E" w14:textId="77777777" w:rsidR="00733AC4" w:rsidRPr="00CC30EC" w:rsidRDefault="00733AC4" w:rsidP="00CC30EC">
      <w:pPr>
        <w:pStyle w:val="af0"/>
        <w:widowControl w:val="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Гражданский процессуальный кодекс Российской Федерации: Федеральный закон от 14 ноября 2002 г. № 138-ФЗ </w:t>
      </w:r>
      <w:r w:rsidR="00CC30EC">
        <w:rPr>
          <w:rFonts w:ascii="Times New Roman" w:hAnsi="Times New Roman"/>
          <w:sz w:val="28"/>
          <w:szCs w:val="28"/>
        </w:rPr>
        <w:t>// СЗ РФ. 2002. № 46. Ст. 4532.</w:t>
      </w:r>
      <w:r w:rsidR="00CC30EC">
        <w:rPr>
          <w:rFonts w:ascii="Times New Roman" w:hAnsi="Times New Roman"/>
          <w:sz w:val="28"/>
          <w:szCs w:val="28"/>
        </w:rPr>
        <w:br/>
      </w:r>
      <w:r w:rsidRPr="00CC30EC">
        <w:rPr>
          <w:rFonts w:ascii="Times New Roman" w:hAnsi="Times New Roman"/>
          <w:sz w:val="28"/>
          <w:szCs w:val="28"/>
        </w:rPr>
        <w:t>Далее – ГПК.</w:t>
      </w:r>
    </w:p>
  </w:footnote>
  <w:footnote w:id="14">
    <w:p w14:paraId="385307A5" w14:textId="77777777" w:rsidR="00733AC4" w:rsidRPr="00CC30EC" w:rsidRDefault="00733AC4" w:rsidP="00CC30EC">
      <w:pPr>
        <w:pStyle w:val="af0"/>
        <w:widowControl w:val="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Уголовный кодекс Российской Федерации: Федеральный закон от 13 июня 1996 г. № 63-ФЗ // СЗ РФ. 1996. № 25. Ст. 2954. Далее – УК.</w:t>
      </w:r>
    </w:p>
  </w:footnote>
  <w:footnote w:id="15">
    <w:p w14:paraId="64592094" w14:textId="77777777" w:rsidR="00CC30EC" w:rsidRDefault="00CC30EC" w:rsidP="00CC30EC">
      <w:pPr>
        <w:pStyle w:val="af0"/>
        <w:suppressLineNumbers w:val="0"/>
        <w:suppressAutoHyphens w:val="0"/>
        <w:spacing w:after="0" w:line="240" w:lineRule="auto"/>
        <w:ind w:left="0" w:firstLine="0"/>
      </w:pPr>
      <w:r>
        <w:rPr>
          <w:rStyle w:val="a7"/>
        </w:rPr>
        <w:footnoteRef/>
      </w:r>
      <w:r>
        <w:t xml:space="preserve"> </w:t>
      </w:r>
      <w:r w:rsidRPr="00CC30EC">
        <w:rPr>
          <w:rFonts w:ascii="Times New Roman" w:hAnsi="Times New Roman"/>
          <w:sz w:val="28"/>
          <w:szCs w:val="28"/>
        </w:rPr>
        <w:t>Гражданский кодекс Российской Федерации: Федеральный закон от 30 ноября 1994 г. № 51-Ф3 // СЗ РФ. 2001. № 49. Ст. 4552. Далее – ГК.</w:t>
      </w:r>
    </w:p>
  </w:footnote>
  <w:footnote w:id="16">
    <w:p w14:paraId="4A43AD39"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О психиатрической помощи и гарантиях прав граждан при ее оказании: Закон Российской Федерации от 2 июля 1992 г. № 3185-I // Ведомости Съезда народных депутатов и Верховного Совета РФ. 1992. № 33. Ст. 1913.</w:t>
      </w:r>
    </w:p>
  </w:footnote>
  <w:footnote w:id="17">
    <w:p w14:paraId="21594D48"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По данным ФГБУ «Государственный научный центр социальной и судебной психиатрии им В.П. Сербского» об основных показателях деятельности судебно-психиатрической службы Российской Федерации за период с 2005 г. по 2011 г.</w:t>
      </w:r>
    </w:p>
  </w:footnote>
  <w:footnote w:id="18">
    <w:p w14:paraId="79F69A5F" w14:textId="77777777" w:rsidR="00733AC4" w:rsidRPr="00CC30EC" w:rsidRDefault="00733AC4" w:rsidP="00CC30EC">
      <w:pPr>
        <w:pStyle w:val="af0"/>
        <w:suppressLineNumbers w:val="0"/>
        <w:suppressAutoHyphens w:val="0"/>
        <w:spacing w:after="0" w:line="240" w:lineRule="auto"/>
        <w:ind w:left="0" w:firstLine="0"/>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Количество преступлений небольшой тяжести было значительно увеличено в связи с принятием Федерального закона от 7 декабря 2011 г. № 420-ФЗ «О внесении изменений в Уголовный кодекс Российской Федерации и отдельные законодательные акты Российской Федерации», изменившего правила определения категорий преступлений.</w:t>
      </w:r>
    </w:p>
  </w:footnote>
  <w:footnote w:id="19">
    <w:p w14:paraId="048D18D7" w14:textId="77777777" w:rsidR="00733AC4" w:rsidRPr="00CC30EC" w:rsidRDefault="00733AC4" w:rsidP="00CC30EC">
      <w:pPr>
        <w:suppressAutoHyphens w:val="0"/>
        <w:spacing w:after="0" w:line="240" w:lineRule="auto"/>
        <w:jc w:val="both"/>
        <w:rPr>
          <w:rFonts w:ascii="Times New Roman" w:hAnsi="Times New Roman"/>
          <w:sz w:val="28"/>
          <w:szCs w:val="28"/>
        </w:rPr>
      </w:pPr>
      <w:r w:rsidRPr="00CC30EC">
        <w:rPr>
          <w:rStyle w:val="a7"/>
          <w:rFonts w:ascii="Times New Roman" w:hAnsi="Times New Roman"/>
          <w:sz w:val="28"/>
          <w:szCs w:val="28"/>
        </w:rPr>
        <w:footnoteRef/>
      </w:r>
      <w:r w:rsidRPr="00CC30EC">
        <w:rPr>
          <w:rFonts w:ascii="Times New Roman" w:hAnsi="Times New Roman"/>
          <w:sz w:val="28"/>
          <w:szCs w:val="28"/>
        </w:rPr>
        <w:t xml:space="preserve"> </w:t>
      </w:r>
      <w:r w:rsidRPr="00CC30EC">
        <w:rPr>
          <w:rFonts w:ascii="Times New Roman" w:hAnsi="Times New Roman"/>
          <w:i/>
          <w:sz w:val="28"/>
          <w:szCs w:val="28"/>
        </w:rPr>
        <w:t>Алексеева Г.Ю., Керова Т.Н., Сазонова Т.А., Шулакова Т.В.</w:t>
      </w:r>
      <w:r w:rsidRPr="00CC30EC">
        <w:rPr>
          <w:rFonts w:ascii="Times New Roman" w:hAnsi="Times New Roman"/>
          <w:sz w:val="28"/>
          <w:szCs w:val="28"/>
        </w:rPr>
        <w:t xml:space="preserve"> Уголовно-процессуальная дееспособность в экспертной практике // </w:t>
      </w:r>
      <w:r w:rsidRPr="00CC30EC">
        <w:rPr>
          <w:rFonts w:ascii="Times New Roman" w:hAnsi="Times New Roman"/>
          <w:sz w:val="28"/>
          <w:szCs w:val="28"/>
          <w:lang w:val="en-US"/>
        </w:rPr>
        <w:t>XV</w:t>
      </w:r>
      <w:r w:rsidRPr="00CC30EC">
        <w:rPr>
          <w:rFonts w:ascii="Times New Roman" w:hAnsi="Times New Roman"/>
          <w:sz w:val="28"/>
          <w:szCs w:val="28"/>
        </w:rPr>
        <w:t xml:space="preserve"> съезд психиатров России. – М., 2010. – С. 207.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544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3"/>
    <w:lvl w:ilvl="0">
      <w:start w:val="1"/>
      <w:numFmt w:val="decimal"/>
      <w:lvlText w:val="%1)"/>
      <w:lvlJc w:val="left"/>
      <w:pPr>
        <w:tabs>
          <w:tab w:val="num" w:pos="0"/>
        </w:tabs>
        <w:ind w:left="1245" w:hanging="1245"/>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2">
    <w:nsid w:val="00000002"/>
    <w:multiLevelType w:val="multilevel"/>
    <w:tmpl w:val="00000002"/>
    <w:name w:val="WWNum5"/>
    <w:lvl w:ilvl="0">
      <w:start w:val="1"/>
      <w:numFmt w:val="decimal"/>
      <w:lvlText w:val="%1)"/>
      <w:lvlJc w:val="left"/>
      <w:pPr>
        <w:tabs>
          <w:tab w:val="num" w:pos="0"/>
        </w:tabs>
        <w:ind w:left="1788" w:hanging="108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3">
    <w:nsid w:val="00000003"/>
    <w:multiLevelType w:val="multilevel"/>
    <w:tmpl w:val="00000003"/>
    <w:name w:val="WWNum9"/>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4">
    <w:nsid w:val="00000004"/>
    <w:multiLevelType w:val="multilevel"/>
    <w:tmpl w:val="00000004"/>
    <w:name w:val="WWNum10"/>
    <w:lvl w:ilvl="0">
      <w:start w:val="1"/>
      <w:numFmt w:val="bullet"/>
      <w:lvlText w:val=""/>
      <w:lvlJc w:val="left"/>
      <w:pPr>
        <w:tabs>
          <w:tab w:val="num" w:pos="0"/>
        </w:tabs>
        <w:ind w:left="1502" w:hanging="360"/>
      </w:pPr>
      <w:rPr>
        <w:rFonts w:ascii="Symbol" w:hAnsi="Symbol"/>
      </w:rPr>
    </w:lvl>
    <w:lvl w:ilvl="1">
      <w:start w:val="1"/>
      <w:numFmt w:val="bullet"/>
      <w:lvlText w:val="o"/>
      <w:lvlJc w:val="left"/>
      <w:pPr>
        <w:tabs>
          <w:tab w:val="num" w:pos="0"/>
        </w:tabs>
        <w:ind w:left="2222" w:hanging="360"/>
      </w:pPr>
      <w:rPr>
        <w:rFonts w:ascii="Courier New" w:hAnsi="Courier New"/>
      </w:rPr>
    </w:lvl>
    <w:lvl w:ilvl="2">
      <w:start w:val="1"/>
      <w:numFmt w:val="bullet"/>
      <w:lvlText w:val=""/>
      <w:lvlJc w:val="left"/>
      <w:pPr>
        <w:tabs>
          <w:tab w:val="num" w:pos="0"/>
        </w:tabs>
        <w:ind w:left="2942" w:hanging="360"/>
      </w:pPr>
      <w:rPr>
        <w:rFonts w:ascii="Wingdings" w:hAnsi="Wingdings"/>
      </w:rPr>
    </w:lvl>
    <w:lvl w:ilvl="3">
      <w:start w:val="1"/>
      <w:numFmt w:val="bullet"/>
      <w:lvlText w:val=""/>
      <w:lvlJc w:val="left"/>
      <w:pPr>
        <w:tabs>
          <w:tab w:val="num" w:pos="0"/>
        </w:tabs>
        <w:ind w:left="3662" w:hanging="360"/>
      </w:pPr>
      <w:rPr>
        <w:rFonts w:ascii="Symbol" w:hAnsi="Symbol"/>
      </w:rPr>
    </w:lvl>
    <w:lvl w:ilvl="4">
      <w:start w:val="1"/>
      <w:numFmt w:val="bullet"/>
      <w:lvlText w:val="o"/>
      <w:lvlJc w:val="left"/>
      <w:pPr>
        <w:tabs>
          <w:tab w:val="num" w:pos="0"/>
        </w:tabs>
        <w:ind w:left="4382" w:hanging="360"/>
      </w:pPr>
      <w:rPr>
        <w:rFonts w:ascii="Courier New" w:hAnsi="Courier New"/>
      </w:rPr>
    </w:lvl>
    <w:lvl w:ilvl="5">
      <w:start w:val="1"/>
      <w:numFmt w:val="bullet"/>
      <w:lvlText w:val=""/>
      <w:lvlJc w:val="left"/>
      <w:pPr>
        <w:tabs>
          <w:tab w:val="num" w:pos="0"/>
        </w:tabs>
        <w:ind w:left="5102" w:hanging="360"/>
      </w:pPr>
      <w:rPr>
        <w:rFonts w:ascii="Wingdings" w:hAnsi="Wingdings"/>
      </w:rPr>
    </w:lvl>
    <w:lvl w:ilvl="6">
      <w:start w:val="1"/>
      <w:numFmt w:val="bullet"/>
      <w:lvlText w:val=""/>
      <w:lvlJc w:val="left"/>
      <w:pPr>
        <w:tabs>
          <w:tab w:val="num" w:pos="0"/>
        </w:tabs>
        <w:ind w:left="5822" w:hanging="360"/>
      </w:pPr>
      <w:rPr>
        <w:rFonts w:ascii="Symbol" w:hAnsi="Symbol"/>
      </w:rPr>
    </w:lvl>
    <w:lvl w:ilvl="7">
      <w:start w:val="1"/>
      <w:numFmt w:val="bullet"/>
      <w:lvlText w:val="o"/>
      <w:lvlJc w:val="left"/>
      <w:pPr>
        <w:tabs>
          <w:tab w:val="num" w:pos="0"/>
        </w:tabs>
        <w:ind w:left="6542" w:hanging="360"/>
      </w:pPr>
      <w:rPr>
        <w:rFonts w:ascii="Courier New" w:hAnsi="Courier New"/>
      </w:rPr>
    </w:lvl>
    <w:lvl w:ilvl="8">
      <w:start w:val="1"/>
      <w:numFmt w:val="bullet"/>
      <w:lvlText w:val=""/>
      <w:lvlJc w:val="left"/>
      <w:pPr>
        <w:tabs>
          <w:tab w:val="num" w:pos="0"/>
        </w:tabs>
        <w:ind w:left="7262" w:hanging="360"/>
      </w:pPr>
      <w:rPr>
        <w:rFonts w:ascii="Wingdings" w:hAnsi="Wingdings"/>
      </w:rPr>
    </w:lvl>
  </w:abstractNum>
  <w:abstractNum w:abstractNumId="5">
    <w:nsid w:val="00000005"/>
    <w:multiLevelType w:val="multilevel"/>
    <w:tmpl w:val="00000005"/>
    <w:name w:val="WWNum11"/>
    <w:lvl w:ilvl="0">
      <w:start w:val="1"/>
      <w:numFmt w:val="bullet"/>
      <w:lvlText w:val=""/>
      <w:lvlJc w:val="left"/>
      <w:pPr>
        <w:tabs>
          <w:tab w:val="num" w:pos="0"/>
        </w:tabs>
        <w:ind w:left="1502" w:hanging="360"/>
      </w:pPr>
      <w:rPr>
        <w:rFonts w:ascii="Symbol" w:hAnsi="Symbol"/>
      </w:rPr>
    </w:lvl>
    <w:lvl w:ilvl="1">
      <w:start w:val="1"/>
      <w:numFmt w:val="bullet"/>
      <w:lvlText w:val="o"/>
      <w:lvlJc w:val="left"/>
      <w:pPr>
        <w:tabs>
          <w:tab w:val="num" w:pos="0"/>
        </w:tabs>
        <w:ind w:left="2222" w:hanging="360"/>
      </w:pPr>
      <w:rPr>
        <w:rFonts w:ascii="Courier New" w:hAnsi="Courier New"/>
      </w:rPr>
    </w:lvl>
    <w:lvl w:ilvl="2">
      <w:start w:val="1"/>
      <w:numFmt w:val="bullet"/>
      <w:lvlText w:val=""/>
      <w:lvlJc w:val="left"/>
      <w:pPr>
        <w:tabs>
          <w:tab w:val="num" w:pos="0"/>
        </w:tabs>
        <w:ind w:left="2942" w:hanging="360"/>
      </w:pPr>
      <w:rPr>
        <w:rFonts w:ascii="Wingdings" w:hAnsi="Wingdings"/>
      </w:rPr>
    </w:lvl>
    <w:lvl w:ilvl="3">
      <w:start w:val="1"/>
      <w:numFmt w:val="bullet"/>
      <w:lvlText w:val=""/>
      <w:lvlJc w:val="left"/>
      <w:pPr>
        <w:tabs>
          <w:tab w:val="num" w:pos="0"/>
        </w:tabs>
        <w:ind w:left="3662" w:hanging="360"/>
      </w:pPr>
      <w:rPr>
        <w:rFonts w:ascii="Symbol" w:hAnsi="Symbol"/>
      </w:rPr>
    </w:lvl>
    <w:lvl w:ilvl="4">
      <w:start w:val="1"/>
      <w:numFmt w:val="bullet"/>
      <w:lvlText w:val="o"/>
      <w:lvlJc w:val="left"/>
      <w:pPr>
        <w:tabs>
          <w:tab w:val="num" w:pos="0"/>
        </w:tabs>
        <w:ind w:left="4382" w:hanging="360"/>
      </w:pPr>
      <w:rPr>
        <w:rFonts w:ascii="Courier New" w:hAnsi="Courier New"/>
      </w:rPr>
    </w:lvl>
    <w:lvl w:ilvl="5">
      <w:start w:val="1"/>
      <w:numFmt w:val="bullet"/>
      <w:lvlText w:val=""/>
      <w:lvlJc w:val="left"/>
      <w:pPr>
        <w:tabs>
          <w:tab w:val="num" w:pos="0"/>
        </w:tabs>
        <w:ind w:left="5102" w:hanging="360"/>
      </w:pPr>
      <w:rPr>
        <w:rFonts w:ascii="Wingdings" w:hAnsi="Wingdings"/>
      </w:rPr>
    </w:lvl>
    <w:lvl w:ilvl="6">
      <w:start w:val="1"/>
      <w:numFmt w:val="bullet"/>
      <w:lvlText w:val=""/>
      <w:lvlJc w:val="left"/>
      <w:pPr>
        <w:tabs>
          <w:tab w:val="num" w:pos="0"/>
        </w:tabs>
        <w:ind w:left="5822" w:hanging="360"/>
      </w:pPr>
      <w:rPr>
        <w:rFonts w:ascii="Symbol" w:hAnsi="Symbol"/>
      </w:rPr>
    </w:lvl>
    <w:lvl w:ilvl="7">
      <w:start w:val="1"/>
      <w:numFmt w:val="bullet"/>
      <w:lvlText w:val="o"/>
      <w:lvlJc w:val="left"/>
      <w:pPr>
        <w:tabs>
          <w:tab w:val="num" w:pos="0"/>
        </w:tabs>
        <w:ind w:left="6542" w:hanging="360"/>
      </w:pPr>
      <w:rPr>
        <w:rFonts w:ascii="Courier New" w:hAnsi="Courier New"/>
      </w:rPr>
    </w:lvl>
    <w:lvl w:ilvl="8">
      <w:start w:val="1"/>
      <w:numFmt w:val="bullet"/>
      <w:lvlText w:val=""/>
      <w:lvlJc w:val="left"/>
      <w:pPr>
        <w:tabs>
          <w:tab w:val="num" w:pos="0"/>
        </w:tabs>
        <w:ind w:left="7262" w:hanging="360"/>
      </w:pPr>
      <w:rPr>
        <w:rFonts w:ascii="Wingdings" w:hAnsi="Wingdings"/>
      </w:rPr>
    </w:lvl>
  </w:abstractNum>
  <w:abstractNum w:abstractNumId="6">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A0"/>
    <w:rsid w:val="000047B9"/>
    <w:rsid w:val="00006056"/>
    <w:rsid w:val="00141842"/>
    <w:rsid w:val="0014405A"/>
    <w:rsid w:val="0014755E"/>
    <w:rsid w:val="00167963"/>
    <w:rsid w:val="001867C2"/>
    <w:rsid w:val="0019788E"/>
    <w:rsid w:val="001A43FC"/>
    <w:rsid w:val="002472A6"/>
    <w:rsid w:val="002519F9"/>
    <w:rsid w:val="00322D14"/>
    <w:rsid w:val="003337FA"/>
    <w:rsid w:val="003C1630"/>
    <w:rsid w:val="003C3954"/>
    <w:rsid w:val="003F4931"/>
    <w:rsid w:val="00401046"/>
    <w:rsid w:val="00426543"/>
    <w:rsid w:val="00484857"/>
    <w:rsid w:val="004F1D0F"/>
    <w:rsid w:val="005933BC"/>
    <w:rsid w:val="00595C40"/>
    <w:rsid w:val="005A56C3"/>
    <w:rsid w:val="005E4C27"/>
    <w:rsid w:val="005E52A5"/>
    <w:rsid w:val="005F6225"/>
    <w:rsid w:val="006356E6"/>
    <w:rsid w:val="006524AA"/>
    <w:rsid w:val="00677A3D"/>
    <w:rsid w:val="006B0CDC"/>
    <w:rsid w:val="006D4C97"/>
    <w:rsid w:val="00733AC4"/>
    <w:rsid w:val="00766052"/>
    <w:rsid w:val="007E2F60"/>
    <w:rsid w:val="00840763"/>
    <w:rsid w:val="0087604A"/>
    <w:rsid w:val="009366A4"/>
    <w:rsid w:val="00995384"/>
    <w:rsid w:val="009D5106"/>
    <w:rsid w:val="009D7E37"/>
    <w:rsid w:val="00A149AD"/>
    <w:rsid w:val="00A17B12"/>
    <w:rsid w:val="00A43583"/>
    <w:rsid w:val="00A52936"/>
    <w:rsid w:val="00A611DC"/>
    <w:rsid w:val="00A631F2"/>
    <w:rsid w:val="00A70815"/>
    <w:rsid w:val="00AB109C"/>
    <w:rsid w:val="00AD7CAF"/>
    <w:rsid w:val="00B756C3"/>
    <w:rsid w:val="00B8481F"/>
    <w:rsid w:val="00B86024"/>
    <w:rsid w:val="00BE09F2"/>
    <w:rsid w:val="00BF66EB"/>
    <w:rsid w:val="00C13EB0"/>
    <w:rsid w:val="00C315A0"/>
    <w:rsid w:val="00C3434D"/>
    <w:rsid w:val="00C64DA5"/>
    <w:rsid w:val="00C75229"/>
    <w:rsid w:val="00CC30EC"/>
    <w:rsid w:val="00DC039C"/>
    <w:rsid w:val="00DC1F5E"/>
    <w:rsid w:val="00DE3613"/>
    <w:rsid w:val="00DF3DBD"/>
    <w:rsid w:val="00E06531"/>
    <w:rsid w:val="00E64264"/>
    <w:rsid w:val="00E7127D"/>
    <w:rsid w:val="00E93DAC"/>
    <w:rsid w:val="00ED6BD5"/>
    <w:rsid w:val="00F06211"/>
    <w:rsid w:val="00FD6C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797E0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931"/>
    <w:pPr>
      <w:suppressAutoHyphens/>
      <w:spacing w:after="200" w:line="276" w:lineRule="auto"/>
    </w:pPr>
    <w:rPr>
      <w:rFonts w:ascii="Calibri" w:hAnsi="Calibri"/>
      <w:kern w:val="1"/>
      <w:sz w:val="22"/>
      <w:szCs w:val="22"/>
    </w:rPr>
  </w:style>
  <w:style w:type="paragraph" w:styleId="1">
    <w:name w:val="heading 1"/>
    <w:basedOn w:val="a"/>
    <w:next w:val="a0"/>
    <w:qFormat/>
    <w:rsid w:val="003F4931"/>
    <w:pPr>
      <w:spacing w:before="108" w:after="108" w:line="100" w:lineRule="atLeast"/>
      <w:jc w:val="center"/>
      <w:outlineLvl w:val="0"/>
    </w:pPr>
    <w:rPr>
      <w:rFonts w:ascii="Arial"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Основной шрифт абзаца1"/>
    <w:rsid w:val="003F4931"/>
  </w:style>
  <w:style w:type="character" w:customStyle="1" w:styleId="Heading1Char">
    <w:name w:val="Heading 1 Char"/>
    <w:rsid w:val="003F4931"/>
    <w:rPr>
      <w:rFonts w:ascii="Arial" w:hAnsi="Arial" w:cs="Arial"/>
      <w:b/>
      <w:bCs/>
      <w:color w:val="000080"/>
      <w:sz w:val="20"/>
      <w:szCs w:val="20"/>
    </w:rPr>
  </w:style>
  <w:style w:type="character" w:customStyle="1" w:styleId="PlainTextChar">
    <w:name w:val="Plain Text Char"/>
    <w:rsid w:val="003F4931"/>
    <w:rPr>
      <w:rFonts w:ascii="Courier New" w:hAnsi="Courier New" w:cs="Courier New"/>
      <w:sz w:val="20"/>
      <w:szCs w:val="20"/>
      <w:lang w:val="en-US" w:eastAsia="en-US"/>
    </w:rPr>
  </w:style>
  <w:style w:type="character" w:customStyle="1" w:styleId="FootnoteTextChar">
    <w:name w:val="Footnote Text Char"/>
    <w:rsid w:val="003F4931"/>
    <w:rPr>
      <w:rFonts w:ascii="Times New Roman" w:hAnsi="Times New Roman" w:cs="Times New Roman"/>
      <w:sz w:val="20"/>
      <w:szCs w:val="20"/>
      <w:lang w:val="en-US" w:eastAsia="en-US"/>
    </w:rPr>
  </w:style>
  <w:style w:type="character" w:customStyle="1" w:styleId="11">
    <w:name w:val="Знак сноски1"/>
    <w:rsid w:val="003F4931"/>
    <w:rPr>
      <w:rFonts w:cs="Times New Roman"/>
      <w:vertAlign w:val="superscript"/>
    </w:rPr>
  </w:style>
  <w:style w:type="character" w:customStyle="1" w:styleId="HeaderChar">
    <w:name w:val="Header Char"/>
    <w:rsid w:val="003F4931"/>
    <w:rPr>
      <w:rFonts w:cs="Times New Roman"/>
    </w:rPr>
  </w:style>
  <w:style w:type="character" w:customStyle="1" w:styleId="FooterChar">
    <w:name w:val="Footer Char"/>
    <w:rsid w:val="003F4931"/>
    <w:rPr>
      <w:rFonts w:cs="Times New Roman"/>
    </w:rPr>
  </w:style>
  <w:style w:type="character" w:customStyle="1" w:styleId="12">
    <w:name w:val="Номер страницы1"/>
    <w:rsid w:val="003F4931"/>
    <w:rPr>
      <w:rFonts w:cs="Times New Roman"/>
    </w:rPr>
  </w:style>
  <w:style w:type="character" w:styleId="a4">
    <w:name w:val="Strong"/>
    <w:qFormat/>
    <w:rsid w:val="003F4931"/>
    <w:rPr>
      <w:rFonts w:cs="Times New Roman"/>
      <w:b/>
      <w:bCs/>
    </w:rPr>
  </w:style>
  <w:style w:type="character" w:customStyle="1" w:styleId="BodyTextChar">
    <w:name w:val="Body Text Char"/>
    <w:rsid w:val="003F4931"/>
    <w:rPr>
      <w:rFonts w:eastAsia="Times New Roman" w:cs="Times New Roman"/>
      <w:sz w:val="22"/>
      <w:szCs w:val="22"/>
      <w:lang w:val="x-none" w:eastAsia="en-US"/>
    </w:rPr>
  </w:style>
  <w:style w:type="character" w:customStyle="1" w:styleId="BalloonTextChar">
    <w:name w:val="Balloon Text Char"/>
    <w:rsid w:val="003F4931"/>
    <w:rPr>
      <w:rFonts w:ascii="Tahoma" w:hAnsi="Tahoma" w:cs="Tahoma"/>
      <w:sz w:val="16"/>
      <w:szCs w:val="16"/>
    </w:rPr>
  </w:style>
  <w:style w:type="character" w:customStyle="1" w:styleId="apple-style-span">
    <w:name w:val="apple-style-span"/>
    <w:rsid w:val="003F4931"/>
    <w:rPr>
      <w:rFonts w:cs="Times New Roman"/>
    </w:rPr>
  </w:style>
  <w:style w:type="character" w:customStyle="1" w:styleId="googqs-tidbitgoogqs-tidbit-0">
    <w:name w:val="goog_qs-tidbit goog_qs-tidbit-0"/>
    <w:rsid w:val="003F4931"/>
    <w:rPr>
      <w:rFonts w:cs="Times New Roman"/>
    </w:rPr>
  </w:style>
  <w:style w:type="character" w:styleId="a5">
    <w:name w:val="Hyperlink"/>
    <w:rsid w:val="003F4931"/>
    <w:rPr>
      <w:rFonts w:cs="Times New Roman"/>
      <w:color w:val="0000FF"/>
      <w:u w:val="single"/>
    </w:rPr>
  </w:style>
  <w:style w:type="character" w:customStyle="1" w:styleId="13">
    <w:name w:val="Просмотренная гиперссылка1"/>
    <w:rsid w:val="003F4931"/>
    <w:rPr>
      <w:rFonts w:cs="Times New Roman"/>
      <w:color w:val="800080"/>
      <w:u w:val="single"/>
    </w:rPr>
  </w:style>
  <w:style w:type="character" w:customStyle="1" w:styleId="BodyTextIndent2Char">
    <w:name w:val="Body Text Indent 2 Char"/>
    <w:rsid w:val="003F4931"/>
    <w:rPr>
      <w:rFonts w:cs="Times New Roman"/>
      <w:sz w:val="22"/>
      <w:szCs w:val="22"/>
    </w:rPr>
  </w:style>
  <w:style w:type="character" w:customStyle="1" w:styleId="ListLabel1">
    <w:name w:val="ListLabel 1"/>
    <w:rsid w:val="003F4931"/>
  </w:style>
  <w:style w:type="character" w:customStyle="1" w:styleId="ListLabel2">
    <w:name w:val="ListLabel 2"/>
    <w:rsid w:val="003F4931"/>
    <w:rPr>
      <w:sz w:val="28"/>
    </w:rPr>
  </w:style>
  <w:style w:type="character" w:customStyle="1" w:styleId="ListLabel3">
    <w:name w:val="ListLabel 3"/>
    <w:rsid w:val="003F4931"/>
    <w:rPr>
      <w:sz w:val="28"/>
    </w:rPr>
  </w:style>
  <w:style w:type="character" w:customStyle="1" w:styleId="a6">
    <w:name w:val="Символ сноски"/>
    <w:rsid w:val="003F4931"/>
  </w:style>
  <w:style w:type="character" w:styleId="a7">
    <w:name w:val="footnote reference"/>
    <w:aliases w:val="Знак сноски Н,Ciae niinee I,Текст сновски,fr,Used by Word for Help footnote symbols"/>
    <w:semiHidden/>
    <w:rsid w:val="003F4931"/>
    <w:rPr>
      <w:vertAlign w:val="superscript"/>
    </w:rPr>
  </w:style>
  <w:style w:type="character" w:styleId="a8">
    <w:name w:val="endnote reference"/>
    <w:semiHidden/>
    <w:rsid w:val="003F4931"/>
    <w:rPr>
      <w:vertAlign w:val="superscript"/>
    </w:rPr>
  </w:style>
  <w:style w:type="character" w:customStyle="1" w:styleId="a9">
    <w:name w:val="Символы концевой сноски"/>
    <w:rsid w:val="003F4931"/>
  </w:style>
  <w:style w:type="paragraph" w:customStyle="1" w:styleId="aa">
    <w:name w:val="Заголовок"/>
    <w:basedOn w:val="a"/>
    <w:next w:val="a0"/>
    <w:rsid w:val="003F4931"/>
    <w:pPr>
      <w:keepNext/>
      <w:spacing w:before="240" w:after="120"/>
    </w:pPr>
    <w:rPr>
      <w:rFonts w:ascii="Arial" w:eastAsia="Microsoft YaHei" w:hAnsi="Arial" w:cs="Mangal"/>
      <w:sz w:val="28"/>
      <w:szCs w:val="28"/>
    </w:rPr>
  </w:style>
  <w:style w:type="paragraph" w:styleId="a0">
    <w:name w:val="Body Text"/>
    <w:basedOn w:val="a"/>
    <w:rsid w:val="003F4931"/>
    <w:pPr>
      <w:spacing w:after="120"/>
    </w:pPr>
    <w:rPr>
      <w:lang w:eastAsia="en-US"/>
    </w:rPr>
  </w:style>
  <w:style w:type="paragraph" w:styleId="ab">
    <w:name w:val="List"/>
    <w:basedOn w:val="a0"/>
    <w:rsid w:val="003F4931"/>
    <w:rPr>
      <w:rFonts w:cs="Mangal"/>
    </w:rPr>
  </w:style>
  <w:style w:type="paragraph" w:styleId="ac">
    <w:name w:val="caption"/>
    <w:basedOn w:val="a"/>
    <w:qFormat/>
    <w:rsid w:val="003F4931"/>
    <w:pPr>
      <w:suppressLineNumbers/>
      <w:spacing w:before="120" w:after="120"/>
    </w:pPr>
    <w:rPr>
      <w:rFonts w:cs="Mangal"/>
      <w:i/>
      <w:iCs/>
      <w:sz w:val="24"/>
      <w:szCs w:val="24"/>
    </w:rPr>
  </w:style>
  <w:style w:type="paragraph" w:customStyle="1" w:styleId="14">
    <w:name w:val="Указатель1"/>
    <w:basedOn w:val="a"/>
    <w:rsid w:val="003F4931"/>
    <w:pPr>
      <w:suppressLineNumbers/>
    </w:pPr>
    <w:rPr>
      <w:rFonts w:cs="Mangal"/>
    </w:rPr>
  </w:style>
  <w:style w:type="paragraph" w:customStyle="1" w:styleId="15">
    <w:name w:val="Текст1"/>
    <w:basedOn w:val="a"/>
    <w:rsid w:val="003F4931"/>
    <w:pPr>
      <w:spacing w:after="0" w:line="100" w:lineRule="atLeast"/>
    </w:pPr>
    <w:rPr>
      <w:rFonts w:ascii="Courier New" w:hAnsi="Courier New" w:cs="Courier New"/>
      <w:sz w:val="20"/>
      <w:szCs w:val="20"/>
      <w:lang w:val="en-US" w:eastAsia="en-US"/>
    </w:rPr>
  </w:style>
  <w:style w:type="paragraph" w:customStyle="1" w:styleId="16">
    <w:name w:val="Текст сноски1"/>
    <w:basedOn w:val="a"/>
    <w:rsid w:val="003F4931"/>
    <w:pPr>
      <w:spacing w:after="0" w:line="100" w:lineRule="atLeast"/>
    </w:pPr>
    <w:rPr>
      <w:rFonts w:ascii="Times New Roman" w:hAnsi="Times New Roman"/>
      <w:sz w:val="20"/>
      <w:szCs w:val="20"/>
      <w:lang w:val="en-US" w:eastAsia="en-US"/>
    </w:rPr>
  </w:style>
  <w:style w:type="paragraph" w:styleId="ad">
    <w:name w:val="header"/>
    <w:basedOn w:val="a"/>
    <w:rsid w:val="003F4931"/>
    <w:pPr>
      <w:suppressLineNumbers/>
      <w:tabs>
        <w:tab w:val="center" w:pos="4677"/>
        <w:tab w:val="right" w:pos="9355"/>
      </w:tabs>
      <w:spacing w:after="0" w:line="100" w:lineRule="atLeast"/>
    </w:pPr>
  </w:style>
  <w:style w:type="paragraph" w:styleId="ae">
    <w:name w:val="footer"/>
    <w:basedOn w:val="a"/>
    <w:rsid w:val="003F4931"/>
    <w:pPr>
      <w:suppressLineNumbers/>
      <w:tabs>
        <w:tab w:val="center" w:pos="4677"/>
        <w:tab w:val="right" w:pos="9355"/>
      </w:tabs>
      <w:spacing w:after="0" w:line="100" w:lineRule="atLeast"/>
    </w:pPr>
  </w:style>
  <w:style w:type="paragraph" w:customStyle="1" w:styleId="17">
    <w:name w:val="Абзац списка1"/>
    <w:basedOn w:val="a"/>
    <w:rsid w:val="003F4931"/>
    <w:pPr>
      <w:ind w:left="720"/>
    </w:pPr>
  </w:style>
  <w:style w:type="paragraph" w:customStyle="1" w:styleId="ConsPlusNormal">
    <w:name w:val="ConsPlusNormal"/>
    <w:rsid w:val="003F4931"/>
    <w:pPr>
      <w:widowControl w:val="0"/>
      <w:suppressAutoHyphens/>
      <w:ind w:firstLine="720"/>
    </w:pPr>
    <w:rPr>
      <w:rFonts w:ascii="Arial" w:hAnsi="Arial" w:cs="Arial"/>
      <w:kern w:val="1"/>
    </w:rPr>
  </w:style>
  <w:style w:type="paragraph" w:customStyle="1" w:styleId="18">
    <w:name w:val="Обычный (веб)1"/>
    <w:basedOn w:val="a"/>
    <w:rsid w:val="003F4931"/>
    <w:pPr>
      <w:spacing w:before="28" w:after="28" w:line="100" w:lineRule="atLeast"/>
    </w:pPr>
    <w:rPr>
      <w:rFonts w:ascii="Times New Roman" w:hAnsi="Times New Roman"/>
      <w:sz w:val="24"/>
      <w:szCs w:val="24"/>
    </w:rPr>
  </w:style>
  <w:style w:type="paragraph" w:customStyle="1" w:styleId="19">
    <w:name w:val="Текст выноски1"/>
    <w:basedOn w:val="a"/>
    <w:rsid w:val="003F4931"/>
    <w:pPr>
      <w:spacing w:after="0" w:line="100" w:lineRule="atLeast"/>
    </w:pPr>
    <w:rPr>
      <w:rFonts w:ascii="Tahoma" w:hAnsi="Tahoma" w:cs="Tahoma"/>
      <w:sz w:val="16"/>
      <w:szCs w:val="16"/>
    </w:rPr>
  </w:style>
  <w:style w:type="paragraph" w:customStyle="1" w:styleId="3">
    <w:name w:val="Знак Знак3 Знак Знак"/>
    <w:basedOn w:val="a"/>
    <w:rsid w:val="003F4931"/>
    <w:pPr>
      <w:widowControl w:val="0"/>
      <w:spacing w:after="160" w:line="240" w:lineRule="exact"/>
      <w:jc w:val="right"/>
    </w:pPr>
    <w:rPr>
      <w:rFonts w:ascii="Times New Roman" w:hAnsi="Times New Roman"/>
      <w:sz w:val="20"/>
      <w:szCs w:val="20"/>
      <w:lang w:val="en-GB" w:eastAsia="en-US"/>
    </w:rPr>
  </w:style>
  <w:style w:type="paragraph" w:customStyle="1" w:styleId="110">
    <w:name w:val="Абзац списка11"/>
    <w:basedOn w:val="a"/>
    <w:rsid w:val="003F4931"/>
    <w:pPr>
      <w:ind w:left="720"/>
    </w:pPr>
    <w:rPr>
      <w:rFonts w:ascii="Times New Roman" w:hAnsi="Times New Roman"/>
      <w:sz w:val="28"/>
      <w:szCs w:val="28"/>
      <w:lang w:eastAsia="en-US"/>
    </w:rPr>
  </w:style>
  <w:style w:type="paragraph" w:customStyle="1" w:styleId="rvps698610">
    <w:name w:val="rvps698610"/>
    <w:basedOn w:val="a"/>
    <w:rsid w:val="003F4931"/>
    <w:pPr>
      <w:spacing w:after="101" w:line="100" w:lineRule="atLeast"/>
      <w:ind w:right="203"/>
    </w:pPr>
    <w:rPr>
      <w:rFonts w:ascii="Arial" w:hAnsi="Arial" w:cs="Arial"/>
      <w:color w:val="000000"/>
      <w:sz w:val="12"/>
      <w:szCs w:val="12"/>
    </w:rPr>
  </w:style>
  <w:style w:type="paragraph" w:customStyle="1" w:styleId="2">
    <w:name w:val="Абзац списка2"/>
    <w:basedOn w:val="a"/>
    <w:rsid w:val="003F4931"/>
    <w:pPr>
      <w:ind w:left="720"/>
    </w:pPr>
  </w:style>
  <w:style w:type="paragraph" w:customStyle="1" w:styleId="af">
    <w:name w:val="Автор"/>
    <w:basedOn w:val="a0"/>
    <w:rsid w:val="003F4931"/>
  </w:style>
  <w:style w:type="paragraph" w:customStyle="1" w:styleId="21">
    <w:name w:val="Основной текст с отступом 21"/>
    <w:basedOn w:val="a"/>
    <w:rsid w:val="003F4931"/>
    <w:pPr>
      <w:spacing w:after="120" w:line="480" w:lineRule="auto"/>
      <w:ind w:left="283"/>
    </w:pPr>
    <w:rPr>
      <w:lang w:eastAsia="ar-SA"/>
    </w:rPr>
  </w:style>
  <w:style w:type="paragraph" w:customStyle="1" w:styleId="22">
    <w:name w:val="Основной текст с отступом 22"/>
    <w:basedOn w:val="a"/>
    <w:rsid w:val="003F4931"/>
    <w:pPr>
      <w:spacing w:after="120" w:line="480" w:lineRule="auto"/>
      <w:ind w:left="283"/>
    </w:pPr>
  </w:style>
  <w:style w:type="paragraph" w:styleId="af0">
    <w:name w:val="footnote text"/>
    <w:aliases w:val="Сноска макета,Текст сноски макета,Oaeno niinee I,Текст сноски Н,Текст сноски Знак2,Текст сноски Знак1 Знак,Текст сноски Знак Знак Знак,Текст сноски Знак Знак Знак Знак Знак,Текст сноски Знак1,Текст сноски Знак Знак"/>
    <w:basedOn w:val="a"/>
    <w:link w:val="af1"/>
    <w:semiHidden/>
    <w:rsid w:val="003F4931"/>
    <w:pPr>
      <w:suppressLineNumbers/>
      <w:ind w:left="283" w:hanging="283"/>
    </w:pPr>
    <w:rPr>
      <w:sz w:val="20"/>
      <w:szCs w:val="20"/>
    </w:rPr>
  </w:style>
  <w:style w:type="character" w:customStyle="1" w:styleId="af1">
    <w:name w:val="Текст сноски Знак"/>
    <w:aliases w:val="Сноска макета Знак,Текст сноски макета Знак,Oaeno niinee I Знак,Текст сноски Н Знак,Текст сноски Знак2 Знак,Текст сноски Знак1 Знак Знак,Текст сноски Знак Знак Знак Знак,Текст сноски Знак Знак Знак Знак Знак Знак"/>
    <w:link w:val="af0"/>
    <w:locked/>
    <w:rsid w:val="00006056"/>
    <w:rPr>
      <w:rFonts w:ascii="Calibri" w:hAnsi="Calibri"/>
      <w:kern w:val="1"/>
      <w:lang w:val="ru-RU" w:eastAsia="ru-RU"/>
    </w:rPr>
  </w:style>
  <w:style w:type="paragraph" w:styleId="af2">
    <w:name w:val="Normal (Web)"/>
    <w:basedOn w:val="a"/>
    <w:rsid w:val="00BE09F2"/>
    <w:pPr>
      <w:suppressAutoHyphens w:val="0"/>
      <w:spacing w:before="100" w:beforeAutospacing="1" w:after="100" w:afterAutospacing="1" w:line="240" w:lineRule="auto"/>
    </w:pPr>
    <w:rPr>
      <w:rFonts w:ascii="Times New Roman" w:hAnsi="Times New Roman"/>
      <w:kern w:val="0"/>
      <w:sz w:val="24"/>
      <w:szCs w:val="24"/>
    </w:rPr>
  </w:style>
  <w:style w:type="character" w:styleId="af3">
    <w:name w:val="page number"/>
    <w:rsid w:val="00B756C3"/>
    <w:rPr>
      <w:rFonts w:cs="Times New Roman"/>
    </w:rPr>
  </w:style>
  <w:style w:type="paragraph" w:styleId="af4">
    <w:name w:val="endnote text"/>
    <w:basedOn w:val="a"/>
    <w:link w:val="af5"/>
    <w:rsid w:val="00CC30EC"/>
    <w:rPr>
      <w:sz w:val="20"/>
      <w:szCs w:val="20"/>
    </w:rPr>
  </w:style>
  <w:style w:type="character" w:customStyle="1" w:styleId="af5">
    <w:name w:val="Текст концевой сноски Знак"/>
    <w:link w:val="af4"/>
    <w:rsid w:val="00CC30EC"/>
    <w:rPr>
      <w:rFonts w:ascii="Calibri" w:hAnsi="Calibri"/>
      <w:kern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931"/>
    <w:pPr>
      <w:suppressAutoHyphens/>
      <w:spacing w:after="200" w:line="276" w:lineRule="auto"/>
    </w:pPr>
    <w:rPr>
      <w:rFonts w:ascii="Calibri" w:hAnsi="Calibri"/>
      <w:kern w:val="1"/>
      <w:sz w:val="22"/>
      <w:szCs w:val="22"/>
    </w:rPr>
  </w:style>
  <w:style w:type="paragraph" w:styleId="1">
    <w:name w:val="heading 1"/>
    <w:basedOn w:val="a"/>
    <w:next w:val="a0"/>
    <w:qFormat/>
    <w:rsid w:val="003F4931"/>
    <w:pPr>
      <w:spacing w:before="108" w:after="108" w:line="100" w:lineRule="atLeast"/>
      <w:jc w:val="center"/>
      <w:outlineLvl w:val="0"/>
    </w:pPr>
    <w:rPr>
      <w:rFonts w:ascii="Arial" w:hAnsi="Arial" w:cs="Arial"/>
      <w:b/>
      <w:bCs/>
      <w:color w:val="00008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Основной шрифт абзаца1"/>
    <w:rsid w:val="003F4931"/>
  </w:style>
  <w:style w:type="character" w:customStyle="1" w:styleId="Heading1Char">
    <w:name w:val="Heading 1 Char"/>
    <w:rsid w:val="003F4931"/>
    <w:rPr>
      <w:rFonts w:ascii="Arial" w:hAnsi="Arial" w:cs="Arial"/>
      <w:b/>
      <w:bCs/>
      <w:color w:val="000080"/>
      <w:sz w:val="20"/>
      <w:szCs w:val="20"/>
    </w:rPr>
  </w:style>
  <w:style w:type="character" w:customStyle="1" w:styleId="PlainTextChar">
    <w:name w:val="Plain Text Char"/>
    <w:rsid w:val="003F4931"/>
    <w:rPr>
      <w:rFonts w:ascii="Courier New" w:hAnsi="Courier New" w:cs="Courier New"/>
      <w:sz w:val="20"/>
      <w:szCs w:val="20"/>
      <w:lang w:val="en-US" w:eastAsia="en-US"/>
    </w:rPr>
  </w:style>
  <w:style w:type="character" w:customStyle="1" w:styleId="FootnoteTextChar">
    <w:name w:val="Footnote Text Char"/>
    <w:rsid w:val="003F4931"/>
    <w:rPr>
      <w:rFonts w:ascii="Times New Roman" w:hAnsi="Times New Roman" w:cs="Times New Roman"/>
      <w:sz w:val="20"/>
      <w:szCs w:val="20"/>
      <w:lang w:val="en-US" w:eastAsia="en-US"/>
    </w:rPr>
  </w:style>
  <w:style w:type="character" w:customStyle="1" w:styleId="11">
    <w:name w:val="Знак сноски1"/>
    <w:rsid w:val="003F4931"/>
    <w:rPr>
      <w:rFonts w:cs="Times New Roman"/>
      <w:vertAlign w:val="superscript"/>
    </w:rPr>
  </w:style>
  <w:style w:type="character" w:customStyle="1" w:styleId="HeaderChar">
    <w:name w:val="Header Char"/>
    <w:rsid w:val="003F4931"/>
    <w:rPr>
      <w:rFonts w:cs="Times New Roman"/>
    </w:rPr>
  </w:style>
  <w:style w:type="character" w:customStyle="1" w:styleId="FooterChar">
    <w:name w:val="Footer Char"/>
    <w:rsid w:val="003F4931"/>
    <w:rPr>
      <w:rFonts w:cs="Times New Roman"/>
    </w:rPr>
  </w:style>
  <w:style w:type="character" w:customStyle="1" w:styleId="12">
    <w:name w:val="Номер страницы1"/>
    <w:rsid w:val="003F4931"/>
    <w:rPr>
      <w:rFonts w:cs="Times New Roman"/>
    </w:rPr>
  </w:style>
  <w:style w:type="character" w:styleId="a4">
    <w:name w:val="Strong"/>
    <w:qFormat/>
    <w:rsid w:val="003F4931"/>
    <w:rPr>
      <w:rFonts w:cs="Times New Roman"/>
      <w:b/>
      <w:bCs/>
    </w:rPr>
  </w:style>
  <w:style w:type="character" w:customStyle="1" w:styleId="BodyTextChar">
    <w:name w:val="Body Text Char"/>
    <w:rsid w:val="003F4931"/>
    <w:rPr>
      <w:rFonts w:eastAsia="Times New Roman" w:cs="Times New Roman"/>
      <w:sz w:val="22"/>
      <w:szCs w:val="22"/>
      <w:lang w:val="x-none" w:eastAsia="en-US"/>
    </w:rPr>
  </w:style>
  <w:style w:type="character" w:customStyle="1" w:styleId="BalloonTextChar">
    <w:name w:val="Balloon Text Char"/>
    <w:rsid w:val="003F4931"/>
    <w:rPr>
      <w:rFonts w:ascii="Tahoma" w:hAnsi="Tahoma" w:cs="Tahoma"/>
      <w:sz w:val="16"/>
      <w:szCs w:val="16"/>
    </w:rPr>
  </w:style>
  <w:style w:type="character" w:customStyle="1" w:styleId="apple-style-span">
    <w:name w:val="apple-style-span"/>
    <w:rsid w:val="003F4931"/>
    <w:rPr>
      <w:rFonts w:cs="Times New Roman"/>
    </w:rPr>
  </w:style>
  <w:style w:type="character" w:customStyle="1" w:styleId="googqs-tidbitgoogqs-tidbit-0">
    <w:name w:val="goog_qs-tidbit goog_qs-tidbit-0"/>
    <w:rsid w:val="003F4931"/>
    <w:rPr>
      <w:rFonts w:cs="Times New Roman"/>
    </w:rPr>
  </w:style>
  <w:style w:type="character" w:styleId="a5">
    <w:name w:val="Hyperlink"/>
    <w:rsid w:val="003F4931"/>
    <w:rPr>
      <w:rFonts w:cs="Times New Roman"/>
      <w:color w:val="0000FF"/>
      <w:u w:val="single"/>
    </w:rPr>
  </w:style>
  <w:style w:type="character" w:customStyle="1" w:styleId="13">
    <w:name w:val="Просмотренная гиперссылка1"/>
    <w:rsid w:val="003F4931"/>
    <w:rPr>
      <w:rFonts w:cs="Times New Roman"/>
      <w:color w:val="800080"/>
      <w:u w:val="single"/>
    </w:rPr>
  </w:style>
  <w:style w:type="character" w:customStyle="1" w:styleId="BodyTextIndent2Char">
    <w:name w:val="Body Text Indent 2 Char"/>
    <w:rsid w:val="003F4931"/>
    <w:rPr>
      <w:rFonts w:cs="Times New Roman"/>
      <w:sz w:val="22"/>
      <w:szCs w:val="22"/>
    </w:rPr>
  </w:style>
  <w:style w:type="character" w:customStyle="1" w:styleId="ListLabel1">
    <w:name w:val="ListLabel 1"/>
    <w:rsid w:val="003F4931"/>
  </w:style>
  <w:style w:type="character" w:customStyle="1" w:styleId="ListLabel2">
    <w:name w:val="ListLabel 2"/>
    <w:rsid w:val="003F4931"/>
    <w:rPr>
      <w:sz w:val="28"/>
    </w:rPr>
  </w:style>
  <w:style w:type="character" w:customStyle="1" w:styleId="ListLabel3">
    <w:name w:val="ListLabel 3"/>
    <w:rsid w:val="003F4931"/>
    <w:rPr>
      <w:sz w:val="28"/>
    </w:rPr>
  </w:style>
  <w:style w:type="character" w:customStyle="1" w:styleId="a6">
    <w:name w:val="Символ сноски"/>
    <w:rsid w:val="003F4931"/>
  </w:style>
  <w:style w:type="character" w:styleId="a7">
    <w:name w:val="footnote reference"/>
    <w:aliases w:val="Знак сноски Н,Ciae niinee I,Текст сновски,fr,Used by Word for Help footnote symbols"/>
    <w:semiHidden/>
    <w:rsid w:val="003F4931"/>
    <w:rPr>
      <w:vertAlign w:val="superscript"/>
    </w:rPr>
  </w:style>
  <w:style w:type="character" w:styleId="a8">
    <w:name w:val="endnote reference"/>
    <w:semiHidden/>
    <w:rsid w:val="003F4931"/>
    <w:rPr>
      <w:vertAlign w:val="superscript"/>
    </w:rPr>
  </w:style>
  <w:style w:type="character" w:customStyle="1" w:styleId="a9">
    <w:name w:val="Символы концевой сноски"/>
    <w:rsid w:val="003F4931"/>
  </w:style>
  <w:style w:type="paragraph" w:customStyle="1" w:styleId="aa">
    <w:name w:val="Заголовок"/>
    <w:basedOn w:val="a"/>
    <w:next w:val="a0"/>
    <w:rsid w:val="003F4931"/>
    <w:pPr>
      <w:keepNext/>
      <w:spacing w:before="240" w:after="120"/>
    </w:pPr>
    <w:rPr>
      <w:rFonts w:ascii="Arial" w:eastAsia="Microsoft YaHei" w:hAnsi="Arial" w:cs="Mangal"/>
      <w:sz w:val="28"/>
      <w:szCs w:val="28"/>
    </w:rPr>
  </w:style>
  <w:style w:type="paragraph" w:styleId="a0">
    <w:name w:val="Body Text"/>
    <w:basedOn w:val="a"/>
    <w:rsid w:val="003F4931"/>
    <w:pPr>
      <w:spacing w:after="120"/>
    </w:pPr>
    <w:rPr>
      <w:lang w:eastAsia="en-US"/>
    </w:rPr>
  </w:style>
  <w:style w:type="paragraph" w:styleId="ab">
    <w:name w:val="List"/>
    <w:basedOn w:val="a0"/>
    <w:rsid w:val="003F4931"/>
    <w:rPr>
      <w:rFonts w:cs="Mangal"/>
    </w:rPr>
  </w:style>
  <w:style w:type="paragraph" w:styleId="ac">
    <w:name w:val="caption"/>
    <w:basedOn w:val="a"/>
    <w:qFormat/>
    <w:rsid w:val="003F4931"/>
    <w:pPr>
      <w:suppressLineNumbers/>
      <w:spacing w:before="120" w:after="120"/>
    </w:pPr>
    <w:rPr>
      <w:rFonts w:cs="Mangal"/>
      <w:i/>
      <w:iCs/>
      <w:sz w:val="24"/>
      <w:szCs w:val="24"/>
    </w:rPr>
  </w:style>
  <w:style w:type="paragraph" w:customStyle="1" w:styleId="14">
    <w:name w:val="Указатель1"/>
    <w:basedOn w:val="a"/>
    <w:rsid w:val="003F4931"/>
    <w:pPr>
      <w:suppressLineNumbers/>
    </w:pPr>
    <w:rPr>
      <w:rFonts w:cs="Mangal"/>
    </w:rPr>
  </w:style>
  <w:style w:type="paragraph" w:customStyle="1" w:styleId="15">
    <w:name w:val="Текст1"/>
    <w:basedOn w:val="a"/>
    <w:rsid w:val="003F4931"/>
    <w:pPr>
      <w:spacing w:after="0" w:line="100" w:lineRule="atLeast"/>
    </w:pPr>
    <w:rPr>
      <w:rFonts w:ascii="Courier New" w:hAnsi="Courier New" w:cs="Courier New"/>
      <w:sz w:val="20"/>
      <w:szCs w:val="20"/>
      <w:lang w:val="en-US" w:eastAsia="en-US"/>
    </w:rPr>
  </w:style>
  <w:style w:type="paragraph" w:customStyle="1" w:styleId="16">
    <w:name w:val="Текст сноски1"/>
    <w:basedOn w:val="a"/>
    <w:rsid w:val="003F4931"/>
    <w:pPr>
      <w:spacing w:after="0" w:line="100" w:lineRule="atLeast"/>
    </w:pPr>
    <w:rPr>
      <w:rFonts w:ascii="Times New Roman" w:hAnsi="Times New Roman"/>
      <w:sz w:val="20"/>
      <w:szCs w:val="20"/>
      <w:lang w:val="en-US" w:eastAsia="en-US"/>
    </w:rPr>
  </w:style>
  <w:style w:type="paragraph" w:styleId="ad">
    <w:name w:val="header"/>
    <w:basedOn w:val="a"/>
    <w:rsid w:val="003F4931"/>
    <w:pPr>
      <w:suppressLineNumbers/>
      <w:tabs>
        <w:tab w:val="center" w:pos="4677"/>
        <w:tab w:val="right" w:pos="9355"/>
      </w:tabs>
      <w:spacing w:after="0" w:line="100" w:lineRule="atLeast"/>
    </w:pPr>
  </w:style>
  <w:style w:type="paragraph" w:styleId="ae">
    <w:name w:val="footer"/>
    <w:basedOn w:val="a"/>
    <w:rsid w:val="003F4931"/>
    <w:pPr>
      <w:suppressLineNumbers/>
      <w:tabs>
        <w:tab w:val="center" w:pos="4677"/>
        <w:tab w:val="right" w:pos="9355"/>
      </w:tabs>
      <w:spacing w:after="0" w:line="100" w:lineRule="atLeast"/>
    </w:pPr>
  </w:style>
  <w:style w:type="paragraph" w:customStyle="1" w:styleId="17">
    <w:name w:val="Абзац списка1"/>
    <w:basedOn w:val="a"/>
    <w:rsid w:val="003F4931"/>
    <w:pPr>
      <w:ind w:left="720"/>
    </w:pPr>
  </w:style>
  <w:style w:type="paragraph" w:customStyle="1" w:styleId="ConsPlusNormal">
    <w:name w:val="ConsPlusNormal"/>
    <w:rsid w:val="003F4931"/>
    <w:pPr>
      <w:widowControl w:val="0"/>
      <w:suppressAutoHyphens/>
      <w:ind w:firstLine="720"/>
    </w:pPr>
    <w:rPr>
      <w:rFonts w:ascii="Arial" w:hAnsi="Arial" w:cs="Arial"/>
      <w:kern w:val="1"/>
    </w:rPr>
  </w:style>
  <w:style w:type="paragraph" w:customStyle="1" w:styleId="18">
    <w:name w:val="Обычный (веб)1"/>
    <w:basedOn w:val="a"/>
    <w:rsid w:val="003F4931"/>
    <w:pPr>
      <w:spacing w:before="28" w:after="28" w:line="100" w:lineRule="atLeast"/>
    </w:pPr>
    <w:rPr>
      <w:rFonts w:ascii="Times New Roman" w:hAnsi="Times New Roman"/>
      <w:sz w:val="24"/>
      <w:szCs w:val="24"/>
    </w:rPr>
  </w:style>
  <w:style w:type="paragraph" w:customStyle="1" w:styleId="19">
    <w:name w:val="Текст выноски1"/>
    <w:basedOn w:val="a"/>
    <w:rsid w:val="003F4931"/>
    <w:pPr>
      <w:spacing w:after="0" w:line="100" w:lineRule="atLeast"/>
    </w:pPr>
    <w:rPr>
      <w:rFonts w:ascii="Tahoma" w:hAnsi="Tahoma" w:cs="Tahoma"/>
      <w:sz w:val="16"/>
      <w:szCs w:val="16"/>
    </w:rPr>
  </w:style>
  <w:style w:type="paragraph" w:customStyle="1" w:styleId="3">
    <w:name w:val="Знак Знак3 Знак Знак"/>
    <w:basedOn w:val="a"/>
    <w:rsid w:val="003F4931"/>
    <w:pPr>
      <w:widowControl w:val="0"/>
      <w:spacing w:after="160" w:line="240" w:lineRule="exact"/>
      <w:jc w:val="right"/>
    </w:pPr>
    <w:rPr>
      <w:rFonts w:ascii="Times New Roman" w:hAnsi="Times New Roman"/>
      <w:sz w:val="20"/>
      <w:szCs w:val="20"/>
      <w:lang w:val="en-GB" w:eastAsia="en-US"/>
    </w:rPr>
  </w:style>
  <w:style w:type="paragraph" w:customStyle="1" w:styleId="110">
    <w:name w:val="Абзац списка11"/>
    <w:basedOn w:val="a"/>
    <w:rsid w:val="003F4931"/>
    <w:pPr>
      <w:ind w:left="720"/>
    </w:pPr>
    <w:rPr>
      <w:rFonts w:ascii="Times New Roman" w:hAnsi="Times New Roman"/>
      <w:sz w:val="28"/>
      <w:szCs w:val="28"/>
      <w:lang w:eastAsia="en-US"/>
    </w:rPr>
  </w:style>
  <w:style w:type="paragraph" w:customStyle="1" w:styleId="rvps698610">
    <w:name w:val="rvps698610"/>
    <w:basedOn w:val="a"/>
    <w:rsid w:val="003F4931"/>
    <w:pPr>
      <w:spacing w:after="101" w:line="100" w:lineRule="atLeast"/>
      <w:ind w:right="203"/>
    </w:pPr>
    <w:rPr>
      <w:rFonts w:ascii="Arial" w:hAnsi="Arial" w:cs="Arial"/>
      <w:color w:val="000000"/>
      <w:sz w:val="12"/>
      <w:szCs w:val="12"/>
    </w:rPr>
  </w:style>
  <w:style w:type="paragraph" w:customStyle="1" w:styleId="2">
    <w:name w:val="Абзац списка2"/>
    <w:basedOn w:val="a"/>
    <w:rsid w:val="003F4931"/>
    <w:pPr>
      <w:ind w:left="720"/>
    </w:pPr>
  </w:style>
  <w:style w:type="paragraph" w:customStyle="1" w:styleId="af">
    <w:name w:val="Автор"/>
    <w:basedOn w:val="a0"/>
    <w:rsid w:val="003F4931"/>
  </w:style>
  <w:style w:type="paragraph" w:customStyle="1" w:styleId="21">
    <w:name w:val="Основной текст с отступом 21"/>
    <w:basedOn w:val="a"/>
    <w:rsid w:val="003F4931"/>
    <w:pPr>
      <w:spacing w:after="120" w:line="480" w:lineRule="auto"/>
      <w:ind w:left="283"/>
    </w:pPr>
    <w:rPr>
      <w:lang w:eastAsia="ar-SA"/>
    </w:rPr>
  </w:style>
  <w:style w:type="paragraph" w:customStyle="1" w:styleId="22">
    <w:name w:val="Основной текст с отступом 22"/>
    <w:basedOn w:val="a"/>
    <w:rsid w:val="003F4931"/>
    <w:pPr>
      <w:spacing w:after="120" w:line="480" w:lineRule="auto"/>
      <w:ind w:left="283"/>
    </w:pPr>
  </w:style>
  <w:style w:type="paragraph" w:styleId="af0">
    <w:name w:val="footnote text"/>
    <w:aliases w:val="Сноска макета,Текст сноски макета,Oaeno niinee I,Текст сноски Н,Текст сноски Знак2,Текст сноски Знак1 Знак,Текст сноски Знак Знак Знак,Текст сноски Знак Знак Знак Знак Знак,Текст сноски Знак1,Текст сноски Знак Знак"/>
    <w:basedOn w:val="a"/>
    <w:link w:val="af1"/>
    <w:semiHidden/>
    <w:rsid w:val="003F4931"/>
    <w:pPr>
      <w:suppressLineNumbers/>
      <w:ind w:left="283" w:hanging="283"/>
    </w:pPr>
    <w:rPr>
      <w:sz w:val="20"/>
      <w:szCs w:val="20"/>
    </w:rPr>
  </w:style>
  <w:style w:type="character" w:customStyle="1" w:styleId="af1">
    <w:name w:val="Текст сноски Знак"/>
    <w:aliases w:val="Сноска макета Знак,Текст сноски макета Знак,Oaeno niinee I Знак,Текст сноски Н Знак,Текст сноски Знак2 Знак,Текст сноски Знак1 Знак Знак,Текст сноски Знак Знак Знак Знак,Текст сноски Знак Знак Знак Знак Знак Знак"/>
    <w:link w:val="af0"/>
    <w:locked/>
    <w:rsid w:val="00006056"/>
    <w:rPr>
      <w:rFonts w:ascii="Calibri" w:hAnsi="Calibri"/>
      <w:kern w:val="1"/>
      <w:lang w:val="ru-RU" w:eastAsia="ru-RU"/>
    </w:rPr>
  </w:style>
  <w:style w:type="paragraph" w:styleId="af2">
    <w:name w:val="Normal (Web)"/>
    <w:basedOn w:val="a"/>
    <w:rsid w:val="00BE09F2"/>
    <w:pPr>
      <w:suppressAutoHyphens w:val="0"/>
      <w:spacing w:before="100" w:beforeAutospacing="1" w:after="100" w:afterAutospacing="1" w:line="240" w:lineRule="auto"/>
    </w:pPr>
    <w:rPr>
      <w:rFonts w:ascii="Times New Roman" w:hAnsi="Times New Roman"/>
      <w:kern w:val="0"/>
      <w:sz w:val="24"/>
      <w:szCs w:val="24"/>
    </w:rPr>
  </w:style>
  <w:style w:type="character" w:styleId="af3">
    <w:name w:val="page number"/>
    <w:rsid w:val="00B756C3"/>
    <w:rPr>
      <w:rFonts w:cs="Times New Roman"/>
    </w:rPr>
  </w:style>
  <w:style w:type="paragraph" w:styleId="af4">
    <w:name w:val="endnote text"/>
    <w:basedOn w:val="a"/>
    <w:link w:val="af5"/>
    <w:rsid w:val="00CC30EC"/>
    <w:rPr>
      <w:sz w:val="20"/>
      <w:szCs w:val="20"/>
    </w:rPr>
  </w:style>
  <w:style w:type="character" w:customStyle="1" w:styleId="af5">
    <w:name w:val="Текст концевой сноски Знак"/>
    <w:link w:val="af4"/>
    <w:rsid w:val="00CC30EC"/>
    <w:rPr>
      <w:rFonts w:ascii="Calibri" w:hAnsi="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autoreferat.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URL:%20http://" TargetMode="External"/><Relationship Id="rId2" Type="http://schemas.openxmlformats.org/officeDocument/2006/relationships/hyperlink" Target="http://assembly.coe.int/Main.asp?link=/Documents/AdoptedText/ta77/EREC818.htm" TargetMode="External"/><Relationship Id="rId3" Type="http://schemas.openxmlformats.org/officeDocument/2006/relationships/hyperlink" Target="http://www.vsrf.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0F1A6-9022-E943-851C-9F9A0792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9938</Words>
  <Characters>56651</Characters>
  <Application>Microsoft Macintosh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MoBIL GROUP</Company>
  <LinksUpToDate>false</LinksUpToDate>
  <CharactersWithSpaces>66457</CharactersWithSpaces>
  <SharedDoc>false</SharedDoc>
  <HLinks>
    <vt:vector size="24" baseType="variant">
      <vt:variant>
        <vt:i4>7405680</vt:i4>
      </vt:variant>
      <vt:variant>
        <vt:i4>0</vt:i4>
      </vt:variant>
      <vt:variant>
        <vt:i4>0</vt:i4>
      </vt:variant>
      <vt:variant>
        <vt:i4>5</vt:i4>
      </vt:variant>
      <vt:variant>
        <vt:lpwstr>http://www.autoreferat.ru/</vt:lpwstr>
      </vt:variant>
      <vt:variant>
        <vt:lpwstr/>
      </vt:variant>
      <vt:variant>
        <vt:i4>7602200</vt:i4>
      </vt:variant>
      <vt:variant>
        <vt:i4>6</vt:i4>
      </vt:variant>
      <vt:variant>
        <vt:i4>0</vt:i4>
      </vt:variant>
      <vt:variant>
        <vt:i4>5</vt:i4>
      </vt:variant>
      <vt:variant>
        <vt:lpwstr>http://www.vsrf.ru/</vt:lpwstr>
      </vt:variant>
      <vt:variant>
        <vt:lpwstr/>
      </vt:variant>
      <vt:variant>
        <vt:i4>5832817</vt:i4>
      </vt:variant>
      <vt:variant>
        <vt:i4>3</vt:i4>
      </vt:variant>
      <vt:variant>
        <vt:i4>0</vt:i4>
      </vt:variant>
      <vt:variant>
        <vt:i4>5</vt:i4>
      </vt:variant>
      <vt:variant>
        <vt:lpwstr>http://assembly.coe.int/Main.asp?link=/Documents/AdoptedText/ta77/EREC818.htm</vt:lpwstr>
      </vt:variant>
      <vt:variant>
        <vt:lpwstr/>
      </vt:variant>
      <vt:variant>
        <vt:i4>7340062</vt:i4>
      </vt:variant>
      <vt:variant>
        <vt:i4>0</vt:i4>
      </vt:variant>
      <vt:variant>
        <vt:i4>0</vt:i4>
      </vt:variant>
      <vt:variant>
        <vt:i4>5</vt:i4>
      </vt:variant>
      <vt:variant>
        <vt:lpwstr>file://localhost/%20http/::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Пользователь Windows</dc:creator>
  <cp:keywords/>
  <cp:lastModifiedBy>Ирина</cp:lastModifiedBy>
  <cp:revision>2</cp:revision>
  <cp:lastPrinted>2013-04-17T14:22:00Z</cp:lastPrinted>
  <dcterms:created xsi:type="dcterms:W3CDTF">2013-04-21T19:16:00Z</dcterms:created>
  <dcterms:modified xsi:type="dcterms:W3CDTF">2013-04-21T19:16:00Z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