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CB0" w:rsidRDefault="00E57CB0" w:rsidP="0059118A">
      <w:pPr>
        <w:spacing w:after="0" w:line="360" w:lineRule="auto"/>
        <w:jc w:val="center"/>
        <w:rPr>
          <w:rFonts w:ascii="Times New Roman" w:hAnsi="Times New Roman"/>
          <w:sz w:val="28"/>
          <w:szCs w:val="28"/>
        </w:rPr>
      </w:pPr>
    </w:p>
    <w:p w:rsidR="00E57CB0" w:rsidRDefault="00E57CB0" w:rsidP="00E57CB0">
      <w:pPr>
        <w:spacing w:after="0" w:line="360" w:lineRule="auto"/>
        <w:jc w:val="right"/>
        <w:rPr>
          <w:rFonts w:ascii="Times New Roman" w:hAnsi="Times New Roman"/>
          <w:i/>
          <w:sz w:val="28"/>
          <w:szCs w:val="28"/>
        </w:rPr>
      </w:pPr>
      <w:r w:rsidRPr="00E57CB0">
        <w:rPr>
          <w:rFonts w:ascii="Times New Roman" w:hAnsi="Times New Roman"/>
          <w:i/>
          <w:sz w:val="28"/>
          <w:szCs w:val="28"/>
        </w:rPr>
        <w:t>На правах рукописи</w:t>
      </w:r>
    </w:p>
    <w:p w:rsidR="00E57CB0" w:rsidRDefault="00E57CB0" w:rsidP="00E57CB0">
      <w:pPr>
        <w:spacing w:after="0" w:line="360" w:lineRule="auto"/>
        <w:jc w:val="right"/>
        <w:rPr>
          <w:rFonts w:ascii="Times New Roman" w:hAnsi="Times New Roman"/>
          <w:i/>
          <w:sz w:val="28"/>
          <w:szCs w:val="28"/>
        </w:rPr>
      </w:pPr>
    </w:p>
    <w:p w:rsidR="00E57CB0" w:rsidRDefault="00E57CB0" w:rsidP="00E57CB0">
      <w:pPr>
        <w:spacing w:after="0" w:line="360" w:lineRule="auto"/>
        <w:jc w:val="center"/>
        <w:rPr>
          <w:rFonts w:ascii="Times New Roman" w:hAnsi="Times New Roman"/>
          <w:b/>
          <w:sz w:val="28"/>
          <w:szCs w:val="28"/>
        </w:rPr>
      </w:pPr>
      <w:r w:rsidRPr="00E57CB0">
        <w:rPr>
          <w:rFonts w:ascii="Times New Roman" w:hAnsi="Times New Roman"/>
          <w:b/>
          <w:sz w:val="28"/>
          <w:szCs w:val="28"/>
        </w:rPr>
        <w:t>Зарубин Николай Николаевич</w:t>
      </w:r>
    </w:p>
    <w:p w:rsidR="00CE7BFE" w:rsidRDefault="00CE7BFE" w:rsidP="00E57CB0">
      <w:pPr>
        <w:spacing w:after="0" w:line="360" w:lineRule="auto"/>
        <w:jc w:val="center"/>
        <w:rPr>
          <w:rFonts w:ascii="Times New Roman" w:hAnsi="Times New Roman"/>
          <w:b/>
          <w:sz w:val="28"/>
          <w:szCs w:val="28"/>
        </w:rPr>
      </w:pPr>
    </w:p>
    <w:p w:rsidR="00CE7BFE" w:rsidRDefault="00CE7BFE" w:rsidP="00E57CB0">
      <w:pPr>
        <w:spacing w:after="0" w:line="360" w:lineRule="auto"/>
        <w:jc w:val="center"/>
        <w:rPr>
          <w:rFonts w:ascii="Times New Roman" w:hAnsi="Times New Roman"/>
          <w:b/>
          <w:sz w:val="28"/>
          <w:szCs w:val="28"/>
        </w:rPr>
      </w:pPr>
    </w:p>
    <w:p w:rsidR="00E57CB0" w:rsidRPr="00F16C58" w:rsidRDefault="00CE7BFE" w:rsidP="00E57CB0">
      <w:pPr>
        <w:spacing w:after="0" w:line="360" w:lineRule="auto"/>
        <w:jc w:val="center"/>
        <w:rPr>
          <w:rFonts w:ascii="Times New Roman" w:hAnsi="Times New Roman"/>
          <w:b/>
          <w:sz w:val="28"/>
          <w:szCs w:val="28"/>
        </w:rPr>
      </w:pPr>
      <w:r w:rsidRPr="00F16C58">
        <w:rPr>
          <w:rFonts w:ascii="Times New Roman" w:hAnsi="Times New Roman"/>
          <w:b/>
          <w:sz w:val="28"/>
          <w:szCs w:val="28"/>
        </w:rPr>
        <w:t>СОВЕРШЕНСТВОВАНИЕ АДМИНИСТРАТИВНОЙ ОТВЕТСТВЕННОСТИ ЗА НЕЗАКОННОЕ ПЕРЕМЕЩЕНИЕ ТОВАРА ЧЕРЕЗ ТАМОЖЕННУЮ ГРАНИЦУ</w:t>
      </w:r>
    </w:p>
    <w:p w:rsidR="00CE7BFE" w:rsidRDefault="00CE7BFE" w:rsidP="00E57CB0">
      <w:pPr>
        <w:spacing w:after="0" w:line="360" w:lineRule="auto"/>
        <w:jc w:val="center"/>
        <w:rPr>
          <w:rFonts w:ascii="Times New Roman" w:hAnsi="Times New Roman"/>
          <w:sz w:val="28"/>
          <w:szCs w:val="28"/>
        </w:rPr>
      </w:pPr>
    </w:p>
    <w:p w:rsidR="00CE7BFE" w:rsidRPr="00F16C58" w:rsidRDefault="00CE7BFE" w:rsidP="00CE7BFE">
      <w:pPr>
        <w:jc w:val="center"/>
        <w:rPr>
          <w:rFonts w:ascii="Times New Roman" w:hAnsi="Times New Roman"/>
          <w:b/>
          <w:sz w:val="28"/>
          <w:szCs w:val="28"/>
        </w:rPr>
      </w:pPr>
      <w:r w:rsidRPr="00F16C58">
        <w:rPr>
          <w:rFonts w:ascii="Times New Roman" w:hAnsi="Times New Roman"/>
          <w:b/>
          <w:sz w:val="28"/>
          <w:szCs w:val="28"/>
        </w:rPr>
        <w:t xml:space="preserve">Специальность 12.00.14 </w:t>
      </w:r>
      <w:r w:rsidR="00D8131B" w:rsidRPr="00F16C58">
        <w:rPr>
          <w:rFonts w:ascii="Times New Roman" w:hAnsi="Times New Roman"/>
          <w:b/>
          <w:sz w:val="28"/>
          <w:szCs w:val="28"/>
        </w:rPr>
        <w:t>–</w:t>
      </w:r>
      <w:r w:rsidRPr="00F16C58">
        <w:rPr>
          <w:rFonts w:ascii="Times New Roman" w:hAnsi="Times New Roman"/>
          <w:b/>
          <w:sz w:val="28"/>
          <w:szCs w:val="28"/>
        </w:rPr>
        <w:t xml:space="preserve"> </w:t>
      </w:r>
      <w:r w:rsidRPr="0056060A">
        <w:rPr>
          <w:rFonts w:ascii="Times New Roman" w:hAnsi="Times New Roman"/>
          <w:b/>
          <w:sz w:val="28"/>
          <w:szCs w:val="28"/>
        </w:rPr>
        <w:t>Административное право</w:t>
      </w:r>
      <w:r w:rsidR="00D8131B" w:rsidRPr="0056060A">
        <w:rPr>
          <w:rFonts w:ascii="Times New Roman" w:hAnsi="Times New Roman"/>
          <w:b/>
          <w:sz w:val="28"/>
          <w:szCs w:val="28"/>
        </w:rPr>
        <w:t>;</w:t>
      </w:r>
      <w:r w:rsidRPr="0056060A">
        <w:rPr>
          <w:rFonts w:ascii="Times New Roman" w:hAnsi="Times New Roman"/>
          <w:b/>
          <w:sz w:val="28"/>
          <w:szCs w:val="28"/>
        </w:rPr>
        <w:t xml:space="preserve"> </w:t>
      </w:r>
      <w:r w:rsidR="003C0708" w:rsidRPr="0056060A">
        <w:rPr>
          <w:rFonts w:ascii="Times New Roman" w:hAnsi="Times New Roman"/>
          <w:b/>
          <w:sz w:val="28"/>
          <w:szCs w:val="28"/>
        </w:rPr>
        <w:t>административный процесс</w:t>
      </w:r>
    </w:p>
    <w:p w:rsidR="00CE7BFE" w:rsidRDefault="00CE7BFE" w:rsidP="00CE7BFE">
      <w:pPr>
        <w:jc w:val="center"/>
        <w:rPr>
          <w:rFonts w:ascii="Times New Roman" w:hAnsi="Times New Roman"/>
          <w:sz w:val="28"/>
          <w:szCs w:val="28"/>
        </w:rPr>
      </w:pPr>
    </w:p>
    <w:p w:rsidR="00CE7BFE" w:rsidRDefault="00CE7BFE" w:rsidP="00CE7BFE">
      <w:pPr>
        <w:jc w:val="center"/>
        <w:rPr>
          <w:rFonts w:ascii="Times New Roman" w:hAnsi="Times New Roman"/>
          <w:sz w:val="28"/>
          <w:szCs w:val="28"/>
        </w:rPr>
      </w:pPr>
    </w:p>
    <w:p w:rsidR="00CE7BFE" w:rsidRDefault="00CE7BFE" w:rsidP="00CE7BFE">
      <w:pPr>
        <w:jc w:val="center"/>
        <w:rPr>
          <w:rFonts w:ascii="Times New Roman" w:hAnsi="Times New Roman"/>
          <w:sz w:val="28"/>
          <w:szCs w:val="28"/>
        </w:rPr>
      </w:pPr>
    </w:p>
    <w:p w:rsidR="00CE7BFE" w:rsidRDefault="00CE7BFE" w:rsidP="00CE7BFE">
      <w:pPr>
        <w:jc w:val="center"/>
        <w:rPr>
          <w:rFonts w:ascii="Times New Roman" w:hAnsi="Times New Roman"/>
          <w:sz w:val="28"/>
          <w:szCs w:val="28"/>
        </w:rPr>
      </w:pPr>
    </w:p>
    <w:p w:rsidR="00E33CC2" w:rsidRDefault="00CE7BFE" w:rsidP="00CE7BFE">
      <w:pPr>
        <w:jc w:val="center"/>
        <w:rPr>
          <w:rFonts w:ascii="Times New Roman" w:hAnsi="Times New Roman"/>
          <w:sz w:val="28"/>
          <w:szCs w:val="28"/>
        </w:rPr>
      </w:pPr>
      <w:r>
        <w:rPr>
          <w:rFonts w:ascii="Times New Roman" w:hAnsi="Times New Roman"/>
          <w:sz w:val="28"/>
          <w:szCs w:val="28"/>
        </w:rPr>
        <w:t xml:space="preserve">Автореферат </w:t>
      </w:r>
      <w:r w:rsidR="00814EF1">
        <w:rPr>
          <w:rFonts w:ascii="Times New Roman" w:hAnsi="Times New Roman"/>
          <w:sz w:val="28"/>
          <w:szCs w:val="28"/>
        </w:rPr>
        <w:t xml:space="preserve">диссертации </w:t>
      </w:r>
      <w:r>
        <w:rPr>
          <w:rFonts w:ascii="Times New Roman" w:hAnsi="Times New Roman"/>
          <w:sz w:val="28"/>
          <w:szCs w:val="28"/>
        </w:rPr>
        <w:t>на соискание ученой степени кандидата</w:t>
      </w:r>
    </w:p>
    <w:p w:rsidR="00CE7BFE" w:rsidRDefault="00CE7BFE" w:rsidP="00CE7BFE">
      <w:pPr>
        <w:jc w:val="center"/>
        <w:rPr>
          <w:rFonts w:ascii="Times New Roman" w:hAnsi="Times New Roman"/>
          <w:sz w:val="28"/>
          <w:szCs w:val="28"/>
        </w:rPr>
      </w:pPr>
      <w:r>
        <w:rPr>
          <w:rFonts w:ascii="Times New Roman" w:hAnsi="Times New Roman"/>
          <w:sz w:val="28"/>
          <w:szCs w:val="28"/>
        </w:rPr>
        <w:t xml:space="preserve"> юридических наук</w:t>
      </w:r>
    </w:p>
    <w:p w:rsidR="00CE7BFE" w:rsidRDefault="00CE7BFE" w:rsidP="00CE7BFE">
      <w:pPr>
        <w:jc w:val="center"/>
        <w:rPr>
          <w:rFonts w:ascii="Times New Roman" w:hAnsi="Times New Roman"/>
          <w:sz w:val="28"/>
          <w:szCs w:val="28"/>
        </w:rPr>
      </w:pPr>
    </w:p>
    <w:p w:rsidR="00F10EEF" w:rsidRDefault="00F10EEF" w:rsidP="00CE7BFE">
      <w:pPr>
        <w:jc w:val="center"/>
        <w:rPr>
          <w:rFonts w:ascii="Times New Roman" w:hAnsi="Times New Roman"/>
          <w:sz w:val="28"/>
          <w:szCs w:val="28"/>
        </w:rPr>
      </w:pPr>
    </w:p>
    <w:p w:rsidR="00F10EEF" w:rsidRDefault="00F10EEF" w:rsidP="00CE7BFE">
      <w:pPr>
        <w:jc w:val="center"/>
        <w:rPr>
          <w:rFonts w:ascii="Times New Roman" w:hAnsi="Times New Roman"/>
          <w:sz w:val="28"/>
          <w:szCs w:val="28"/>
        </w:rPr>
      </w:pPr>
    </w:p>
    <w:p w:rsidR="00F10EEF" w:rsidRDefault="00F10EEF" w:rsidP="00CE7BFE">
      <w:pPr>
        <w:jc w:val="center"/>
        <w:rPr>
          <w:rFonts w:ascii="Times New Roman" w:hAnsi="Times New Roman"/>
          <w:sz w:val="28"/>
          <w:szCs w:val="28"/>
        </w:rPr>
      </w:pPr>
    </w:p>
    <w:p w:rsidR="00F10EEF" w:rsidRDefault="00F10EEF" w:rsidP="00CE7BFE">
      <w:pPr>
        <w:jc w:val="center"/>
        <w:rPr>
          <w:rFonts w:ascii="Times New Roman" w:hAnsi="Times New Roman"/>
          <w:sz w:val="28"/>
          <w:szCs w:val="28"/>
        </w:rPr>
      </w:pPr>
    </w:p>
    <w:p w:rsidR="00F10EEF" w:rsidRDefault="00F10EEF" w:rsidP="00CE7BFE">
      <w:pPr>
        <w:jc w:val="center"/>
        <w:rPr>
          <w:rFonts w:ascii="Times New Roman" w:hAnsi="Times New Roman"/>
          <w:sz w:val="28"/>
          <w:szCs w:val="28"/>
        </w:rPr>
      </w:pPr>
    </w:p>
    <w:p w:rsidR="00F10EEF" w:rsidRDefault="00F10EEF" w:rsidP="00CE7BFE">
      <w:pPr>
        <w:jc w:val="center"/>
        <w:rPr>
          <w:rFonts w:ascii="Times New Roman" w:hAnsi="Times New Roman"/>
          <w:sz w:val="28"/>
          <w:szCs w:val="28"/>
        </w:rPr>
      </w:pPr>
    </w:p>
    <w:p w:rsidR="007352FC" w:rsidRPr="00DD75EC" w:rsidRDefault="007352FC" w:rsidP="00CE7BFE">
      <w:pPr>
        <w:jc w:val="center"/>
        <w:rPr>
          <w:rFonts w:ascii="Times New Roman" w:hAnsi="Times New Roman"/>
          <w:sz w:val="28"/>
          <w:szCs w:val="28"/>
        </w:rPr>
      </w:pPr>
    </w:p>
    <w:p w:rsidR="001A300B" w:rsidRDefault="003C0708" w:rsidP="00F16C58">
      <w:pPr>
        <w:jc w:val="center"/>
        <w:rPr>
          <w:rFonts w:ascii="Times New Roman" w:hAnsi="Times New Roman"/>
          <w:sz w:val="28"/>
          <w:szCs w:val="28"/>
        </w:rPr>
      </w:pPr>
      <w:r>
        <w:rPr>
          <w:rFonts w:ascii="Times New Roman" w:hAnsi="Times New Roman"/>
          <w:sz w:val="28"/>
          <w:szCs w:val="28"/>
        </w:rPr>
        <w:t>Люберцы</w:t>
      </w:r>
      <w:r w:rsidR="00CE7BFE">
        <w:rPr>
          <w:rFonts w:ascii="Times New Roman" w:hAnsi="Times New Roman"/>
          <w:sz w:val="28"/>
          <w:szCs w:val="28"/>
        </w:rPr>
        <w:t xml:space="preserve"> </w:t>
      </w:r>
      <w:r w:rsidR="00F16C58">
        <w:rPr>
          <w:rFonts w:ascii="Times New Roman" w:hAnsi="Times New Roman"/>
          <w:sz w:val="28"/>
          <w:szCs w:val="28"/>
        </w:rPr>
        <w:t>–</w:t>
      </w:r>
      <w:r w:rsidR="008815C5">
        <w:rPr>
          <w:rFonts w:ascii="Times New Roman" w:hAnsi="Times New Roman"/>
          <w:sz w:val="28"/>
          <w:szCs w:val="28"/>
        </w:rPr>
        <w:t xml:space="preserve"> </w:t>
      </w:r>
      <w:r w:rsidR="00814EF1">
        <w:rPr>
          <w:rFonts w:ascii="Times New Roman" w:hAnsi="Times New Roman"/>
          <w:sz w:val="28"/>
          <w:szCs w:val="28"/>
        </w:rPr>
        <w:t>2013</w:t>
      </w:r>
    </w:p>
    <w:p w:rsidR="000D0600" w:rsidRDefault="000D0600" w:rsidP="007352FC">
      <w:pPr>
        <w:spacing w:after="0"/>
        <w:ind w:firstLine="708"/>
        <w:jc w:val="both"/>
        <w:rPr>
          <w:rFonts w:ascii="Times New Roman" w:hAnsi="Times New Roman"/>
          <w:sz w:val="28"/>
          <w:szCs w:val="28"/>
        </w:rPr>
      </w:pPr>
      <w:r>
        <w:rPr>
          <w:rFonts w:ascii="Times New Roman" w:hAnsi="Times New Roman"/>
          <w:sz w:val="28"/>
          <w:szCs w:val="28"/>
        </w:rPr>
        <w:lastRenderedPageBreak/>
        <w:t xml:space="preserve">Работа выполнена </w:t>
      </w:r>
      <w:r w:rsidR="00F16C58">
        <w:rPr>
          <w:rFonts w:ascii="Times New Roman" w:hAnsi="Times New Roman"/>
          <w:sz w:val="28"/>
          <w:szCs w:val="28"/>
        </w:rPr>
        <w:t xml:space="preserve">в </w:t>
      </w:r>
      <w:r w:rsidR="004B4210">
        <w:rPr>
          <w:rFonts w:ascii="Times New Roman" w:hAnsi="Times New Roman"/>
          <w:sz w:val="28"/>
          <w:szCs w:val="28"/>
        </w:rPr>
        <w:t>г</w:t>
      </w:r>
      <w:r w:rsidRPr="00177033">
        <w:rPr>
          <w:rFonts w:ascii="Times New Roman" w:hAnsi="Times New Roman"/>
          <w:sz w:val="28"/>
          <w:szCs w:val="28"/>
        </w:rPr>
        <w:t>осударстве</w:t>
      </w:r>
      <w:r w:rsidR="00A637E9" w:rsidRPr="00177033">
        <w:rPr>
          <w:rFonts w:ascii="Times New Roman" w:hAnsi="Times New Roman"/>
          <w:sz w:val="28"/>
          <w:szCs w:val="28"/>
        </w:rPr>
        <w:t>нно</w:t>
      </w:r>
      <w:r w:rsidR="00F16C58">
        <w:rPr>
          <w:rFonts w:ascii="Times New Roman" w:hAnsi="Times New Roman"/>
          <w:sz w:val="28"/>
          <w:szCs w:val="28"/>
        </w:rPr>
        <w:t>м казенном</w:t>
      </w:r>
      <w:r w:rsidR="00A637E9">
        <w:rPr>
          <w:rFonts w:ascii="Times New Roman" w:hAnsi="Times New Roman"/>
          <w:sz w:val="28"/>
          <w:szCs w:val="28"/>
        </w:rPr>
        <w:t xml:space="preserve"> образовательно</w:t>
      </w:r>
      <w:r w:rsidR="00F16C58">
        <w:rPr>
          <w:rFonts w:ascii="Times New Roman" w:hAnsi="Times New Roman"/>
          <w:sz w:val="28"/>
          <w:szCs w:val="28"/>
        </w:rPr>
        <w:t>м</w:t>
      </w:r>
      <w:r w:rsidR="00A637E9">
        <w:rPr>
          <w:rFonts w:ascii="Times New Roman" w:hAnsi="Times New Roman"/>
          <w:sz w:val="28"/>
          <w:szCs w:val="28"/>
        </w:rPr>
        <w:t xml:space="preserve"> учреждени</w:t>
      </w:r>
      <w:r w:rsidR="00F16C58">
        <w:rPr>
          <w:rFonts w:ascii="Times New Roman" w:hAnsi="Times New Roman"/>
          <w:sz w:val="28"/>
          <w:szCs w:val="28"/>
        </w:rPr>
        <w:t>и</w:t>
      </w:r>
      <w:r w:rsidR="00A637E9">
        <w:rPr>
          <w:rFonts w:ascii="Times New Roman" w:hAnsi="Times New Roman"/>
          <w:sz w:val="28"/>
          <w:szCs w:val="28"/>
        </w:rPr>
        <w:t xml:space="preserve"> высшего профессионального образования «Российская таможенная академия»</w:t>
      </w:r>
    </w:p>
    <w:p w:rsidR="00814EF1" w:rsidRDefault="00814EF1" w:rsidP="005D3BAD">
      <w:pPr>
        <w:spacing w:after="0"/>
        <w:jc w:val="center"/>
        <w:rPr>
          <w:rFonts w:ascii="Times New Roman" w:hAnsi="Times New Roman"/>
          <w:sz w:val="28"/>
          <w:szCs w:val="28"/>
        </w:rPr>
      </w:pPr>
    </w:p>
    <w:p w:rsidR="00CE25F4" w:rsidRPr="00B054B4" w:rsidRDefault="000D0600" w:rsidP="00B054B4">
      <w:pPr>
        <w:spacing w:after="0"/>
        <w:jc w:val="both"/>
        <w:rPr>
          <w:rFonts w:ascii="Times New Roman" w:hAnsi="Times New Roman"/>
          <w:sz w:val="28"/>
          <w:szCs w:val="28"/>
        </w:rPr>
      </w:pPr>
      <w:r w:rsidRPr="007352FC">
        <w:rPr>
          <w:rFonts w:ascii="Times New Roman" w:hAnsi="Times New Roman"/>
          <w:b/>
          <w:sz w:val="28"/>
          <w:szCs w:val="28"/>
        </w:rPr>
        <w:t>Научный руководитель</w:t>
      </w:r>
      <w:r w:rsidR="00CB2BC7">
        <w:rPr>
          <w:rFonts w:ascii="Times New Roman" w:hAnsi="Times New Roman"/>
          <w:b/>
          <w:sz w:val="28"/>
          <w:szCs w:val="28"/>
        </w:rPr>
        <w:t xml:space="preserve"> –</w:t>
      </w:r>
      <w:r w:rsidR="00D8131B">
        <w:rPr>
          <w:rFonts w:ascii="Times New Roman" w:hAnsi="Times New Roman"/>
          <w:sz w:val="28"/>
          <w:szCs w:val="28"/>
        </w:rPr>
        <w:t xml:space="preserve"> </w:t>
      </w:r>
      <w:r w:rsidR="00403AA5" w:rsidRPr="00B054B4">
        <w:rPr>
          <w:rFonts w:ascii="Times New Roman" w:hAnsi="Times New Roman"/>
          <w:b/>
          <w:sz w:val="28"/>
          <w:szCs w:val="28"/>
        </w:rPr>
        <w:t>Шумилов Александр Юльевич</w:t>
      </w:r>
      <w:r w:rsidR="00403AA5">
        <w:rPr>
          <w:rFonts w:ascii="Times New Roman" w:hAnsi="Times New Roman"/>
          <w:b/>
          <w:sz w:val="28"/>
          <w:szCs w:val="28"/>
        </w:rPr>
        <w:t>,</w:t>
      </w:r>
      <w:r w:rsidR="00403AA5">
        <w:rPr>
          <w:rFonts w:ascii="Times New Roman" w:hAnsi="Times New Roman"/>
          <w:sz w:val="28"/>
          <w:szCs w:val="28"/>
        </w:rPr>
        <w:t xml:space="preserve"> </w:t>
      </w:r>
      <w:r>
        <w:rPr>
          <w:rFonts w:ascii="Times New Roman" w:hAnsi="Times New Roman"/>
          <w:sz w:val="28"/>
          <w:szCs w:val="28"/>
        </w:rPr>
        <w:t>доктор юридических наук, профессо</w:t>
      </w:r>
      <w:r w:rsidR="00B054B4">
        <w:rPr>
          <w:rFonts w:ascii="Times New Roman" w:hAnsi="Times New Roman"/>
          <w:sz w:val="28"/>
          <w:szCs w:val="28"/>
        </w:rPr>
        <w:t>р</w:t>
      </w:r>
      <w:r w:rsidR="00AB0A24">
        <w:rPr>
          <w:rFonts w:ascii="Times New Roman" w:hAnsi="Times New Roman"/>
          <w:sz w:val="28"/>
          <w:szCs w:val="28"/>
        </w:rPr>
        <w:t>.</w:t>
      </w:r>
    </w:p>
    <w:p w:rsidR="00B054B4" w:rsidRPr="00B054B4" w:rsidRDefault="00B054B4" w:rsidP="005D3BAD">
      <w:pPr>
        <w:spacing w:after="0"/>
        <w:jc w:val="right"/>
        <w:rPr>
          <w:rFonts w:ascii="Times New Roman" w:hAnsi="Times New Roman"/>
          <w:i/>
          <w:sz w:val="28"/>
          <w:szCs w:val="28"/>
        </w:rPr>
      </w:pPr>
    </w:p>
    <w:p w:rsidR="00AB0A24" w:rsidRDefault="00D8131B" w:rsidP="00B054B4">
      <w:pPr>
        <w:spacing w:after="0"/>
        <w:jc w:val="both"/>
        <w:rPr>
          <w:rFonts w:ascii="Times New Roman" w:hAnsi="Times New Roman"/>
          <w:b/>
          <w:sz w:val="28"/>
          <w:szCs w:val="28"/>
        </w:rPr>
      </w:pPr>
      <w:r w:rsidRPr="00B054B4">
        <w:rPr>
          <w:rFonts w:ascii="Times New Roman" w:hAnsi="Times New Roman"/>
          <w:b/>
          <w:sz w:val="28"/>
          <w:szCs w:val="28"/>
        </w:rPr>
        <w:t>Официальные оппоненты:</w:t>
      </w:r>
      <w:r w:rsidR="00991920" w:rsidRPr="00B054B4">
        <w:rPr>
          <w:rFonts w:ascii="Times New Roman" w:hAnsi="Times New Roman"/>
          <w:b/>
          <w:sz w:val="28"/>
          <w:szCs w:val="28"/>
        </w:rPr>
        <w:t xml:space="preserve"> </w:t>
      </w:r>
    </w:p>
    <w:p w:rsidR="00CB2BC7" w:rsidRDefault="00260248" w:rsidP="00B054B4">
      <w:pPr>
        <w:spacing w:after="0"/>
        <w:jc w:val="both"/>
        <w:rPr>
          <w:rFonts w:ascii="Times New Roman" w:hAnsi="Times New Roman"/>
          <w:sz w:val="28"/>
          <w:szCs w:val="28"/>
        </w:rPr>
      </w:pPr>
      <w:r>
        <w:rPr>
          <w:rFonts w:ascii="Times New Roman" w:hAnsi="Times New Roman"/>
          <w:b/>
          <w:sz w:val="28"/>
          <w:szCs w:val="28"/>
        </w:rPr>
        <w:t>Фатьянов Алексей Александрович,</w:t>
      </w:r>
      <w:r>
        <w:rPr>
          <w:rFonts w:ascii="Times New Roman" w:hAnsi="Times New Roman"/>
          <w:sz w:val="28"/>
          <w:szCs w:val="28"/>
        </w:rPr>
        <w:t xml:space="preserve"> доктор юридических наук, профессор,</w:t>
      </w:r>
      <w:r w:rsidR="00CB2BC7">
        <w:rPr>
          <w:rFonts w:ascii="Times New Roman" w:hAnsi="Times New Roman"/>
          <w:sz w:val="28"/>
          <w:szCs w:val="28"/>
        </w:rPr>
        <w:t xml:space="preserve"> Федеральное государственное образовательное бюджетное учреждение высшего профессионального образования «Финансовый университет при Правительстве Российской Федерации»,</w:t>
      </w:r>
      <w:r w:rsidR="00CB2BC7" w:rsidRPr="00CB2BC7">
        <w:rPr>
          <w:rFonts w:ascii="Times New Roman" w:hAnsi="Times New Roman"/>
          <w:sz w:val="28"/>
          <w:szCs w:val="28"/>
        </w:rPr>
        <w:t xml:space="preserve"> </w:t>
      </w:r>
      <w:r w:rsidR="00CB2BC7">
        <w:rPr>
          <w:rFonts w:ascii="Times New Roman" w:hAnsi="Times New Roman"/>
          <w:sz w:val="28"/>
          <w:szCs w:val="28"/>
        </w:rPr>
        <w:t>директор Института проблем эффективного государства и гражданского общества;</w:t>
      </w:r>
    </w:p>
    <w:p w:rsidR="004B4210" w:rsidRDefault="004B4210" w:rsidP="00B054B4">
      <w:pPr>
        <w:spacing w:after="0"/>
        <w:jc w:val="both"/>
        <w:rPr>
          <w:rFonts w:ascii="Times New Roman" w:hAnsi="Times New Roman"/>
          <w:sz w:val="28"/>
          <w:szCs w:val="28"/>
        </w:rPr>
      </w:pPr>
    </w:p>
    <w:p w:rsidR="00185EC0" w:rsidRDefault="00CB4033" w:rsidP="005D3BAD">
      <w:pPr>
        <w:spacing w:after="0"/>
        <w:jc w:val="both"/>
        <w:rPr>
          <w:rFonts w:ascii="Times New Roman" w:hAnsi="Times New Roman"/>
          <w:sz w:val="28"/>
          <w:szCs w:val="28"/>
        </w:rPr>
      </w:pPr>
      <w:r>
        <w:rPr>
          <w:rFonts w:ascii="Times New Roman" w:hAnsi="Times New Roman"/>
          <w:b/>
          <w:sz w:val="28"/>
          <w:szCs w:val="28"/>
        </w:rPr>
        <w:t>Коко</w:t>
      </w:r>
      <w:r w:rsidR="00991920" w:rsidRPr="00AB0A24">
        <w:rPr>
          <w:rFonts w:ascii="Times New Roman" w:hAnsi="Times New Roman"/>
          <w:b/>
          <w:sz w:val="28"/>
          <w:szCs w:val="28"/>
        </w:rPr>
        <w:t>рев Александр Николаевич</w:t>
      </w:r>
      <w:r w:rsidR="00991920" w:rsidRPr="00177033">
        <w:rPr>
          <w:rFonts w:ascii="Times New Roman" w:hAnsi="Times New Roman"/>
          <w:sz w:val="28"/>
          <w:szCs w:val="28"/>
        </w:rPr>
        <w:t>,</w:t>
      </w:r>
      <w:r w:rsidR="005D3BAD">
        <w:rPr>
          <w:rFonts w:ascii="Times New Roman" w:hAnsi="Times New Roman"/>
          <w:sz w:val="28"/>
          <w:szCs w:val="28"/>
        </w:rPr>
        <w:t xml:space="preserve"> </w:t>
      </w:r>
      <w:r w:rsidR="00991920" w:rsidRPr="00177033">
        <w:rPr>
          <w:rFonts w:ascii="Times New Roman" w:hAnsi="Times New Roman"/>
          <w:sz w:val="28"/>
          <w:szCs w:val="28"/>
        </w:rPr>
        <w:t>кандидат юридических наук, доцент</w:t>
      </w:r>
      <w:r w:rsidR="00185EC0">
        <w:rPr>
          <w:rFonts w:ascii="Times New Roman" w:hAnsi="Times New Roman"/>
          <w:sz w:val="28"/>
          <w:szCs w:val="28"/>
        </w:rPr>
        <w:t xml:space="preserve">, </w:t>
      </w:r>
      <w:r w:rsidR="00CB2BC7">
        <w:rPr>
          <w:rFonts w:ascii="Times New Roman" w:hAnsi="Times New Roman"/>
          <w:sz w:val="28"/>
          <w:szCs w:val="28"/>
        </w:rPr>
        <w:t>Федеральное государственное казенное образовательное учреждение</w:t>
      </w:r>
      <w:r>
        <w:rPr>
          <w:rFonts w:ascii="Times New Roman" w:hAnsi="Times New Roman"/>
          <w:sz w:val="28"/>
          <w:szCs w:val="28"/>
        </w:rPr>
        <w:t xml:space="preserve"> высшего профессионального образования «Московский университет Министерства внутр</w:t>
      </w:r>
      <w:r w:rsidR="00CB2BC7">
        <w:rPr>
          <w:rFonts w:ascii="Times New Roman" w:hAnsi="Times New Roman"/>
          <w:sz w:val="28"/>
          <w:szCs w:val="28"/>
        </w:rPr>
        <w:t>енних дел Российской Федерации»,</w:t>
      </w:r>
      <w:r w:rsidR="00CB2BC7" w:rsidRPr="00CB2BC7">
        <w:rPr>
          <w:rFonts w:ascii="Times New Roman" w:hAnsi="Times New Roman"/>
          <w:sz w:val="28"/>
          <w:szCs w:val="28"/>
        </w:rPr>
        <w:t xml:space="preserve"> </w:t>
      </w:r>
      <w:r w:rsidR="00CB2BC7">
        <w:rPr>
          <w:rFonts w:ascii="Times New Roman" w:hAnsi="Times New Roman"/>
          <w:sz w:val="28"/>
          <w:szCs w:val="28"/>
        </w:rPr>
        <w:t>заместитель начальника кафедры административной деятельности органов внутренних дел.</w:t>
      </w:r>
    </w:p>
    <w:p w:rsidR="00185EC0" w:rsidRPr="00991920" w:rsidRDefault="00185EC0" w:rsidP="005D3BAD">
      <w:pPr>
        <w:spacing w:after="0"/>
        <w:jc w:val="both"/>
        <w:rPr>
          <w:rFonts w:ascii="Times New Roman" w:hAnsi="Times New Roman"/>
          <w:sz w:val="28"/>
          <w:szCs w:val="28"/>
        </w:rPr>
      </w:pPr>
    </w:p>
    <w:p w:rsidR="00CE25F4" w:rsidRDefault="000D0600" w:rsidP="005D3BAD">
      <w:pPr>
        <w:spacing w:after="0"/>
        <w:jc w:val="both"/>
        <w:rPr>
          <w:rFonts w:ascii="Times New Roman" w:hAnsi="Times New Roman"/>
          <w:sz w:val="28"/>
          <w:szCs w:val="28"/>
        </w:rPr>
      </w:pPr>
      <w:r w:rsidRPr="004B4210">
        <w:rPr>
          <w:rFonts w:ascii="Times New Roman" w:hAnsi="Times New Roman"/>
          <w:b/>
          <w:sz w:val="28"/>
          <w:szCs w:val="28"/>
        </w:rPr>
        <w:t>Ведущая</w:t>
      </w:r>
      <w:r w:rsidR="00991920" w:rsidRPr="004B4210">
        <w:rPr>
          <w:rFonts w:ascii="Times New Roman" w:hAnsi="Times New Roman"/>
          <w:b/>
          <w:sz w:val="28"/>
          <w:szCs w:val="28"/>
        </w:rPr>
        <w:t xml:space="preserve"> организация</w:t>
      </w:r>
      <w:r w:rsidR="00CB2BC7" w:rsidRPr="004B4210">
        <w:rPr>
          <w:rFonts w:ascii="Times New Roman" w:hAnsi="Times New Roman"/>
          <w:b/>
          <w:sz w:val="28"/>
          <w:szCs w:val="28"/>
        </w:rPr>
        <w:t xml:space="preserve"> –</w:t>
      </w:r>
      <w:r w:rsidR="00991920" w:rsidRPr="004B4210">
        <w:rPr>
          <w:rFonts w:ascii="Times New Roman" w:hAnsi="Times New Roman"/>
          <w:i/>
          <w:sz w:val="28"/>
          <w:szCs w:val="28"/>
        </w:rPr>
        <w:t xml:space="preserve"> </w:t>
      </w:r>
      <w:r w:rsidR="00EC7B44" w:rsidRPr="004B4210">
        <w:rPr>
          <w:rFonts w:ascii="Times New Roman" w:hAnsi="Times New Roman"/>
          <w:sz w:val="28"/>
          <w:szCs w:val="28"/>
        </w:rPr>
        <w:t xml:space="preserve">Федеральное </w:t>
      </w:r>
      <w:r w:rsidR="00B054B4" w:rsidRPr="004B4210">
        <w:rPr>
          <w:rFonts w:ascii="Times New Roman" w:hAnsi="Times New Roman"/>
          <w:sz w:val="28"/>
          <w:szCs w:val="28"/>
        </w:rPr>
        <w:t xml:space="preserve">государственное </w:t>
      </w:r>
      <w:r w:rsidR="00EC7B44" w:rsidRPr="004B4210">
        <w:rPr>
          <w:rFonts w:ascii="Times New Roman" w:hAnsi="Times New Roman"/>
          <w:sz w:val="28"/>
          <w:szCs w:val="28"/>
        </w:rPr>
        <w:t>казенное учреждение высшего</w:t>
      </w:r>
      <w:r w:rsidR="005D3BAD" w:rsidRPr="004B4210">
        <w:rPr>
          <w:rFonts w:ascii="Times New Roman" w:hAnsi="Times New Roman"/>
          <w:sz w:val="28"/>
          <w:szCs w:val="28"/>
        </w:rPr>
        <w:t xml:space="preserve"> </w:t>
      </w:r>
      <w:r w:rsidR="00EC7B44" w:rsidRPr="004B4210">
        <w:rPr>
          <w:rFonts w:ascii="Times New Roman" w:hAnsi="Times New Roman"/>
          <w:sz w:val="28"/>
          <w:szCs w:val="28"/>
        </w:rPr>
        <w:t>профессионального образования «Мос</w:t>
      </w:r>
      <w:r w:rsidR="00260248" w:rsidRPr="004B4210">
        <w:rPr>
          <w:rFonts w:ascii="Times New Roman" w:hAnsi="Times New Roman"/>
          <w:sz w:val="28"/>
          <w:szCs w:val="28"/>
        </w:rPr>
        <w:t>ковский пограничный институт Федеральной службы безопасности Российской</w:t>
      </w:r>
      <w:r w:rsidR="00260248">
        <w:rPr>
          <w:rFonts w:ascii="Times New Roman" w:hAnsi="Times New Roman"/>
          <w:sz w:val="28"/>
          <w:szCs w:val="28"/>
        </w:rPr>
        <w:t xml:space="preserve"> Федерации</w:t>
      </w:r>
      <w:r w:rsidR="00EC7B44" w:rsidRPr="00EC7B44">
        <w:rPr>
          <w:rFonts w:ascii="Times New Roman" w:hAnsi="Times New Roman"/>
          <w:sz w:val="28"/>
          <w:szCs w:val="28"/>
        </w:rPr>
        <w:t>»</w:t>
      </w:r>
      <w:r w:rsidR="00AB0A24">
        <w:rPr>
          <w:rFonts w:ascii="Times New Roman" w:hAnsi="Times New Roman"/>
          <w:sz w:val="28"/>
          <w:szCs w:val="28"/>
        </w:rPr>
        <w:t>.</w:t>
      </w:r>
    </w:p>
    <w:p w:rsidR="000D0600" w:rsidRDefault="000D0600" w:rsidP="000D0600">
      <w:pPr>
        <w:jc w:val="both"/>
        <w:rPr>
          <w:rFonts w:ascii="Times New Roman" w:hAnsi="Times New Roman"/>
          <w:i/>
          <w:sz w:val="28"/>
          <w:szCs w:val="28"/>
        </w:rPr>
      </w:pPr>
    </w:p>
    <w:p w:rsidR="00A637E9" w:rsidRDefault="00814EF1" w:rsidP="00A637E9">
      <w:pPr>
        <w:ind w:firstLine="708"/>
        <w:jc w:val="both"/>
        <w:rPr>
          <w:rFonts w:ascii="Times New Roman" w:hAnsi="Times New Roman"/>
          <w:sz w:val="28"/>
          <w:szCs w:val="28"/>
        </w:rPr>
      </w:pPr>
      <w:r>
        <w:rPr>
          <w:rFonts w:ascii="Times New Roman" w:hAnsi="Times New Roman"/>
          <w:sz w:val="28"/>
          <w:szCs w:val="28"/>
        </w:rPr>
        <w:t>Защита диссертации состоится «</w:t>
      </w:r>
      <w:r w:rsidR="00260248">
        <w:rPr>
          <w:rFonts w:ascii="Times New Roman" w:hAnsi="Times New Roman"/>
          <w:sz w:val="28"/>
          <w:szCs w:val="28"/>
        </w:rPr>
        <w:t>05</w:t>
      </w:r>
      <w:r>
        <w:rPr>
          <w:rFonts w:ascii="Times New Roman" w:hAnsi="Times New Roman"/>
          <w:sz w:val="28"/>
          <w:szCs w:val="28"/>
        </w:rPr>
        <w:t xml:space="preserve">» </w:t>
      </w:r>
      <w:r w:rsidR="0077243B">
        <w:rPr>
          <w:rFonts w:ascii="Times New Roman" w:hAnsi="Times New Roman"/>
          <w:sz w:val="28"/>
          <w:szCs w:val="28"/>
        </w:rPr>
        <w:t>июня</w:t>
      </w:r>
      <w:r>
        <w:rPr>
          <w:rFonts w:ascii="Times New Roman" w:hAnsi="Times New Roman"/>
          <w:sz w:val="28"/>
          <w:szCs w:val="28"/>
        </w:rPr>
        <w:t xml:space="preserve">  201</w:t>
      </w:r>
      <w:r w:rsidR="0077243B">
        <w:rPr>
          <w:rFonts w:ascii="Times New Roman" w:hAnsi="Times New Roman"/>
          <w:sz w:val="28"/>
          <w:szCs w:val="28"/>
        </w:rPr>
        <w:t>3</w:t>
      </w:r>
      <w:r w:rsidR="000D0600">
        <w:rPr>
          <w:rFonts w:ascii="Times New Roman" w:hAnsi="Times New Roman"/>
          <w:sz w:val="28"/>
          <w:szCs w:val="28"/>
        </w:rPr>
        <w:t xml:space="preserve"> г. в </w:t>
      </w:r>
      <w:r w:rsidR="00260248">
        <w:rPr>
          <w:rFonts w:ascii="Times New Roman" w:hAnsi="Times New Roman"/>
          <w:sz w:val="28"/>
          <w:szCs w:val="28"/>
        </w:rPr>
        <w:t>1</w:t>
      </w:r>
      <w:r w:rsidR="003937B6">
        <w:rPr>
          <w:rFonts w:ascii="Times New Roman" w:hAnsi="Times New Roman"/>
          <w:sz w:val="28"/>
          <w:szCs w:val="28"/>
        </w:rPr>
        <w:t>6</w:t>
      </w:r>
      <w:r w:rsidR="000D0600">
        <w:rPr>
          <w:rFonts w:ascii="Times New Roman" w:hAnsi="Times New Roman"/>
          <w:sz w:val="28"/>
          <w:szCs w:val="28"/>
        </w:rPr>
        <w:t xml:space="preserve"> часов на заседании</w:t>
      </w:r>
      <w:r w:rsidR="0077243B">
        <w:rPr>
          <w:rFonts w:ascii="Times New Roman" w:hAnsi="Times New Roman"/>
          <w:sz w:val="28"/>
          <w:szCs w:val="28"/>
        </w:rPr>
        <w:t xml:space="preserve"> </w:t>
      </w:r>
      <w:r>
        <w:rPr>
          <w:rFonts w:ascii="Times New Roman" w:hAnsi="Times New Roman"/>
          <w:sz w:val="28"/>
          <w:szCs w:val="28"/>
        </w:rPr>
        <w:t xml:space="preserve">совета </w:t>
      </w:r>
      <w:r w:rsidR="0077243B">
        <w:rPr>
          <w:rFonts w:ascii="Times New Roman" w:hAnsi="Times New Roman"/>
          <w:sz w:val="28"/>
          <w:szCs w:val="28"/>
        </w:rPr>
        <w:t>по защите диссертаций на соискание ученой степени кандидата наук, на соискан</w:t>
      </w:r>
      <w:r w:rsidR="00260248">
        <w:rPr>
          <w:rFonts w:ascii="Times New Roman" w:hAnsi="Times New Roman"/>
          <w:sz w:val="28"/>
          <w:szCs w:val="28"/>
        </w:rPr>
        <w:t xml:space="preserve">ие ученой степени доктора наук </w:t>
      </w:r>
      <w:r w:rsidR="0077243B">
        <w:rPr>
          <w:rFonts w:ascii="Times New Roman" w:hAnsi="Times New Roman"/>
          <w:sz w:val="28"/>
          <w:szCs w:val="28"/>
        </w:rPr>
        <w:t>Д 310.001.02</w:t>
      </w:r>
      <w:r>
        <w:rPr>
          <w:rFonts w:ascii="Times New Roman" w:hAnsi="Times New Roman"/>
          <w:sz w:val="28"/>
          <w:szCs w:val="28"/>
        </w:rPr>
        <w:t xml:space="preserve"> </w:t>
      </w:r>
      <w:r w:rsidR="0077243B">
        <w:rPr>
          <w:rFonts w:ascii="Times New Roman" w:hAnsi="Times New Roman"/>
          <w:sz w:val="28"/>
          <w:szCs w:val="28"/>
        </w:rPr>
        <w:t>при</w:t>
      </w:r>
      <w:r w:rsidR="00991920">
        <w:rPr>
          <w:rFonts w:ascii="Times New Roman" w:hAnsi="Times New Roman"/>
          <w:sz w:val="28"/>
          <w:szCs w:val="28"/>
        </w:rPr>
        <w:t xml:space="preserve"> </w:t>
      </w:r>
      <w:r w:rsidR="00991920" w:rsidRPr="00177033">
        <w:rPr>
          <w:rFonts w:ascii="Times New Roman" w:hAnsi="Times New Roman"/>
          <w:sz w:val="28"/>
          <w:szCs w:val="28"/>
        </w:rPr>
        <w:t>г</w:t>
      </w:r>
      <w:r w:rsidR="00A637E9" w:rsidRPr="00177033">
        <w:rPr>
          <w:rFonts w:ascii="Times New Roman" w:hAnsi="Times New Roman"/>
          <w:sz w:val="28"/>
          <w:szCs w:val="28"/>
        </w:rPr>
        <w:t>осударственном</w:t>
      </w:r>
      <w:r w:rsidR="0077243B">
        <w:rPr>
          <w:rFonts w:ascii="Times New Roman" w:hAnsi="Times New Roman"/>
          <w:sz w:val="28"/>
          <w:szCs w:val="28"/>
        </w:rPr>
        <w:t xml:space="preserve"> казенном</w:t>
      </w:r>
      <w:r w:rsidR="00A637E9">
        <w:rPr>
          <w:rFonts w:ascii="Times New Roman" w:hAnsi="Times New Roman"/>
          <w:sz w:val="28"/>
          <w:szCs w:val="28"/>
        </w:rPr>
        <w:t xml:space="preserve"> образовательном учреждении высшего профессионального образования «Российская таможенная академия» по адресу</w:t>
      </w:r>
      <w:r w:rsidR="00F45FB4">
        <w:rPr>
          <w:rFonts w:ascii="Times New Roman" w:hAnsi="Times New Roman"/>
          <w:sz w:val="28"/>
          <w:szCs w:val="28"/>
        </w:rPr>
        <w:t>:</w:t>
      </w:r>
      <w:r w:rsidR="00A637E9">
        <w:rPr>
          <w:rFonts w:ascii="Times New Roman" w:hAnsi="Times New Roman"/>
          <w:sz w:val="28"/>
          <w:szCs w:val="28"/>
        </w:rPr>
        <w:t xml:space="preserve"> г. Люберцы Московской области, Комсомольский проспект, д. 4</w:t>
      </w:r>
      <w:r w:rsidR="00F45FB4">
        <w:rPr>
          <w:rFonts w:ascii="Times New Roman" w:hAnsi="Times New Roman"/>
          <w:sz w:val="28"/>
          <w:szCs w:val="28"/>
        </w:rPr>
        <w:t>,</w:t>
      </w:r>
      <w:r w:rsidR="00A637E9">
        <w:rPr>
          <w:rFonts w:ascii="Times New Roman" w:hAnsi="Times New Roman"/>
          <w:sz w:val="28"/>
          <w:szCs w:val="28"/>
        </w:rPr>
        <w:t xml:space="preserve"> ауд. 233 (зал заседаний Ученого совета).</w:t>
      </w:r>
    </w:p>
    <w:p w:rsidR="00A637E9" w:rsidRDefault="00A637E9" w:rsidP="00A637E9">
      <w:pPr>
        <w:ind w:firstLine="708"/>
        <w:jc w:val="both"/>
        <w:rPr>
          <w:rFonts w:ascii="Times New Roman" w:hAnsi="Times New Roman"/>
          <w:sz w:val="28"/>
          <w:szCs w:val="28"/>
        </w:rPr>
      </w:pPr>
      <w:r>
        <w:rPr>
          <w:rFonts w:ascii="Times New Roman" w:hAnsi="Times New Roman"/>
          <w:sz w:val="28"/>
          <w:szCs w:val="28"/>
        </w:rPr>
        <w:t xml:space="preserve">С диссертацией можно ознакомиться в </w:t>
      </w:r>
      <w:r w:rsidRPr="0056060A">
        <w:rPr>
          <w:rFonts w:ascii="Times New Roman" w:hAnsi="Times New Roman"/>
          <w:sz w:val="28"/>
          <w:szCs w:val="28"/>
        </w:rPr>
        <w:t>библиотеке</w:t>
      </w:r>
      <w:r w:rsidR="004B4210">
        <w:rPr>
          <w:rFonts w:ascii="Times New Roman" w:hAnsi="Times New Roman"/>
          <w:sz w:val="28"/>
          <w:szCs w:val="28"/>
        </w:rPr>
        <w:t xml:space="preserve"> г</w:t>
      </w:r>
      <w:r>
        <w:rPr>
          <w:rFonts w:ascii="Times New Roman" w:hAnsi="Times New Roman"/>
          <w:sz w:val="28"/>
          <w:szCs w:val="28"/>
        </w:rPr>
        <w:t xml:space="preserve">осударственного </w:t>
      </w:r>
      <w:r w:rsidR="0077243B">
        <w:rPr>
          <w:rFonts w:ascii="Times New Roman" w:hAnsi="Times New Roman"/>
          <w:sz w:val="28"/>
          <w:szCs w:val="28"/>
        </w:rPr>
        <w:t xml:space="preserve">казенного </w:t>
      </w:r>
      <w:r>
        <w:rPr>
          <w:rFonts w:ascii="Times New Roman" w:hAnsi="Times New Roman"/>
          <w:sz w:val="28"/>
          <w:szCs w:val="28"/>
        </w:rPr>
        <w:t>образовательного учреждения высшего профессионального образования «Российская таможенная академия».</w:t>
      </w:r>
    </w:p>
    <w:p w:rsidR="00A240FF" w:rsidRDefault="00A637E9" w:rsidP="00177033">
      <w:pPr>
        <w:ind w:firstLine="708"/>
        <w:jc w:val="both"/>
        <w:rPr>
          <w:rFonts w:ascii="Times New Roman" w:hAnsi="Times New Roman"/>
          <w:sz w:val="28"/>
          <w:szCs w:val="28"/>
        </w:rPr>
      </w:pPr>
      <w:r>
        <w:rPr>
          <w:rFonts w:ascii="Times New Roman" w:hAnsi="Times New Roman"/>
          <w:sz w:val="28"/>
          <w:szCs w:val="28"/>
        </w:rPr>
        <w:t>Автореферат р</w:t>
      </w:r>
      <w:r w:rsidR="005D219C">
        <w:rPr>
          <w:rFonts w:ascii="Times New Roman" w:hAnsi="Times New Roman"/>
          <w:sz w:val="28"/>
          <w:szCs w:val="28"/>
        </w:rPr>
        <w:t>азослан «24</w:t>
      </w:r>
      <w:r w:rsidR="00814EF1">
        <w:rPr>
          <w:rFonts w:ascii="Times New Roman" w:hAnsi="Times New Roman"/>
          <w:sz w:val="28"/>
          <w:szCs w:val="28"/>
        </w:rPr>
        <w:t xml:space="preserve">» </w:t>
      </w:r>
      <w:r w:rsidR="005D219C">
        <w:rPr>
          <w:rFonts w:ascii="Times New Roman" w:hAnsi="Times New Roman"/>
          <w:sz w:val="28"/>
          <w:szCs w:val="28"/>
        </w:rPr>
        <w:t>апреля 2013</w:t>
      </w:r>
      <w:r>
        <w:rPr>
          <w:rFonts w:ascii="Times New Roman" w:hAnsi="Times New Roman"/>
          <w:sz w:val="28"/>
          <w:szCs w:val="28"/>
        </w:rPr>
        <w:t xml:space="preserve"> г. </w:t>
      </w:r>
    </w:p>
    <w:p w:rsidR="00A637E9" w:rsidRDefault="00A637E9" w:rsidP="004B4210">
      <w:pPr>
        <w:spacing w:after="0"/>
        <w:jc w:val="both"/>
        <w:rPr>
          <w:rFonts w:ascii="Times New Roman" w:hAnsi="Times New Roman"/>
          <w:sz w:val="28"/>
          <w:szCs w:val="28"/>
        </w:rPr>
      </w:pPr>
      <w:r>
        <w:rPr>
          <w:rFonts w:ascii="Times New Roman" w:hAnsi="Times New Roman"/>
          <w:sz w:val="28"/>
          <w:szCs w:val="28"/>
        </w:rPr>
        <w:t xml:space="preserve">Ученый секретарь диссертационного совета </w:t>
      </w:r>
    </w:p>
    <w:p w:rsidR="004B4210" w:rsidRPr="00421C09" w:rsidRDefault="00A637E9" w:rsidP="004B4210">
      <w:pPr>
        <w:spacing w:after="0"/>
        <w:jc w:val="both"/>
        <w:rPr>
          <w:rFonts w:ascii="Times New Roman" w:hAnsi="Times New Roman"/>
          <w:sz w:val="28"/>
          <w:szCs w:val="28"/>
        </w:rPr>
      </w:pPr>
      <w:r>
        <w:rPr>
          <w:rFonts w:ascii="Times New Roman" w:hAnsi="Times New Roman"/>
          <w:sz w:val="28"/>
          <w:szCs w:val="28"/>
        </w:rPr>
        <w:t>кандидат юридических наук</w:t>
      </w:r>
      <w:r w:rsidR="00814EF1">
        <w:rPr>
          <w:rFonts w:ascii="Times New Roman" w:hAnsi="Times New Roman"/>
          <w:sz w:val="28"/>
          <w:szCs w:val="28"/>
        </w:rPr>
        <w:t xml:space="preserve">, доцент                           </w:t>
      </w:r>
      <w:r w:rsidR="00177033">
        <w:rPr>
          <w:rFonts w:ascii="Times New Roman" w:hAnsi="Times New Roman"/>
          <w:sz w:val="28"/>
          <w:szCs w:val="28"/>
        </w:rPr>
        <w:t xml:space="preserve">                  И.В. Глазунова</w:t>
      </w:r>
    </w:p>
    <w:p w:rsidR="00AB56A9" w:rsidRPr="0077243B" w:rsidRDefault="00EC7B44" w:rsidP="00177033">
      <w:pPr>
        <w:jc w:val="center"/>
        <w:rPr>
          <w:rFonts w:ascii="Times New Roman" w:hAnsi="Times New Roman"/>
          <w:b/>
          <w:sz w:val="28"/>
          <w:szCs w:val="28"/>
        </w:rPr>
      </w:pPr>
      <w:r w:rsidRPr="00EC7B44">
        <w:rPr>
          <w:rFonts w:ascii="Times New Roman" w:hAnsi="Times New Roman"/>
          <w:b/>
          <w:sz w:val="28"/>
          <w:szCs w:val="28"/>
        </w:rPr>
        <w:lastRenderedPageBreak/>
        <w:t>ОБЩАЯ ХАРАКТЕРИСТИКА РАБОТЫ</w:t>
      </w:r>
    </w:p>
    <w:p w:rsidR="00814EF1" w:rsidRPr="00E14260" w:rsidRDefault="00814EF1" w:rsidP="00814EF1">
      <w:pPr>
        <w:spacing w:after="0" w:line="360" w:lineRule="auto"/>
        <w:ind w:firstLine="708"/>
        <w:jc w:val="both"/>
        <w:rPr>
          <w:rFonts w:ascii="Times New Roman" w:hAnsi="Times New Roman"/>
          <w:sz w:val="28"/>
          <w:szCs w:val="28"/>
        </w:rPr>
      </w:pPr>
      <w:r w:rsidRPr="00E14260">
        <w:rPr>
          <w:rFonts w:ascii="Times New Roman" w:hAnsi="Times New Roman"/>
          <w:b/>
          <w:sz w:val="28"/>
          <w:szCs w:val="28"/>
        </w:rPr>
        <w:t xml:space="preserve">Актуальность темы исследования. </w:t>
      </w:r>
      <w:r w:rsidRPr="00E14260">
        <w:rPr>
          <w:rFonts w:ascii="Times New Roman" w:hAnsi="Times New Roman"/>
          <w:sz w:val="28"/>
          <w:szCs w:val="28"/>
        </w:rPr>
        <w:t xml:space="preserve">В настоящее время </w:t>
      </w:r>
      <w:r w:rsidR="003B54C2">
        <w:rPr>
          <w:rFonts w:ascii="Times New Roman" w:hAnsi="Times New Roman"/>
          <w:sz w:val="28"/>
          <w:szCs w:val="28"/>
        </w:rPr>
        <w:t>в</w:t>
      </w:r>
      <w:r w:rsidRPr="00E14260">
        <w:rPr>
          <w:rFonts w:ascii="Times New Roman" w:hAnsi="Times New Roman"/>
          <w:sz w:val="28"/>
          <w:szCs w:val="28"/>
        </w:rPr>
        <w:t xml:space="preserve"> Кодекс</w:t>
      </w:r>
      <w:r w:rsidR="003B54C2">
        <w:rPr>
          <w:rFonts w:ascii="Times New Roman" w:hAnsi="Times New Roman"/>
          <w:sz w:val="28"/>
          <w:szCs w:val="28"/>
        </w:rPr>
        <w:t>е</w:t>
      </w:r>
      <w:r w:rsidRPr="00E14260">
        <w:rPr>
          <w:rFonts w:ascii="Times New Roman" w:hAnsi="Times New Roman"/>
          <w:sz w:val="28"/>
          <w:szCs w:val="28"/>
        </w:rPr>
        <w:t xml:space="preserve"> Российской Федерации об административных правонарушениях</w:t>
      </w:r>
      <w:r w:rsidRPr="00980B9F">
        <w:rPr>
          <w:rFonts w:ascii="Times New Roman" w:hAnsi="Times New Roman"/>
          <w:sz w:val="28"/>
          <w:szCs w:val="28"/>
        </w:rPr>
        <w:t xml:space="preserve"> (</w:t>
      </w:r>
      <w:r w:rsidR="00F45FB4">
        <w:rPr>
          <w:rFonts w:ascii="Times New Roman" w:hAnsi="Times New Roman"/>
          <w:sz w:val="28"/>
          <w:szCs w:val="28"/>
        </w:rPr>
        <w:t>далее – КоАП РФ</w:t>
      </w:r>
      <w:r>
        <w:rPr>
          <w:rFonts w:ascii="Times New Roman" w:hAnsi="Times New Roman"/>
          <w:sz w:val="28"/>
          <w:szCs w:val="28"/>
        </w:rPr>
        <w:t>)</w:t>
      </w:r>
      <w:r w:rsidR="00F45FB4">
        <w:rPr>
          <w:rFonts w:ascii="Times New Roman" w:hAnsi="Times New Roman"/>
          <w:sz w:val="28"/>
          <w:szCs w:val="28"/>
        </w:rPr>
        <w:t xml:space="preserve"> предусмо</w:t>
      </w:r>
      <w:r w:rsidRPr="00E14260">
        <w:rPr>
          <w:rFonts w:ascii="Times New Roman" w:hAnsi="Times New Roman"/>
          <w:sz w:val="28"/>
          <w:szCs w:val="28"/>
        </w:rPr>
        <w:t>тр</w:t>
      </w:r>
      <w:r w:rsidR="003B54C2">
        <w:rPr>
          <w:rFonts w:ascii="Times New Roman" w:hAnsi="Times New Roman"/>
          <w:sz w:val="28"/>
          <w:szCs w:val="28"/>
        </w:rPr>
        <w:t>ена</w:t>
      </w:r>
      <w:r w:rsidRPr="00E14260">
        <w:rPr>
          <w:rFonts w:ascii="Times New Roman" w:hAnsi="Times New Roman"/>
          <w:sz w:val="28"/>
          <w:szCs w:val="28"/>
        </w:rPr>
        <w:t xml:space="preserve">  административн</w:t>
      </w:r>
      <w:r w:rsidR="003B54C2">
        <w:rPr>
          <w:rFonts w:ascii="Times New Roman" w:hAnsi="Times New Roman"/>
          <w:sz w:val="28"/>
          <w:szCs w:val="28"/>
        </w:rPr>
        <w:t>ая</w:t>
      </w:r>
      <w:r w:rsidRPr="00E14260">
        <w:rPr>
          <w:rFonts w:ascii="Times New Roman" w:hAnsi="Times New Roman"/>
          <w:sz w:val="28"/>
          <w:szCs w:val="28"/>
        </w:rPr>
        <w:t xml:space="preserve"> ответственность за незаконное перемещение товаров через таможенную границу Таможенного союза</w:t>
      </w:r>
      <w:r>
        <w:rPr>
          <w:rFonts w:ascii="Times New Roman" w:hAnsi="Times New Roman"/>
          <w:sz w:val="28"/>
          <w:szCs w:val="28"/>
        </w:rPr>
        <w:t xml:space="preserve"> </w:t>
      </w:r>
      <w:r w:rsidRPr="00E14260">
        <w:rPr>
          <w:rFonts w:ascii="Times New Roman" w:hAnsi="Times New Roman"/>
          <w:sz w:val="28"/>
          <w:szCs w:val="28"/>
        </w:rPr>
        <w:t>(ст</w:t>
      </w:r>
      <w:r w:rsidR="0077243B">
        <w:rPr>
          <w:rFonts w:ascii="Times New Roman" w:hAnsi="Times New Roman"/>
          <w:sz w:val="28"/>
          <w:szCs w:val="28"/>
        </w:rPr>
        <w:t>.</w:t>
      </w:r>
      <w:r w:rsidR="007851AE">
        <w:rPr>
          <w:rFonts w:ascii="Times New Roman" w:hAnsi="Times New Roman"/>
          <w:sz w:val="28"/>
          <w:szCs w:val="28"/>
        </w:rPr>
        <w:t> </w:t>
      </w:r>
      <w:r w:rsidRPr="00E14260">
        <w:rPr>
          <w:rFonts w:ascii="Times New Roman" w:hAnsi="Times New Roman"/>
          <w:sz w:val="28"/>
          <w:szCs w:val="28"/>
        </w:rPr>
        <w:t xml:space="preserve">16.1), </w:t>
      </w:r>
      <w:r>
        <w:rPr>
          <w:rFonts w:ascii="Times New Roman" w:hAnsi="Times New Roman"/>
          <w:sz w:val="28"/>
          <w:szCs w:val="28"/>
        </w:rPr>
        <w:t>а также за</w:t>
      </w:r>
      <w:r w:rsidRPr="00E14260">
        <w:rPr>
          <w:rFonts w:ascii="Times New Roman" w:hAnsi="Times New Roman"/>
          <w:sz w:val="28"/>
          <w:szCs w:val="28"/>
        </w:rPr>
        <w:t xml:space="preserve"> недекларировани</w:t>
      </w:r>
      <w:r>
        <w:rPr>
          <w:rFonts w:ascii="Times New Roman" w:hAnsi="Times New Roman"/>
          <w:sz w:val="28"/>
          <w:szCs w:val="28"/>
        </w:rPr>
        <w:t>е</w:t>
      </w:r>
      <w:r w:rsidRPr="00E14260">
        <w:rPr>
          <w:rFonts w:ascii="Times New Roman" w:hAnsi="Times New Roman"/>
          <w:sz w:val="28"/>
          <w:szCs w:val="28"/>
        </w:rPr>
        <w:t xml:space="preserve">  или недостоверно</w:t>
      </w:r>
      <w:r>
        <w:rPr>
          <w:rFonts w:ascii="Times New Roman" w:hAnsi="Times New Roman"/>
          <w:sz w:val="28"/>
          <w:szCs w:val="28"/>
        </w:rPr>
        <w:t>е</w:t>
      </w:r>
      <w:r w:rsidRPr="00E14260">
        <w:rPr>
          <w:rFonts w:ascii="Times New Roman" w:hAnsi="Times New Roman"/>
          <w:sz w:val="28"/>
          <w:szCs w:val="28"/>
        </w:rPr>
        <w:t xml:space="preserve"> декларировани</w:t>
      </w:r>
      <w:r>
        <w:rPr>
          <w:rFonts w:ascii="Times New Roman" w:hAnsi="Times New Roman"/>
          <w:sz w:val="28"/>
          <w:szCs w:val="28"/>
        </w:rPr>
        <w:t>е</w:t>
      </w:r>
      <w:r w:rsidRPr="00E14260">
        <w:rPr>
          <w:rFonts w:ascii="Times New Roman" w:hAnsi="Times New Roman"/>
          <w:sz w:val="28"/>
          <w:szCs w:val="28"/>
        </w:rPr>
        <w:t xml:space="preserve"> товаров (ст. 16.2). </w:t>
      </w:r>
    </w:p>
    <w:p w:rsidR="00814EF1" w:rsidRPr="00E14260" w:rsidRDefault="00814EF1" w:rsidP="00814EF1">
      <w:pPr>
        <w:spacing w:after="0" w:line="360" w:lineRule="auto"/>
        <w:ind w:firstLine="708"/>
        <w:jc w:val="both"/>
        <w:rPr>
          <w:rFonts w:ascii="Times New Roman" w:hAnsi="Times New Roman"/>
          <w:sz w:val="28"/>
          <w:szCs w:val="28"/>
        </w:rPr>
      </w:pPr>
      <w:r w:rsidRPr="00E14260">
        <w:rPr>
          <w:rFonts w:ascii="Times New Roman" w:hAnsi="Times New Roman"/>
          <w:sz w:val="28"/>
          <w:szCs w:val="28"/>
        </w:rPr>
        <w:t>Доля вышеуказанных правонарушений в общем количестве нарушений таможенных правил, по данным ФТС России</w:t>
      </w:r>
      <w:r w:rsidR="009A06B9">
        <w:rPr>
          <w:rFonts w:ascii="Times New Roman" w:hAnsi="Times New Roman"/>
          <w:sz w:val="28"/>
          <w:szCs w:val="28"/>
        </w:rPr>
        <w:t xml:space="preserve"> за 2006 – 2012 г.</w:t>
      </w:r>
      <w:r w:rsidRPr="00E14260">
        <w:rPr>
          <w:rFonts w:ascii="Times New Roman" w:hAnsi="Times New Roman"/>
          <w:sz w:val="28"/>
          <w:szCs w:val="28"/>
        </w:rPr>
        <w:t>, составляет 30</w:t>
      </w:r>
      <w:r w:rsidR="00F45FB4">
        <w:rPr>
          <w:rFonts w:ascii="Times New Roman" w:hAnsi="Times New Roman"/>
          <w:sz w:val="28"/>
          <w:szCs w:val="28"/>
        </w:rPr>
        <w:t xml:space="preserve"> </w:t>
      </w:r>
      <w:r w:rsidR="00F45FB4" w:rsidRPr="00177033">
        <w:rPr>
          <w:rFonts w:ascii="Times New Roman" w:hAnsi="Times New Roman"/>
          <w:sz w:val="28"/>
          <w:szCs w:val="28"/>
        </w:rPr>
        <w:t>–</w:t>
      </w:r>
      <w:r w:rsidR="00F45FB4">
        <w:rPr>
          <w:rFonts w:ascii="Times New Roman" w:hAnsi="Times New Roman"/>
          <w:sz w:val="28"/>
          <w:szCs w:val="28"/>
        </w:rPr>
        <w:t xml:space="preserve"> </w:t>
      </w:r>
      <w:r w:rsidRPr="00E14260">
        <w:rPr>
          <w:rFonts w:ascii="Times New Roman" w:hAnsi="Times New Roman"/>
          <w:sz w:val="28"/>
          <w:szCs w:val="28"/>
        </w:rPr>
        <w:t>40%</w:t>
      </w:r>
      <w:r w:rsidRPr="00E14260">
        <w:rPr>
          <w:rStyle w:val="a6"/>
          <w:rFonts w:ascii="Times New Roman" w:hAnsi="Times New Roman"/>
          <w:sz w:val="28"/>
          <w:szCs w:val="28"/>
        </w:rPr>
        <w:footnoteReference w:id="2"/>
      </w:r>
      <w:r w:rsidRPr="00E14260">
        <w:rPr>
          <w:rFonts w:ascii="Times New Roman" w:hAnsi="Times New Roman"/>
          <w:sz w:val="28"/>
          <w:szCs w:val="28"/>
        </w:rPr>
        <w:t>, что</w:t>
      </w:r>
      <w:r w:rsidR="007851AE">
        <w:rPr>
          <w:rFonts w:ascii="Times New Roman" w:hAnsi="Times New Roman"/>
          <w:sz w:val="28"/>
          <w:szCs w:val="28"/>
        </w:rPr>
        <w:t xml:space="preserve">, </w:t>
      </w:r>
      <w:r w:rsidR="007851AE" w:rsidRPr="00E14260">
        <w:rPr>
          <w:rFonts w:ascii="Times New Roman" w:hAnsi="Times New Roman"/>
          <w:sz w:val="28"/>
          <w:szCs w:val="28"/>
        </w:rPr>
        <w:t>учитывая массовость и существенн</w:t>
      </w:r>
      <w:r w:rsidR="007851AE">
        <w:rPr>
          <w:rFonts w:ascii="Times New Roman" w:hAnsi="Times New Roman"/>
          <w:sz w:val="28"/>
          <w:szCs w:val="28"/>
        </w:rPr>
        <w:t>ый</w:t>
      </w:r>
      <w:r w:rsidR="007851AE" w:rsidRPr="00E14260">
        <w:rPr>
          <w:rFonts w:ascii="Times New Roman" w:hAnsi="Times New Roman"/>
          <w:sz w:val="28"/>
          <w:szCs w:val="28"/>
        </w:rPr>
        <w:t xml:space="preserve"> экономическ</w:t>
      </w:r>
      <w:r w:rsidR="007851AE">
        <w:rPr>
          <w:rFonts w:ascii="Times New Roman" w:hAnsi="Times New Roman"/>
          <w:sz w:val="28"/>
          <w:szCs w:val="28"/>
        </w:rPr>
        <w:t>ий</w:t>
      </w:r>
      <w:r w:rsidR="007851AE" w:rsidRPr="00E14260">
        <w:rPr>
          <w:rFonts w:ascii="Times New Roman" w:hAnsi="Times New Roman"/>
          <w:sz w:val="28"/>
          <w:szCs w:val="28"/>
        </w:rPr>
        <w:t xml:space="preserve"> </w:t>
      </w:r>
      <w:r w:rsidR="007851AE">
        <w:rPr>
          <w:rFonts w:ascii="Times New Roman" w:hAnsi="Times New Roman"/>
          <w:sz w:val="28"/>
          <w:szCs w:val="28"/>
        </w:rPr>
        <w:t>ущерб от этих правонарушений,</w:t>
      </w:r>
      <w:r w:rsidRPr="00E14260">
        <w:rPr>
          <w:rFonts w:ascii="Times New Roman" w:hAnsi="Times New Roman"/>
          <w:sz w:val="28"/>
          <w:szCs w:val="28"/>
        </w:rPr>
        <w:t xml:space="preserve"> определяет </w:t>
      </w:r>
      <w:r>
        <w:rPr>
          <w:rFonts w:ascii="Times New Roman" w:hAnsi="Times New Roman"/>
          <w:sz w:val="28"/>
          <w:szCs w:val="28"/>
        </w:rPr>
        <w:t>значимость</w:t>
      </w:r>
      <w:r w:rsidRPr="00E14260">
        <w:rPr>
          <w:rFonts w:ascii="Times New Roman" w:hAnsi="Times New Roman"/>
          <w:sz w:val="28"/>
          <w:szCs w:val="28"/>
        </w:rPr>
        <w:t xml:space="preserve"> исследования вопросов административной ответственности за указанные правонарушения</w:t>
      </w:r>
      <w:r w:rsidR="007851AE">
        <w:rPr>
          <w:rFonts w:ascii="Times New Roman" w:hAnsi="Times New Roman"/>
          <w:sz w:val="28"/>
          <w:szCs w:val="28"/>
        </w:rPr>
        <w:t>.</w:t>
      </w:r>
      <w:r w:rsidRPr="00E14260">
        <w:rPr>
          <w:rFonts w:ascii="Times New Roman" w:hAnsi="Times New Roman"/>
          <w:sz w:val="28"/>
          <w:szCs w:val="28"/>
        </w:rPr>
        <w:t xml:space="preserve"> </w:t>
      </w:r>
    </w:p>
    <w:p w:rsidR="00814EF1" w:rsidRPr="00E14260" w:rsidRDefault="00814EF1" w:rsidP="00814EF1">
      <w:pPr>
        <w:spacing w:after="0" w:line="360" w:lineRule="auto"/>
        <w:ind w:firstLine="708"/>
        <w:jc w:val="both"/>
        <w:rPr>
          <w:rFonts w:ascii="Times New Roman" w:hAnsi="Times New Roman"/>
          <w:sz w:val="28"/>
          <w:szCs w:val="28"/>
        </w:rPr>
      </w:pPr>
      <w:r>
        <w:rPr>
          <w:rFonts w:ascii="Times New Roman" w:hAnsi="Times New Roman"/>
          <w:sz w:val="28"/>
          <w:szCs w:val="28"/>
        </w:rPr>
        <w:t xml:space="preserve">В то же время сущность административной ответственности за </w:t>
      </w:r>
      <w:r w:rsidRPr="002630F6">
        <w:rPr>
          <w:rFonts w:ascii="Times New Roman" w:hAnsi="Times New Roman"/>
          <w:sz w:val="28"/>
          <w:szCs w:val="28"/>
        </w:rPr>
        <w:t>незако</w:t>
      </w:r>
      <w:r>
        <w:rPr>
          <w:rFonts w:ascii="Times New Roman" w:hAnsi="Times New Roman"/>
          <w:sz w:val="28"/>
          <w:szCs w:val="28"/>
        </w:rPr>
        <w:t>нное перемещение товара</w:t>
      </w:r>
      <w:r w:rsidRPr="002630F6">
        <w:rPr>
          <w:rFonts w:ascii="Times New Roman" w:hAnsi="Times New Roman"/>
          <w:sz w:val="28"/>
          <w:szCs w:val="28"/>
        </w:rPr>
        <w:t xml:space="preserve"> через таможенную гра</w:t>
      </w:r>
      <w:r>
        <w:rPr>
          <w:rFonts w:ascii="Times New Roman" w:hAnsi="Times New Roman"/>
          <w:sz w:val="28"/>
          <w:szCs w:val="28"/>
        </w:rPr>
        <w:t xml:space="preserve">ницу </w:t>
      </w:r>
      <w:r w:rsidR="007851AE">
        <w:rPr>
          <w:rFonts w:ascii="Times New Roman" w:hAnsi="Times New Roman"/>
          <w:sz w:val="28"/>
          <w:szCs w:val="28"/>
        </w:rPr>
        <w:t xml:space="preserve">на теоретическом уровне </w:t>
      </w:r>
      <w:r>
        <w:rPr>
          <w:rFonts w:ascii="Times New Roman" w:hAnsi="Times New Roman"/>
          <w:sz w:val="28"/>
          <w:szCs w:val="28"/>
        </w:rPr>
        <w:t>недостаточно исследована, а нормативное р</w:t>
      </w:r>
      <w:r w:rsidR="00C35EF9">
        <w:rPr>
          <w:rFonts w:ascii="Times New Roman" w:hAnsi="Times New Roman"/>
          <w:sz w:val="28"/>
          <w:szCs w:val="28"/>
        </w:rPr>
        <w:t xml:space="preserve">егулирование привлечения лиц к </w:t>
      </w:r>
      <w:r>
        <w:rPr>
          <w:rFonts w:ascii="Times New Roman" w:hAnsi="Times New Roman"/>
          <w:sz w:val="28"/>
          <w:szCs w:val="28"/>
        </w:rPr>
        <w:t>ответственности и мер такой ответственности нуждается в совершенствовании. Это</w:t>
      </w:r>
      <w:r w:rsidRPr="00E14260">
        <w:rPr>
          <w:rFonts w:ascii="Times New Roman" w:hAnsi="Times New Roman"/>
          <w:sz w:val="28"/>
          <w:szCs w:val="28"/>
        </w:rPr>
        <w:t xml:space="preserve"> стало </w:t>
      </w:r>
      <w:r>
        <w:rPr>
          <w:rFonts w:ascii="Times New Roman" w:hAnsi="Times New Roman"/>
          <w:sz w:val="28"/>
          <w:szCs w:val="28"/>
        </w:rPr>
        <w:t xml:space="preserve">очевидно </w:t>
      </w:r>
      <w:r w:rsidRPr="00E14260">
        <w:rPr>
          <w:rFonts w:ascii="Times New Roman" w:hAnsi="Times New Roman"/>
          <w:sz w:val="28"/>
          <w:szCs w:val="28"/>
        </w:rPr>
        <w:t>после вступления в силу Федерального</w:t>
      </w:r>
      <w:r w:rsidRPr="00E14260">
        <w:rPr>
          <w:rStyle w:val="apple-converted-space"/>
          <w:rFonts w:ascii="Times New Roman" w:hAnsi="Times New Roman"/>
          <w:sz w:val="28"/>
          <w:szCs w:val="28"/>
        </w:rPr>
        <w:t> </w:t>
      </w:r>
      <w:r w:rsidRPr="00F638B3">
        <w:rPr>
          <w:rFonts w:ascii="Times New Roman" w:hAnsi="Times New Roman"/>
          <w:sz w:val="28"/>
          <w:szCs w:val="28"/>
        </w:rPr>
        <w:t>закон</w:t>
      </w:r>
      <w:r w:rsidRPr="00814EF1">
        <w:rPr>
          <w:rFonts w:ascii="Times New Roman" w:hAnsi="Times New Roman"/>
          <w:sz w:val="28"/>
          <w:szCs w:val="28"/>
        </w:rPr>
        <w:t>а</w:t>
      </w:r>
      <w:r w:rsidRPr="00E14260">
        <w:rPr>
          <w:rStyle w:val="apple-converted-space"/>
          <w:rFonts w:ascii="Times New Roman" w:hAnsi="Times New Roman"/>
          <w:sz w:val="28"/>
          <w:szCs w:val="28"/>
        </w:rPr>
        <w:t> </w:t>
      </w:r>
      <w:r w:rsidR="00F45FB4">
        <w:rPr>
          <w:rFonts w:ascii="Times New Roman" w:hAnsi="Times New Roman"/>
          <w:sz w:val="28"/>
          <w:szCs w:val="28"/>
        </w:rPr>
        <w:t>от 07.12.</w:t>
      </w:r>
      <w:r w:rsidRPr="00E14260">
        <w:rPr>
          <w:rFonts w:ascii="Times New Roman" w:hAnsi="Times New Roman"/>
          <w:sz w:val="28"/>
          <w:szCs w:val="28"/>
        </w:rPr>
        <w:t xml:space="preserve">2011 </w:t>
      </w:r>
      <w:r>
        <w:rPr>
          <w:rFonts w:ascii="Times New Roman" w:hAnsi="Times New Roman"/>
          <w:sz w:val="28"/>
          <w:szCs w:val="28"/>
        </w:rPr>
        <w:t>№</w:t>
      </w:r>
      <w:r w:rsidRPr="00E14260">
        <w:rPr>
          <w:rFonts w:ascii="Times New Roman" w:hAnsi="Times New Roman"/>
          <w:sz w:val="28"/>
          <w:szCs w:val="28"/>
        </w:rPr>
        <w:t xml:space="preserve"> 420-ФЗ «О внесении изменений в Уголовный кодекс Российской Федерации и отдельные законодательные акты Российской Федерации», согласно которому признана утратившей силу ст</w:t>
      </w:r>
      <w:r w:rsidR="00F45FB4">
        <w:rPr>
          <w:rFonts w:ascii="Times New Roman" w:hAnsi="Times New Roman"/>
          <w:sz w:val="28"/>
          <w:szCs w:val="28"/>
        </w:rPr>
        <w:t>.</w:t>
      </w:r>
      <w:r w:rsidRPr="00E14260">
        <w:rPr>
          <w:rFonts w:ascii="Times New Roman" w:hAnsi="Times New Roman"/>
          <w:sz w:val="28"/>
          <w:szCs w:val="28"/>
        </w:rPr>
        <w:t xml:space="preserve"> 188 </w:t>
      </w:r>
      <w:r w:rsidR="00F45FB4" w:rsidRPr="00E14260">
        <w:rPr>
          <w:rFonts w:ascii="Times New Roman" w:hAnsi="Times New Roman"/>
          <w:sz w:val="28"/>
          <w:szCs w:val="28"/>
        </w:rPr>
        <w:t>«Контрабанда</w:t>
      </w:r>
      <w:r w:rsidR="00F45FB4">
        <w:rPr>
          <w:rFonts w:ascii="Times New Roman" w:hAnsi="Times New Roman"/>
          <w:sz w:val="28"/>
          <w:szCs w:val="28"/>
        </w:rPr>
        <w:t>»</w:t>
      </w:r>
      <w:r w:rsidR="00F45FB4" w:rsidRPr="00E14260">
        <w:rPr>
          <w:rFonts w:ascii="Times New Roman" w:hAnsi="Times New Roman"/>
          <w:sz w:val="28"/>
          <w:szCs w:val="28"/>
        </w:rPr>
        <w:t xml:space="preserve"> </w:t>
      </w:r>
      <w:r w:rsidRPr="00E14260">
        <w:rPr>
          <w:rFonts w:ascii="Times New Roman" w:hAnsi="Times New Roman"/>
          <w:sz w:val="28"/>
          <w:szCs w:val="28"/>
        </w:rPr>
        <w:t xml:space="preserve">Уголовного кодекса </w:t>
      </w:r>
      <w:r>
        <w:rPr>
          <w:rFonts w:ascii="Times New Roman" w:hAnsi="Times New Roman"/>
          <w:sz w:val="28"/>
          <w:szCs w:val="28"/>
        </w:rPr>
        <w:t>Российской Федерации (далее – УК Р</w:t>
      </w:r>
      <w:r w:rsidR="00F45FB4">
        <w:rPr>
          <w:rFonts w:ascii="Times New Roman" w:hAnsi="Times New Roman"/>
          <w:sz w:val="28"/>
          <w:szCs w:val="28"/>
        </w:rPr>
        <w:t>Ф</w:t>
      </w:r>
      <w:r>
        <w:rPr>
          <w:rFonts w:ascii="Times New Roman" w:hAnsi="Times New Roman"/>
          <w:sz w:val="28"/>
          <w:szCs w:val="28"/>
        </w:rPr>
        <w:t>)</w:t>
      </w:r>
      <w:r w:rsidR="007851AE">
        <w:rPr>
          <w:rFonts w:ascii="Times New Roman" w:hAnsi="Times New Roman"/>
          <w:sz w:val="28"/>
          <w:szCs w:val="28"/>
        </w:rPr>
        <w:t>.</w:t>
      </w:r>
      <w:r w:rsidRPr="00E14260">
        <w:rPr>
          <w:rFonts w:ascii="Times New Roman" w:hAnsi="Times New Roman"/>
          <w:sz w:val="28"/>
          <w:szCs w:val="28"/>
        </w:rPr>
        <w:t xml:space="preserve"> </w:t>
      </w:r>
      <w:r w:rsidRPr="002630F6">
        <w:rPr>
          <w:rFonts w:ascii="Times New Roman" w:hAnsi="Times New Roman"/>
          <w:sz w:val="28"/>
          <w:szCs w:val="28"/>
        </w:rPr>
        <w:t xml:space="preserve">Данные обстоятельства </w:t>
      </w:r>
      <w:r>
        <w:rPr>
          <w:rFonts w:ascii="Times New Roman" w:hAnsi="Times New Roman"/>
          <w:sz w:val="28"/>
          <w:szCs w:val="28"/>
        </w:rPr>
        <w:t xml:space="preserve">порождают в </w:t>
      </w:r>
      <w:r w:rsidRPr="002630F6">
        <w:rPr>
          <w:rFonts w:ascii="Times New Roman" w:hAnsi="Times New Roman"/>
          <w:sz w:val="28"/>
          <w:szCs w:val="28"/>
        </w:rPr>
        <w:t>правоприменительной деятельности таможенны</w:t>
      </w:r>
      <w:r>
        <w:rPr>
          <w:rFonts w:ascii="Times New Roman" w:hAnsi="Times New Roman"/>
          <w:sz w:val="28"/>
          <w:szCs w:val="28"/>
        </w:rPr>
        <w:t xml:space="preserve">х органов </w:t>
      </w:r>
      <w:r w:rsidR="0048648F">
        <w:rPr>
          <w:rFonts w:ascii="Times New Roman" w:hAnsi="Times New Roman"/>
          <w:sz w:val="28"/>
          <w:szCs w:val="28"/>
        </w:rPr>
        <w:t>затруднения</w:t>
      </w:r>
      <w:r>
        <w:rPr>
          <w:rFonts w:ascii="Times New Roman" w:hAnsi="Times New Roman"/>
          <w:sz w:val="28"/>
          <w:szCs w:val="28"/>
        </w:rPr>
        <w:t xml:space="preserve">, связанные, например, </w:t>
      </w:r>
      <w:r w:rsidR="00C35EF9">
        <w:rPr>
          <w:rFonts w:ascii="Times New Roman" w:hAnsi="Times New Roman"/>
          <w:sz w:val="28"/>
          <w:szCs w:val="28"/>
        </w:rPr>
        <w:t xml:space="preserve">с различиями в толковании норм </w:t>
      </w:r>
      <w:r>
        <w:rPr>
          <w:rFonts w:ascii="Times New Roman" w:hAnsi="Times New Roman"/>
          <w:sz w:val="28"/>
          <w:szCs w:val="28"/>
        </w:rPr>
        <w:t>ст. 16.2 КоАП РФ таможенными органами и судами.</w:t>
      </w:r>
    </w:p>
    <w:p w:rsidR="00814EF1" w:rsidRPr="0034018B" w:rsidRDefault="007851AE" w:rsidP="009A06B9">
      <w:pPr>
        <w:spacing w:after="0" w:line="360" w:lineRule="auto"/>
        <w:ind w:firstLine="709"/>
        <w:jc w:val="both"/>
        <w:rPr>
          <w:rFonts w:ascii="Times New Roman" w:hAnsi="Times New Roman"/>
          <w:sz w:val="28"/>
          <w:szCs w:val="28"/>
        </w:rPr>
      </w:pPr>
      <w:r>
        <w:rPr>
          <w:rFonts w:ascii="Times New Roman" w:hAnsi="Times New Roman"/>
          <w:sz w:val="28"/>
          <w:szCs w:val="28"/>
        </w:rPr>
        <w:t>Вступление Российской Федерации, Республики Беларусь, Республ</w:t>
      </w:r>
      <w:r w:rsidR="002D7D03">
        <w:rPr>
          <w:rFonts w:ascii="Times New Roman" w:hAnsi="Times New Roman"/>
          <w:sz w:val="28"/>
          <w:szCs w:val="28"/>
        </w:rPr>
        <w:t>ики Казахстан в таможенный союз</w:t>
      </w:r>
      <w:r>
        <w:rPr>
          <w:rFonts w:ascii="Times New Roman" w:hAnsi="Times New Roman"/>
          <w:sz w:val="28"/>
          <w:szCs w:val="28"/>
        </w:rPr>
        <w:t xml:space="preserve"> </w:t>
      </w:r>
      <w:r w:rsidR="002D7D03">
        <w:rPr>
          <w:rFonts w:ascii="Times New Roman" w:hAnsi="Times New Roman"/>
          <w:sz w:val="28"/>
          <w:szCs w:val="28"/>
        </w:rPr>
        <w:t>предполагает в качестве одной из</w:t>
      </w:r>
      <w:r>
        <w:rPr>
          <w:rFonts w:ascii="Times New Roman" w:hAnsi="Times New Roman"/>
          <w:sz w:val="28"/>
          <w:szCs w:val="28"/>
        </w:rPr>
        <w:t xml:space="preserve"> организационных мер унификацию таможенного законодательства, а также </w:t>
      </w:r>
      <w:r>
        <w:rPr>
          <w:rFonts w:ascii="Times New Roman" w:hAnsi="Times New Roman"/>
          <w:sz w:val="28"/>
          <w:szCs w:val="28"/>
        </w:rPr>
        <w:lastRenderedPageBreak/>
        <w:t>законодательства об административной ответственности за нарушения</w:t>
      </w:r>
      <w:r w:rsidR="002D7D03">
        <w:rPr>
          <w:rFonts w:ascii="Times New Roman" w:hAnsi="Times New Roman"/>
          <w:sz w:val="28"/>
          <w:szCs w:val="28"/>
        </w:rPr>
        <w:t xml:space="preserve"> таможенных правил,</w:t>
      </w:r>
      <w:r w:rsidR="009A06B9">
        <w:rPr>
          <w:rFonts w:ascii="Times New Roman" w:hAnsi="Times New Roman"/>
          <w:sz w:val="28"/>
          <w:szCs w:val="28"/>
        </w:rPr>
        <w:t xml:space="preserve"> что</w:t>
      </w:r>
      <w:r w:rsidR="00C35EF9">
        <w:rPr>
          <w:rFonts w:ascii="Times New Roman" w:hAnsi="Times New Roman"/>
          <w:sz w:val="28"/>
          <w:szCs w:val="28"/>
        </w:rPr>
        <w:t>,</w:t>
      </w:r>
      <w:r w:rsidR="009A06B9">
        <w:rPr>
          <w:rFonts w:ascii="Times New Roman" w:hAnsi="Times New Roman"/>
          <w:sz w:val="28"/>
          <w:szCs w:val="28"/>
        </w:rPr>
        <w:t xml:space="preserve"> в свою очередь</w:t>
      </w:r>
      <w:r w:rsidR="00C35EF9">
        <w:rPr>
          <w:rFonts w:ascii="Times New Roman" w:hAnsi="Times New Roman"/>
          <w:sz w:val="28"/>
          <w:szCs w:val="28"/>
        </w:rPr>
        <w:t>,</w:t>
      </w:r>
      <w:r w:rsidR="009A06B9">
        <w:rPr>
          <w:rFonts w:ascii="Times New Roman" w:hAnsi="Times New Roman"/>
          <w:sz w:val="28"/>
          <w:szCs w:val="28"/>
        </w:rPr>
        <w:t xml:space="preserve"> обусло</w:t>
      </w:r>
      <w:r>
        <w:rPr>
          <w:rFonts w:ascii="Times New Roman" w:hAnsi="Times New Roman"/>
          <w:sz w:val="28"/>
          <w:szCs w:val="28"/>
        </w:rPr>
        <w:t>вливает актуальность научного исследования ад</w:t>
      </w:r>
      <w:r w:rsidR="002D7D03">
        <w:rPr>
          <w:rFonts w:ascii="Times New Roman" w:hAnsi="Times New Roman"/>
          <w:sz w:val="28"/>
          <w:szCs w:val="28"/>
        </w:rPr>
        <w:t>министративной ответственности за незаконное перемещение товара через таможенную границу.</w:t>
      </w:r>
    </w:p>
    <w:p w:rsidR="00814EF1" w:rsidRDefault="00814EF1" w:rsidP="00814EF1">
      <w:pPr>
        <w:spacing w:after="0" w:line="360" w:lineRule="auto"/>
        <w:ind w:firstLine="708"/>
        <w:jc w:val="both"/>
        <w:rPr>
          <w:rFonts w:ascii="Times New Roman" w:hAnsi="Times New Roman"/>
          <w:sz w:val="28"/>
          <w:szCs w:val="28"/>
        </w:rPr>
      </w:pPr>
      <w:r>
        <w:rPr>
          <w:rFonts w:ascii="Times New Roman" w:hAnsi="Times New Roman"/>
          <w:sz w:val="28"/>
          <w:szCs w:val="28"/>
        </w:rPr>
        <w:t>Распоряжением Правительства РФ от 29</w:t>
      </w:r>
      <w:r w:rsidR="00F45FB4">
        <w:rPr>
          <w:rFonts w:ascii="Times New Roman" w:hAnsi="Times New Roman"/>
          <w:sz w:val="28"/>
          <w:szCs w:val="28"/>
        </w:rPr>
        <w:t>.06.</w:t>
      </w:r>
      <w:r>
        <w:rPr>
          <w:rFonts w:ascii="Times New Roman" w:hAnsi="Times New Roman"/>
          <w:sz w:val="28"/>
          <w:szCs w:val="28"/>
        </w:rPr>
        <w:t xml:space="preserve">2012 № 1125-р был утвержден план мероприятий («дорожная карта») «Совершенствование таможенного </w:t>
      </w:r>
      <w:r w:rsidRPr="007F1B16">
        <w:rPr>
          <w:rFonts w:ascii="Times New Roman" w:hAnsi="Times New Roman"/>
          <w:sz w:val="28"/>
          <w:szCs w:val="28"/>
        </w:rPr>
        <w:t xml:space="preserve">администрирования». </w:t>
      </w:r>
      <w:r w:rsidR="00C35EF9">
        <w:rPr>
          <w:rFonts w:ascii="Times New Roman" w:hAnsi="Times New Roman"/>
          <w:sz w:val="28"/>
          <w:szCs w:val="28"/>
        </w:rPr>
        <w:t>«</w:t>
      </w:r>
      <w:r w:rsidRPr="007F1B16">
        <w:rPr>
          <w:rFonts w:ascii="Times New Roman" w:hAnsi="Times New Roman"/>
          <w:sz w:val="28"/>
          <w:szCs w:val="28"/>
        </w:rPr>
        <w:t>Дорожная карта</w:t>
      </w:r>
      <w:r w:rsidR="00C35EF9">
        <w:rPr>
          <w:rFonts w:ascii="Times New Roman" w:hAnsi="Times New Roman"/>
          <w:sz w:val="28"/>
          <w:szCs w:val="28"/>
        </w:rPr>
        <w:t>»</w:t>
      </w:r>
      <w:r w:rsidRPr="007F1B16">
        <w:rPr>
          <w:rFonts w:ascii="Times New Roman" w:hAnsi="Times New Roman"/>
          <w:sz w:val="28"/>
          <w:szCs w:val="28"/>
        </w:rPr>
        <w:t xml:space="preserve"> представляет собой поэтапный план действий, направленных на </w:t>
      </w:r>
      <w:r>
        <w:rPr>
          <w:rFonts w:ascii="Times New Roman" w:hAnsi="Times New Roman"/>
          <w:sz w:val="28"/>
          <w:szCs w:val="28"/>
        </w:rPr>
        <w:t xml:space="preserve">улучшение </w:t>
      </w:r>
      <w:r w:rsidRPr="007F1B16">
        <w:rPr>
          <w:rFonts w:ascii="Times New Roman" w:hAnsi="Times New Roman"/>
          <w:sz w:val="28"/>
          <w:szCs w:val="28"/>
        </w:rPr>
        <w:t>деятельности таможенных органов и участников внешнеэкономической деятельности</w:t>
      </w:r>
      <w:r w:rsidR="00F45FB4">
        <w:rPr>
          <w:rFonts w:ascii="Times New Roman" w:hAnsi="Times New Roman"/>
          <w:sz w:val="28"/>
          <w:szCs w:val="28"/>
        </w:rPr>
        <w:t xml:space="preserve"> (далее – ВЭД)</w:t>
      </w:r>
      <w:r w:rsidRPr="007F1B16">
        <w:rPr>
          <w:rFonts w:ascii="Times New Roman" w:hAnsi="Times New Roman"/>
          <w:sz w:val="28"/>
          <w:szCs w:val="28"/>
        </w:rPr>
        <w:t xml:space="preserve"> по совершению таможенных о</w:t>
      </w:r>
      <w:r w:rsidR="00C35EF9">
        <w:rPr>
          <w:rFonts w:ascii="Times New Roman" w:hAnsi="Times New Roman"/>
          <w:sz w:val="28"/>
          <w:szCs w:val="28"/>
        </w:rPr>
        <w:t>пераций.</w:t>
      </w:r>
    </w:p>
    <w:p w:rsidR="00814EF1" w:rsidRPr="00E14260" w:rsidRDefault="00814EF1" w:rsidP="00814EF1">
      <w:pPr>
        <w:spacing w:after="0" w:line="360" w:lineRule="auto"/>
        <w:ind w:firstLine="708"/>
        <w:jc w:val="both"/>
        <w:rPr>
          <w:rFonts w:ascii="Times New Roman" w:hAnsi="Times New Roman"/>
          <w:sz w:val="28"/>
          <w:szCs w:val="28"/>
        </w:rPr>
      </w:pPr>
      <w:r w:rsidRPr="00E14260">
        <w:rPr>
          <w:rFonts w:ascii="Times New Roman" w:hAnsi="Times New Roman"/>
          <w:sz w:val="28"/>
          <w:szCs w:val="28"/>
        </w:rPr>
        <w:t xml:space="preserve">Одним из пунктов данного плана является </w:t>
      </w:r>
      <w:r>
        <w:rPr>
          <w:rFonts w:ascii="Times New Roman" w:hAnsi="Times New Roman"/>
          <w:sz w:val="28"/>
          <w:szCs w:val="28"/>
        </w:rPr>
        <w:t xml:space="preserve">внесение изменений в законодательство об </w:t>
      </w:r>
      <w:r w:rsidRPr="00E14260">
        <w:rPr>
          <w:rFonts w:ascii="Times New Roman" w:hAnsi="Times New Roman"/>
          <w:sz w:val="28"/>
          <w:szCs w:val="28"/>
        </w:rPr>
        <w:t>административной ответственности за нарушение таможенных правил</w:t>
      </w:r>
      <w:r w:rsidRPr="00E14260">
        <w:rPr>
          <w:rStyle w:val="a6"/>
          <w:rFonts w:ascii="Times New Roman" w:hAnsi="Times New Roman"/>
          <w:sz w:val="28"/>
          <w:szCs w:val="28"/>
        </w:rPr>
        <w:footnoteReference w:id="3"/>
      </w:r>
      <w:r w:rsidRPr="00E14260">
        <w:rPr>
          <w:rFonts w:ascii="Times New Roman" w:hAnsi="Times New Roman"/>
          <w:sz w:val="28"/>
          <w:szCs w:val="28"/>
        </w:rPr>
        <w:t>.</w:t>
      </w:r>
    </w:p>
    <w:p w:rsidR="00814EF1" w:rsidRPr="00E14260" w:rsidRDefault="00814EF1" w:rsidP="00814EF1">
      <w:pPr>
        <w:tabs>
          <w:tab w:val="left" w:pos="720"/>
        </w:tabs>
        <w:spacing w:after="0" w:line="360" w:lineRule="auto"/>
        <w:jc w:val="both"/>
        <w:rPr>
          <w:rFonts w:ascii="Times New Roman" w:hAnsi="Times New Roman"/>
          <w:sz w:val="28"/>
          <w:szCs w:val="28"/>
        </w:rPr>
      </w:pPr>
      <w:r>
        <w:rPr>
          <w:rFonts w:ascii="Times New Roman" w:hAnsi="Times New Roman"/>
          <w:sz w:val="28"/>
          <w:szCs w:val="28"/>
        </w:rPr>
        <w:tab/>
      </w:r>
      <w:r w:rsidR="002D7D03">
        <w:rPr>
          <w:rFonts w:ascii="Times New Roman" w:hAnsi="Times New Roman"/>
          <w:sz w:val="28"/>
          <w:szCs w:val="28"/>
        </w:rPr>
        <w:t>Таким образом, в</w:t>
      </w:r>
      <w:r w:rsidRPr="00E14260">
        <w:rPr>
          <w:rFonts w:ascii="Times New Roman" w:hAnsi="Times New Roman"/>
          <w:sz w:val="28"/>
          <w:szCs w:val="28"/>
        </w:rPr>
        <w:t>ыработка научно обоснованных предложений по совершенствованию административной ответственности за незаконное перемещение товаров через таможенную границу в настоящее время является весьма актуальной задачей, стоящей перед наукой административного права. Представляется, что решение этой задачи будет способствовать усилению правопорядка при перемещении через таможенную гра</w:t>
      </w:r>
      <w:r w:rsidR="00930D0E">
        <w:rPr>
          <w:rFonts w:ascii="Times New Roman" w:hAnsi="Times New Roman"/>
          <w:sz w:val="28"/>
          <w:szCs w:val="28"/>
        </w:rPr>
        <w:t xml:space="preserve">ницу Таможенного союза товаров </w:t>
      </w:r>
      <w:r w:rsidRPr="00E14260">
        <w:rPr>
          <w:rFonts w:ascii="Times New Roman" w:hAnsi="Times New Roman"/>
          <w:sz w:val="28"/>
          <w:szCs w:val="28"/>
        </w:rPr>
        <w:t xml:space="preserve">как физическими, так и юридическими лицами. </w:t>
      </w:r>
    </w:p>
    <w:p w:rsidR="00814EF1" w:rsidRDefault="00814EF1" w:rsidP="00814EF1">
      <w:pPr>
        <w:spacing w:after="0" w:line="360" w:lineRule="auto"/>
        <w:ind w:firstLine="708"/>
        <w:jc w:val="both"/>
        <w:rPr>
          <w:rFonts w:ascii="Times New Roman" w:hAnsi="Times New Roman"/>
          <w:sz w:val="28"/>
          <w:szCs w:val="28"/>
        </w:rPr>
      </w:pPr>
      <w:r w:rsidRPr="00E14260">
        <w:rPr>
          <w:rFonts w:ascii="Times New Roman" w:hAnsi="Times New Roman"/>
          <w:b/>
          <w:sz w:val="28"/>
          <w:szCs w:val="28"/>
        </w:rPr>
        <w:t xml:space="preserve">Степень разработанности темы исследования. </w:t>
      </w:r>
      <w:r w:rsidRPr="00E14260">
        <w:rPr>
          <w:rFonts w:ascii="Times New Roman" w:hAnsi="Times New Roman"/>
          <w:sz w:val="28"/>
          <w:szCs w:val="28"/>
        </w:rPr>
        <w:t>Различные проблемные вопросы</w:t>
      </w:r>
      <w:r w:rsidRPr="00E14260">
        <w:rPr>
          <w:rFonts w:ascii="Times New Roman" w:hAnsi="Times New Roman"/>
          <w:b/>
          <w:sz w:val="28"/>
          <w:szCs w:val="28"/>
        </w:rPr>
        <w:t xml:space="preserve"> </w:t>
      </w:r>
      <w:r w:rsidRPr="00E14260">
        <w:rPr>
          <w:rFonts w:ascii="Times New Roman" w:hAnsi="Times New Roman"/>
          <w:sz w:val="28"/>
          <w:szCs w:val="28"/>
        </w:rPr>
        <w:t xml:space="preserve"> административной ответственности в своих трудах рассматривали такие  ученые</w:t>
      </w:r>
      <w:r w:rsidR="00150738">
        <w:rPr>
          <w:rFonts w:ascii="Times New Roman" w:hAnsi="Times New Roman"/>
          <w:sz w:val="28"/>
          <w:szCs w:val="28"/>
        </w:rPr>
        <w:t>,</w:t>
      </w:r>
      <w:r w:rsidRPr="00E14260">
        <w:rPr>
          <w:rFonts w:ascii="Times New Roman" w:hAnsi="Times New Roman"/>
          <w:sz w:val="28"/>
          <w:szCs w:val="28"/>
        </w:rPr>
        <w:t xml:space="preserve"> как Д.Н. Бахрах, И.А. Галаган, Б.М. Лазарев, М.Я. Масленников, Б.</w:t>
      </w:r>
      <w:r>
        <w:rPr>
          <w:rFonts w:ascii="Times New Roman" w:hAnsi="Times New Roman"/>
          <w:sz w:val="28"/>
          <w:szCs w:val="28"/>
        </w:rPr>
        <w:t>В</w:t>
      </w:r>
      <w:r w:rsidRPr="00E14260">
        <w:rPr>
          <w:rFonts w:ascii="Times New Roman" w:hAnsi="Times New Roman"/>
          <w:sz w:val="28"/>
          <w:szCs w:val="28"/>
        </w:rPr>
        <w:t xml:space="preserve">. Россинский, Н.Г. Салищева, Ю.Н. Старилов, </w:t>
      </w:r>
      <w:r w:rsidR="009A06B9">
        <w:rPr>
          <w:rFonts w:ascii="Times New Roman" w:hAnsi="Times New Roman"/>
          <w:sz w:val="28"/>
          <w:szCs w:val="28"/>
        </w:rPr>
        <w:t>А.П. Шергин, О.М. Якуба и др</w:t>
      </w:r>
      <w:r w:rsidRPr="00E14260">
        <w:rPr>
          <w:rFonts w:ascii="Times New Roman" w:hAnsi="Times New Roman"/>
          <w:sz w:val="28"/>
          <w:szCs w:val="28"/>
        </w:rPr>
        <w:t xml:space="preserve">. </w:t>
      </w:r>
    </w:p>
    <w:p w:rsidR="00814EF1" w:rsidRPr="00177033" w:rsidRDefault="0048648F" w:rsidP="00814EF1">
      <w:pPr>
        <w:spacing w:after="0" w:line="360" w:lineRule="auto"/>
        <w:ind w:firstLine="708"/>
        <w:jc w:val="both"/>
        <w:rPr>
          <w:rFonts w:ascii="Times New Roman" w:hAnsi="Times New Roman"/>
          <w:sz w:val="28"/>
          <w:szCs w:val="28"/>
        </w:rPr>
      </w:pPr>
      <w:r>
        <w:rPr>
          <w:rFonts w:ascii="Times New Roman" w:hAnsi="Times New Roman"/>
          <w:sz w:val="28"/>
          <w:szCs w:val="28"/>
        </w:rPr>
        <w:t>Ранее в</w:t>
      </w:r>
      <w:r w:rsidR="00814EF1">
        <w:rPr>
          <w:rFonts w:ascii="Times New Roman" w:hAnsi="Times New Roman"/>
          <w:sz w:val="28"/>
          <w:szCs w:val="28"/>
        </w:rPr>
        <w:t xml:space="preserve">опросами выяснения сущности контрабанды </w:t>
      </w:r>
      <w:r>
        <w:rPr>
          <w:rFonts w:ascii="Times New Roman" w:hAnsi="Times New Roman"/>
          <w:sz w:val="28"/>
          <w:szCs w:val="28"/>
        </w:rPr>
        <w:t xml:space="preserve">с позиций </w:t>
      </w:r>
      <w:r w:rsidRPr="00177033">
        <w:rPr>
          <w:rFonts w:ascii="Times New Roman" w:hAnsi="Times New Roman"/>
          <w:sz w:val="28"/>
          <w:szCs w:val="28"/>
        </w:rPr>
        <w:t xml:space="preserve">уголовного права </w:t>
      </w:r>
      <w:r w:rsidR="00814EF1" w:rsidRPr="00177033">
        <w:rPr>
          <w:rFonts w:ascii="Times New Roman" w:hAnsi="Times New Roman"/>
          <w:sz w:val="28"/>
          <w:szCs w:val="28"/>
        </w:rPr>
        <w:t xml:space="preserve">занимались </w:t>
      </w:r>
      <w:r w:rsidRPr="00177033">
        <w:rPr>
          <w:rFonts w:ascii="Times New Roman" w:hAnsi="Times New Roman"/>
          <w:sz w:val="28"/>
          <w:szCs w:val="28"/>
        </w:rPr>
        <w:t>такие ученые как</w:t>
      </w:r>
      <w:r w:rsidR="00C35EF9">
        <w:rPr>
          <w:rFonts w:ascii="Times New Roman" w:hAnsi="Times New Roman"/>
          <w:sz w:val="28"/>
          <w:szCs w:val="28"/>
        </w:rPr>
        <w:t xml:space="preserve">, </w:t>
      </w:r>
      <w:r w:rsidR="002E49B5" w:rsidRPr="00177033">
        <w:rPr>
          <w:rFonts w:ascii="Times New Roman" w:hAnsi="Times New Roman"/>
          <w:sz w:val="28"/>
          <w:szCs w:val="28"/>
        </w:rPr>
        <w:t xml:space="preserve">Д.И. Богданов </w:t>
      </w:r>
      <w:r w:rsidRPr="00177033">
        <w:rPr>
          <w:rFonts w:ascii="Times New Roman" w:hAnsi="Times New Roman"/>
          <w:sz w:val="28"/>
          <w:szCs w:val="28"/>
        </w:rPr>
        <w:t>В.</w:t>
      </w:r>
      <w:r w:rsidR="00727853">
        <w:rPr>
          <w:rFonts w:ascii="Times New Roman" w:hAnsi="Times New Roman"/>
          <w:sz w:val="28"/>
          <w:szCs w:val="28"/>
        </w:rPr>
        <w:t xml:space="preserve">И. </w:t>
      </w:r>
      <w:r w:rsidRPr="00177033">
        <w:rPr>
          <w:rFonts w:ascii="Times New Roman" w:hAnsi="Times New Roman"/>
          <w:sz w:val="28"/>
          <w:szCs w:val="28"/>
        </w:rPr>
        <w:t>Михайлов</w:t>
      </w:r>
      <w:r w:rsidR="002E49B5" w:rsidRPr="00177033">
        <w:rPr>
          <w:rFonts w:ascii="Times New Roman" w:hAnsi="Times New Roman"/>
          <w:sz w:val="28"/>
          <w:szCs w:val="28"/>
        </w:rPr>
        <w:t>,</w:t>
      </w:r>
      <w:r w:rsidRPr="00177033">
        <w:rPr>
          <w:rFonts w:ascii="Times New Roman" w:hAnsi="Times New Roman"/>
          <w:sz w:val="28"/>
          <w:szCs w:val="28"/>
        </w:rPr>
        <w:t xml:space="preserve"> </w:t>
      </w:r>
      <w:r w:rsidR="002E49B5" w:rsidRPr="00177033">
        <w:rPr>
          <w:rFonts w:ascii="Times New Roman" w:hAnsi="Times New Roman"/>
          <w:sz w:val="28"/>
          <w:szCs w:val="28"/>
        </w:rPr>
        <w:t xml:space="preserve">Т.Л. Стукалова, А.В. Федоров, </w:t>
      </w:r>
      <w:r w:rsidR="00814EF1" w:rsidRPr="00177033">
        <w:rPr>
          <w:rFonts w:ascii="Times New Roman" w:hAnsi="Times New Roman"/>
          <w:sz w:val="28"/>
          <w:szCs w:val="28"/>
        </w:rPr>
        <w:t>А.Ю. Шумилов</w:t>
      </w:r>
      <w:r w:rsidR="009A06B9">
        <w:rPr>
          <w:rFonts w:ascii="Times New Roman" w:hAnsi="Times New Roman"/>
          <w:sz w:val="28"/>
          <w:szCs w:val="28"/>
        </w:rPr>
        <w:t xml:space="preserve"> и др</w:t>
      </w:r>
      <w:r w:rsidR="002D7D03">
        <w:rPr>
          <w:rFonts w:ascii="Times New Roman" w:hAnsi="Times New Roman"/>
          <w:sz w:val="28"/>
          <w:szCs w:val="28"/>
        </w:rPr>
        <w:t>.</w:t>
      </w:r>
    </w:p>
    <w:p w:rsidR="00814EF1" w:rsidRPr="00177033" w:rsidRDefault="00012474" w:rsidP="00814EF1">
      <w:pPr>
        <w:spacing w:after="0" w:line="360" w:lineRule="auto"/>
        <w:ind w:firstLine="708"/>
        <w:jc w:val="both"/>
        <w:rPr>
          <w:rFonts w:ascii="Times New Roman" w:hAnsi="Times New Roman"/>
          <w:sz w:val="28"/>
          <w:szCs w:val="28"/>
        </w:rPr>
      </w:pPr>
      <w:r>
        <w:rPr>
          <w:rFonts w:ascii="Times New Roman" w:hAnsi="Times New Roman"/>
          <w:sz w:val="28"/>
          <w:szCs w:val="28"/>
        </w:rPr>
        <w:lastRenderedPageBreak/>
        <w:t>Вместе с тем,</w:t>
      </w:r>
      <w:r w:rsidR="00814EF1" w:rsidRPr="00177033">
        <w:rPr>
          <w:rFonts w:ascii="Times New Roman" w:hAnsi="Times New Roman"/>
          <w:sz w:val="28"/>
          <w:szCs w:val="28"/>
        </w:rPr>
        <w:t xml:space="preserve"> декриминализаци</w:t>
      </w:r>
      <w:r>
        <w:rPr>
          <w:rFonts w:ascii="Times New Roman" w:hAnsi="Times New Roman"/>
          <w:sz w:val="28"/>
          <w:szCs w:val="28"/>
        </w:rPr>
        <w:t>я</w:t>
      </w:r>
      <w:r w:rsidR="00814EF1" w:rsidRPr="00177033">
        <w:rPr>
          <w:rFonts w:ascii="Times New Roman" w:hAnsi="Times New Roman"/>
          <w:sz w:val="28"/>
          <w:szCs w:val="28"/>
        </w:rPr>
        <w:t xml:space="preserve"> состава преступления, ответственность за которое была предусмотрена ст. 188 УК РФ, </w:t>
      </w:r>
      <w:r>
        <w:rPr>
          <w:rFonts w:ascii="Times New Roman" w:hAnsi="Times New Roman"/>
          <w:sz w:val="28"/>
          <w:szCs w:val="28"/>
        </w:rPr>
        <w:t>предполагает</w:t>
      </w:r>
      <w:r w:rsidR="00814EF1" w:rsidRPr="00177033">
        <w:rPr>
          <w:rFonts w:ascii="Times New Roman" w:hAnsi="Times New Roman"/>
          <w:sz w:val="28"/>
          <w:szCs w:val="28"/>
        </w:rPr>
        <w:t xml:space="preserve"> необходимость исследования контрабанды </w:t>
      </w:r>
      <w:r>
        <w:rPr>
          <w:rFonts w:ascii="Times New Roman" w:hAnsi="Times New Roman"/>
          <w:sz w:val="28"/>
          <w:szCs w:val="28"/>
        </w:rPr>
        <w:t>с позиций административного права</w:t>
      </w:r>
      <w:r w:rsidR="00814EF1" w:rsidRPr="00177033">
        <w:rPr>
          <w:rFonts w:ascii="Times New Roman" w:hAnsi="Times New Roman"/>
          <w:sz w:val="28"/>
          <w:szCs w:val="28"/>
        </w:rPr>
        <w:t xml:space="preserve">. </w:t>
      </w:r>
    </w:p>
    <w:p w:rsidR="00BD64FD" w:rsidRDefault="003937B6">
      <w:pPr>
        <w:spacing w:after="0" w:line="360" w:lineRule="auto"/>
        <w:ind w:firstLine="709"/>
        <w:jc w:val="both"/>
        <w:rPr>
          <w:rFonts w:ascii="Times New Roman" w:hAnsi="Times New Roman"/>
          <w:sz w:val="28"/>
          <w:szCs w:val="28"/>
        </w:rPr>
      </w:pPr>
      <w:r w:rsidRPr="002F083A">
        <w:rPr>
          <w:rFonts w:ascii="Tahoma" w:hAnsi="Tahoma" w:cs="Tahoma"/>
          <w:noProof/>
          <w:sz w:val="16"/>
          <w:szCs w:val="16"/>
          <w:lang w:eastAsia="ru-RU"/>
        </w:rPr>
        <w:pict>
          <v:shape id="Рисунок 1" o:spid="_x0000_i1025" type="#_x0000_t75" alt="1pix" style="width:1pt;height:1pt;visibility:visible;mso-wrap-style:square" o:bullet="t">
            <v:imagedata r:id="rId8" o:title="1pix"/>
          </v:shape>
        </w:pict>
      </w:r>
      <w:r w:rsidR="00012474">
        <w:rPr>
          <w:rFonts w:ascii="Times New Roman" w:hAnsi="Times New Roman"/>
          <w:sz w:val="28"/>
          <w:szCs w:val="28"/>
        </w:rPr>
        <w:t>Следует отметить, что ранее и</w:t>
      </w:r>
      <w:r w:rsidR="00814EF1" w:rsidRPr="00177033">
        <w:rPr>
          <w:rFonts w:ascii="Times New Roman" w:hAnsi="Times New Roman"/>
          <w:sz w:val="28"/>
          <w:szCs w:val="28"/>
        </w:rPr>
        <w:t>сследованиями  нарушений таможенных правил как отдельным видом административных правонарушений занимались: С.А. Косицина, Г.В. Матвиенко, С.А. Мустафина, Е.В. Трунина</w:t>
      </w:r>
      <w:r w:rsidR="00012474">
        <w:rPr>
          <w:rFonts w:ascii="Times New Roman" w:hAnsi="Times New Roman"/>
          <w:sz w:val="28"/>
          <w:szCs w:val="28"/>
        </w:rPr>
        <w:t xml:space="preserve"> и другие</w:t>
      </w:r>
      <w:r w:rsidR="00814EF1" w:rsidRPr="00177033">
        <w:rPr>
          <w:rFonts w:ascii="Times New Roman" w:hAnsi="Times New Roman"/>
          <w:sz w:val="28"/>
          <w:szCs w:val="28"/>
        </w:rPr>
        <w:t>.</w:t>
      </w:r>
      <w:r w:rsidR="00012474">
        <w:rPr>
          <w:rFonts w:ascii="Tahoma" w:hAnsi="Tahoma" w:cs="Tahoma"/>
          <w:sz w:val="16"/>
          <w:szCs w:val="16"/>
        </w:rPr>
        <w:t xml:space="preserve"> </w:t>
      </w:r>
      <w:r w:rsidR="00814EF1" w:rsidRPr="00E14260">
        <w:rPr>
          <w:rFonts w:ascii="Times New Roman" w:hAnsi="Times New Roman"/>
          <w:sz w:val="28"/>
          <w:szCs w:val="28"/>
        </w:rPr>
        <w:t xml:space="preserve">Анализ работ названных авторов показывает, что в них исследуется ряд вопросов, которые так или иначе могут быть связаны с административной ответственностью за незаконное перемещение товаров через таможенную границу, однако комплексных исследований вопросов </w:t>
      </w:r>
      <w:r w:rsidR="00012474">
        <w:rPr>
          <w:rFonts w:ascii="Times New Roman" w:hAnsi="Times New Roman"/>
          <w:sz w:val="28"/>
          <w:szCs w:val="28"/>
        </w:rPr>
        <w:t>такой ответственности</w:t>
      </w:r>
      <w:r w:rsidR="00814EF1" w:rsidRPr="00E14260">
        <w:rPr>
          <w:rFonts w:ascii="Times New Roman" w:hAnsi="Times New Roman"/>
          <w:sz w:val="28"/>
          <w:szCs w:val="28"/>
        </w:rPr>
        <w:t xml:space="preserve"> на современном этапе развития науки, законодательства Р</w:t>
      </w:r>
      <w:r w:rsidR="00150738">
        <w:rPr>
          <w:rFonts w:ascii="Times New Roman" w:hAnsi="Times New Roman"/>
          <w:sz w:val="28"/>
          <w:szCs w:val="28"/>
        </w:rPr>
        <w:t>Ф</w:t>
      </w:r>
      <w:r w:rsidR="00814EF1" w:rsidRPr="00E14260">
        <w:rPr>
          <w:rFonts w:ascii="Times New Roman" w:hAnsi="Times New Roman"/>
          <w:sz w:val="28"/>
          <w:szCs w:val="28"/>
        </w:rPr>
        <w:t xml:space="preserve"> и складывающейся правоприменительной практики до настоящего времени предпринято не было.  </w:t>
      </w:r>
    </w:p>
    <w:p w:rsidR="009A06B9" w:rsidRPr="009A06B9" w:rsidRDefault="009A06B9" w:rsidP="009A06B9">
      <w:pPr>
        <w:spacing w:after="0" w:line="360" w:lineRule="auto"/>
        <w:ind w:firstLine="708"/>
        <w:jc w:val="both"/>
        <w:rPr>
          <w:rFonts w:ascii="Times New Roman" w:hAnsi="Times New Roman"/>
          <w:b/>
          <w:sz w:val="28"/>
          <w:szCs w:val="28"/>
        </w:rPr>
      </w:pPr>
      <w:r w:rsidRPr="00EC7B44">
        <w:rPr>
          <w:rFonts w:ascii="Times New Roman" w:hAnsi="Times New Roman"/>
          <w:b/>
          <w:sz w:val="28"/>
          <w:szCs w:val="28"/>
        </w:rPr>
        <w:t>Научная задача исследования</w:t>
      </w:r>
      <w:r>
        <w:rPr>
          <w:rFonts w:ascii="Times New Roman" w:hAnsi="Times New Roman"/>
          <w:b/>
          <w:sz w:val="28"/>
          <w:szCs w:val="28"/>
        </w:rPr>
        <w:t xml:space="preserve"> </w:t>
      </w:r>
      <w:r w:rsidRPr="00EC7B44">
        <w:rPr>
          <w:rFonts w:ascii="Times New Roman" w:hAnsi="Times New Roman"/>
          <w:sz w:val="28"/>
          <w:szCs w:val="28"/>
        </w:rPr>
        <w:t xml:space="preserve">заключается в разработке теоретических положений для формулирования практических рекомендаций, направленных на совершенствование </w:t>
      </w:r>
      <w:r>
        <w:rPr>
          <w:rFonts w:ascii="Times New Roman" w:hAnsi="Times New Roman"/>
          <w:sz w:val="28"/>
          <w:szCs w:val="28"/>
        </w:rPr>
        <w:t xml:space="preserve">норм об </w:t>
      </w:r>
      <w:r w:rsidRPr="00EC7B44">
        <w:rPr>
          <w:rFonts w:ascii="Times New Roman" w:hAnsi="Times New Roman"/>
          <w:sz w:val="28"/>
          <w:szCs w:val="28"/>
        </w:rPr>
        <w:t>административной ответственности за незаконное перемещение товаров через таможенную границу.</w:t>
      </w:r>
    </w:p>
    <w:p w:rsidR="00814EF1" w:rsidRPr="00E14260" w:rsidRDefault="00814EF1" w:rsidP="00814EF1">
      <w:pPr>
        <w:spacing w:after="0" w:line="360" w:lineRule="auto"/>
        <w:ind w:firstLine="708"/>
        <w:jc w:val="both"/>
        <w:rPr>
          <w:rFonts w:ascii="Times New Roman" w:hAnsi="Times New Roman"/>
          <w:sz w:val="28"/>
          <w:szCs w:val="28"/>
        </w:rPr>
      </w:pPr>
      <w:r w:rsidRPr="00E14260">
        <w:rPr>
          <w:rFonts w:ascii="Times New Roman" w:hAnsi="Times New Roman"/>
          <w:b/>
          <w:sz w:val="28"/>
          <w:szCs w:val="28"/>
        </w:rPr>
        <w:t>Объектом исследования</w:t>
      </w:r>
      <w:r w:rsidRPr="00E14260">
        <w:rPr>
          <w:rFonts w:ascii="Times New Roman" w:hAnsi="Times New Roman"/>
          <w:sz w:val="28"/>
          <w:szCs w:val="28"/>
        </w:rPr>
        <w:t xml:space="preserve"> выступа</w:t>
      </w:r>
      <w:r w:rsidR="002E49B5">
        <w:rPr>
          <w:rFonts w:ascii="Times New Roman" w:hAnsi="Times New Roman"/>
          <w:sz w:val="28"/>
          <w:szCs w:val="28"/>
        </w:rPr>
        <w:t>е</w:t>
      </w:r>
      <w:r w:rsidRPr="00E14260">
        <w:rPr>
          <w:rFonts w:ascii="Times New Roman" w:hAnsi="Times New Roman"/>
          <w:sz w:val="28"/>
          <w:szCs w:val="28"/>
        </w:rPr>
        <w:t>т</w:t>
      </w:r>
      <w:r w:rsidR="00012474">
        <w:rPr>
          <w:rFonts w:ascii="Times New Roman" w:hAnsi="Times New Roman"/>
          <w:sz w:val="28"/>
          <w:szCs w:val="28"/>
        </w:rPr>
        <w:t xml:space="preserve"> </w:t>
      </w:r>
      <w:r w:rsidRPr="00E14260">
        <w:rPr>
          <w:rFonts w:ascii="Times New Roman" w:hAnsi="Times New Roman"/>
          <w:sz w:val="28"/>
          <w:szCs w:val="28"/>
        </w:rPr>
        <w:t>административн</w:t>
      </w:r>
      <w:r w:rsidR="002E49B5">
        <w:rPr>
          <w:rFonts w:ascii="Times New Roman" w:hAnsi="Times New Roman"/>
          <w:sz w:val="28"/>
          <w:szCs w:val="28"/>
        </w:rPr>
        <w:t>ая</w:t>
      </w:r>
      <w:r w:rsidRPr="00E14260">
        <w:rPr>
          <w:rFonts w:ascii="Times New Roman" w:hAnsi="Times New Roman"/>
          <w:sz w:val="28"/>
          <w:szCs w:val="28"/>
        </w:rPr>
        <w:t xml:space="preserve"> ответственность за незаконное перемещение товаров через таможенную границу.</w:t>
      </w:r>
    </w:p>
    <w:p w:rsidR="00814EF1" w:rsidRDefault="00814EF1" w:rsidP="00814EF1">
      <w:pPr>
        <w:spacing w:after="0" w:line="360" w:lineRule="auto"/>
        <w:ind w:firstLine="708"/>
        <w:jc w:val="both"/>
        <w:rPr>
          <w:rFonts w:ascii="Times New Roman" w:hAnsi="Times New Roman"/>
          <w:sz w:val="28"/>
          <w:szCs w:val="28"/>
        </w:rPr>
      </w:pPr>
      <w:r w:rsidRPr="00E14260">
        <w:rPr>
          <w:rFonts w:ascii="Times New Roman" w:hAnsi="Times New Roman"/>
          <w:b/>
          <w:sz w:val="28"/>
          <w:szCs w:val="28"/>
        </w:rPr>
        <w:t>Предмет исследования</w:t>
      </w:r>
      <w:r w:rsidRPr="00E14260">
        <w:rPr>
          <w:rFonts w:ascii="Times New Roman" w:hAnsi="Times New Roman"/>
          <w:sz w:val="28"/>
          <w:szCs w:val="28"/>
        </w:rPr>
        <w:t xml:space="preserve"> составляют правовые нормы, регулирующие административную ответственность за незаконное перемещение товаров через таможенную границу</w:t>
      </w:r>
      <w:r w:rsidR="00F80834">
        <w:rPr>
          <w:rFonts w:ascii="Times New Roman" w:hAnsi="Times New Roman"/>
          <w:sz w:val="28"/>
          <w:szCs w:val="28"/>
        </w:rPr>
        <w:t xml:space="preserve"> и практика их применения таможенными органами</w:t>
      </w:r>
      <w:r w:rsidR="00012474">
        <w:rPr>
          <w:rFonts w:ascii="Times New Roman" w:hAnsi="Times New Roman"/>
          <w:sz w:val="28"/>
          <w:szCs w:val="28"/>
        </w:rPr>
        <w:t>.</w:t>
      </w:r>
      <w:r w:rsidRPr="00E14260">
        <w:rPr>
          <w:rFonts w:ascii="Times New Roman" w:hAnsi="Times New Roman"/>
          <w:sz w:val="28"/>
          <w:szCs w:val="28"/>
        </w:rPr>
        <w:cr/>
        <w:t xml:space="preserve">         </w:t>
      </w:r>
      <w:r w:rsidRPr="00E14260">
        <w:rPr>
          <w:rFonts w:ascii="Times New Roman" w:hAnsi="Times New Roman"/>
          <w:b/>
          <w:sz w:val="28"/>
          <w:szCs w:val="28"/>
        </w:rPr>
        <w:t>Цель исследования</w:t>
      </w:r>
      <w:r w:rsidRPr="00E14260">
        <w:rPr>
          <w:rFonts w:ascii="Times New Roman" w:hAnsi="Times New Roman"/>
          <w:sz w:val="28"/>
          <w:szCs w:val="28"/>
        </w:rPr>
        <w:t xml:space="preserve"> состоит в изучении  административной ответственности за незаконное перемещение товаров через таможенную границу, о</w:t>
      </w:r>
      <w:r w:rsidR="00B054B4">
        <w:rPr>
          <w:rFonts w:ascii="Times New Roman" w:hAnsi="Times New Roman"/>
          <w:sz w:val="28"/>
          <w:szCs w:val="28"/>
        </w:rPr>
        <w:t xml:space="preserve">пределении проблемных аспектов </w:t>
      </w:r>
      <w:r w:rsidRPr="00E14260">
        <w:rPr>
          <w:rFonts w:ascii="Times New Roman" w:hAnsi="Times New Roman"/>
          <w:sz w:val="28"/>
          <w:szCs w:val="28"/>
        </w:rPr>
        <w:t>административной ответственности за указанные правонарушения и</w:t>
      </w:r>
      <w:r w:rsidR="00150738">
        <w:rPr>
          <w:rFonts w:ascii="Times New Roman" w:hAnsi="Times New Roman"/>
          <w:sz w:val="28"/>
          <w:szCs w:val="28"/>
        </w:rPr>
        <w:t xml:space="preserve"> </w:t>
      </w:r>
      <w:r w:rsidR="00012474">
        <w:rPr>
          <w:rFonts w:ascii="Times New Roman" w:hAnsi="Times New Roman"/>
          <w:sz w:val="28"/>
          <w:szCs w:val="28"/>
        </w:rPr>
        <w:t xml:space="preserve">  разработке</w:t>
      </w:r>
      <w:r w:rsidRPr="00E14260">
        <w:rPr>
          <w:rFonts w:ascii="Times New Roman" w:hAnsi="Times New Roman"/>
          <w:sz w:val="28"/>
          <w:szCs w:val="28"/>
        </w:rPr>
        <w:t xml:space="preserve"> предложени</w:t>
      </w:r>
      <w:r w:rsidR="00012474">
        <w:rPr>
          <w:rFonts w:ascii="Times New Roman" w:hAnsi="Times New Roman"/>
          <w:sz w:val="28"/>
          <w:szCs w:val="28"/>
        </w:rPr>
        <w:t xml:space="preserve">й по </w:t>
      </w:r>
      <w:r w:rsidRPr="00E14260">
        <w:rPr>
          <w:rFonts w:ascii="Times New Roman" w:hAnsi="Times New Roman"/>
          <w:sz w:val="28"/>
          <w:szCs w:val="28"/>
        </w:rPr>
        <w:t xml:space="preserve"> ее совершенствовани</w:t>
      </w:r>
      <w:r w:rsidR="00012474">
        <w:rPr>
          <w:rFonts w:ascii="Times New Roman" w:hAnsi="Times New Roman"/>
          <w:sz w:val="28"/>
          <w:szCs w:val="28"/>
        </w:rPr>
        <w:t>ю</w:t>
      </w:r>
      <w:r w:rsidRPr="00E14260">
        <w:rPr>
          <w:rFonts w:ascii="Times New Roman" w:hAnsi="Times New Roman"/>
          <w:sz w:val="28"/>
          <w:szCs w:val="28"/>
        </w:rPr>
        <w:t>.</w:t>
      </w:r>
    </w:p>
    <w:p w:rsidR="00814EF1" w:rsidRPr="00E14260" w:rsidRDefault="009A06B9" w:rsidP="00177033">
      <w:pPr>
        <w:widowControl w:val="0"/>
        <w:shd w:val="clear" w:color="auto" w:fill="FFFFFF"/>
        <w:spacing w:after="0" w:line="360" w:lineRule="auto"/>
        <w:ind w:firstLine="709"/>
        <w:jc w:val="both"/>
        <w:rPr>
          <w:rFonts w:ascii="Times New Roman" w:hAnsi="Times New Roman"/>
          <w:spacing w:val="-5"/>
          <w:sz w:val="28"/>
          <w:szCs w:val="28"/>
        </w:rPr>
      </w:pPr>
      <w:r>
        <w:rPr>
          <w:rFonts w:ascii="Times New Roman" w:hAnsi="Times New Roman"/>
          <w:spacing w:val="-5"/>
          <w:sz w:val="28"/>
          <w:szCs w:val="28"/>
        </w:rPr>
        <w:t xml:space="preserve">Для достижения цели исследования </w:t>
      </w:r>
      <w:r w:rsidR="00AF0B5F">
        <w:rPr>
          <w:rFonts w:ascii="Times New Roman" w:hAnsi="Times New Roman"/>
          <w:spacing w:val="-5"/>
          <w:sz w:val="28"/>
          <w:szCs w:val="28"/>
        </w:rPr>
        <w:t xml:space="preserve">были поставлены и решены следующие </w:t>
      </w:r>
      <w:r w:rsidR="00814EF1" w:rsidRPr="00E14260">
        <w:rPr>
          <w:rFonts w:ascii="Times New Roman" w:hAnsi="Times New Roman"/>
          <w:b/>
          <w:spacing w:val="-5"/>
          <w:sz w:val="28"/>
          <w:szCs w:val="28"/>
        </w:rPr>
        <w:t>задач</w:t>
      </w:r>
      <w:r w:rsidR="00AF0B5F">
        <w:rPr>
          <w:rFonts w:ascii="Times New Roman" w:hAnsi="Times New Roman"/>
          <w:b/>
          <w:spacing w:val="-5"/>
          <w:sz w:val="28"/>
          <w:szCs w:val="28"/>
        </w:rPr>
        <w:t>и</w:t>
      </w:r>
      <w:r w:rsidR="00814EF1" w:rsidRPr="00E14260">
        <w:rPr>
          <w:rFonts w:ascii="Times New Roman" w:hAnsi="Times New Roman"/>
          <w:b/>
          <w:spacing w:val="-5"/>
          <w:sz w:val="28"/>
          <w:szCs w:val="28"/>
        </w:rPr>
        <w:t>:</w:t>
      </w:r>
    </w:p>
    <w:p w:rsidR="00814EF1" w:rsidRPr="00E14260" w:rsidRDefault="00AF0B5F" w:rsidP="00814EF1">
      <w:pPr>
        <w:spacing w:after="0" w:line="360" w:lineRule="auto"/>
        <w:jc w:val="both"/>
        <w:rPr>
          <w:rFonts w:ascii="Times New Roman" w:hAnsi="Times New Roman"/>
          <w:b/>
          <w:sz w:val="28"/>
          <w:szCs w:val="28"/>
        </w:rPr>
      </w:pPr>
      <w:r>
        <w:rPr>
          <w:rFonts w:ascii="Times New Roman" w:hAnsi="Times New Roman"/>
          <w:sz w:val="28"/>
          <w:szCs w:val="28"/>
        </w:rPr>
        <w:t xml:space="preserve">           -</w:t>
      </w:r>
      <w:r w:rsidR="00814EF1" w:rsidRPr="00E14260">
        <w:rPr>
          <w:rFonts w:ascii="Times New Roman" w:hAnsi="Times New Roman"/>
          <w:sz w:val="28"/>
          <w:szCs w:val="28"/>
        </w:rPr>
        <w:t xml:space="preserve"> </w:t>
      </w:r>
      <w:r>
        <w:rPr>
          <w:rFonts w:ascii="Times New Roman" w:hAnsi="Times New Roman"/>
          <w:sz w:val="28"/>
          <w:szCs w:val="28"/>
        </w:rPr>
        <w:t>исследовано становление</w:t>
      </w:r>
      <w:r w:rsidR="00AE62D1">
        <w:rPr>
          <w:rFonts w:ascii="Times New Roman" w:hAnsi="Times New Roman"/>
          <w:sz w:val="28"/>
          <w:szCs w:val="28"/>
        </w:rPr>
        <w:t xml:space="preserve"> и</w:t>
      </w:r>
      <w:r>
        <w:rPr>
          <w:rFonts w:ascii="Times New Roman" w:hAnsi="Times New Roman"/>
          <w:sz w:val="28"/>
          <w:szCs w:val="28"/>
        </w:rPr>
        <w:t xml:space="preserve"> развитие</w:t>
      </w:r>
      <w:r w:rsidR="00814EF1" w:rsidRPr="00E14260">
        <w:rPr>
          <w:rFonts w:ascii="Times New Roman" w:hAnsi="Times New Roman"/>
          <w:sz w:val="28"/>
          <w:szCs w:val="28"/>
        </w:rPr>
        <w:t xml:space="preserve"> законодательства, устанавливающего ответственность за незаконное перемещение товаров через таможенную границу;</w:t>
      </w:r>
    </w:p>
    <w:p w:rsidR="00814EF1" w:rsidRPr="00E14260" w:rsidRDefault="00814EF1" w:rsidP="00814EF1">
      <w:pPr>
        <w:spacing w:after="0" w:line="360" w:lineRule="auto"/>
        <w:jc w:val="both"/>
        <w:rPr>
          <w:rFonts w:ascii="Times New Roman" w:hAnsi="Times New Roman"/>
          <w:sz w:val="28"/>
          <w:szCs w:val="28"/>
        </w:rPr>
      </w:pPr>
      <w:r w:rsidRPr="00E14260">
        <w:rPr>
          <w:rFonts w:ascii="Times New Roman" w:hAnsi="Times New Roman"/>
          <w:sz w:val="28"/>
          <w:szCs w:val="28"/>
        </w:rPr>
        <w:lastRenderedPageBreak/>
        <w:t xml:space="preserve">        - </w:t>
      </w:r>
      <w:r w:rsidR="00AF0B5F">
        <w:rPr>
          <w:rFonts w:ascii="Times New Roman" w:hAnsi="Times New Roman"/>
          <w:sz w:val="28"/>
          <w:szCs w:val="28"/>
        </w:rPr>
        <w:t xml:space="preserve">выработано и </w:t>
      </w:r>
      <w:r w:rsidR="004A24C0">
        <w:rPr>
          <w:rFonts w:ascii="Times New Roman" w:hAnsi="Times New Roman"/>
          <w:sz w:val="28"/>
          <w:szCs w:val="28"/>
        </w:rPr>
        <w:t>сфо</w:t>
      </w:r>
      <w:r w:rsidR="00AF0B5F">
        <w:rPr>
          <w:rFonts w:ascii="Times New Roman" w:hAnsi="Times New Roman"/>
          <w:sz w:val="28"/>
          <w:szCs w:val="28"/>
        </w:rPr>
        <w:t>рмулировано</w:t>
      </w:r>
      <w:r w:rsidRPr="00E14260">
        <w:rPr>
          <w:rFonts w:ascii="Times New Roman" w:hAnsi="Times New Roman"/>
          <w:sz w:val="28"/>
          <w:szCs w:val="28"/>
        </w:rPr>
        <w:t xml:space="preserve"> </w:t>
      </w:r>
      <w:r w:rsidR="00AE62D1">
        <w:rPr>
          <w:rFonts w:ascii="Times New Roman" w:hAnsi="Times New Roman"/>
          <w:sz w:val="28"/>
          <w:szCs w:val="28"/>
        </w:rPr>
        <w:t>понятие</w:t>
      </w:r>
      <w:r w:rsidRPr="00E14260">
        <w:rPr>
          <w:rFonts w:ascii="Times New Roman" w:hAnsi="Times New Roman"/>
          <w:sz w:val="28"/>
          <w:szCs w:val="28"/>
        </w:rPr>
        <w:t xml:space="preserve"> административной ответственности за незаконное перемещение товаров через таможенную границу</w:t>
      </w:r>
      <w:r w:rsidR="00AE62D1">
        <w:rPr>
          <w:rFonts w:ascii="Times New Roman" w:hAnsi="Times New Roman"/>
          <w:sz w:val="28"/>
          <w:szCs w:val="28"/>
        </w:rPr>
        <w:t xml:space="preserve"> и </w:t>
      </w:r>
      <w:r w:rsidR="00AF0B5F">
        <w:rPr>
          <w:rFonts w:ascii="Times New Roman" w:hAnsi="Times New Roman"/>
          <w:sz w:val="28"/>
          <w:szCs w:val="28"/>
        </w:rPr>
        <w:t>дана</w:t>
      </w:r>
      <w:r w:rsidR="004A24C0">
        <w:rPr>
          <w:rFonts w:ascii="Times New Roman" w:hAnsi="Times New Roman"/>
          <w:sz w:val="28"/>
          <w:szCs w:val="28"/>
        </w:rPr>
        <w:t xml:space="preserve"> </w:t>
      </w:r>
      <w:r w:rsidR="00AE62D1">
        <w:rPr>
          <w:rFonts w:ascii="Times New Roman" w:hAnsi="Times New Roman"/>
          <w:sz w:val="28"/>
          <w:szCs w:val="28"/>
        </w:rPr>
        <w:t>его общ</w:t>
      </w:r>
      <w:r w:rsidR="00AF0B5F">
        <w:rPr>
          <w:rFonts w:ascii="Times New Roman" w:hAnsi="Times New Roman"/>
          <w:sz w:val="28"/>
          <w:szCs w:val="28"/>
        </w:rPr>
        <w:t>ая</w:t>
      </w:r>
      <w:r w:rsidR="00AE62D1">
        <w:rPr>
          <w:rFonts w:ascii="Times New Roman" w:hAnsi="Times New Roman"/>
          <w:sz w:val="28"/>
          <w:szCs w:val="28"/>
        </w:rPr>
        <w:t xml:space="preserve"> характеристик</w:t>
      </w:r>
      <w:r w:rsidR="00AF0B5F">
        <w:rPr>
          <w:rFonts w:ascii="Times New Roman" w:hAnsi="Times New Roman"/>
          <w:sz w:val="28"/>
          <w:szCs w:val="28"/>
        </w:rPr>
        <w:t>а</w:t>
      </w:r>
      <w:r w:rsidR="00AE62D1">
        <w:rPr>
          <w:rFonts w:ascii="Times New Roman" w:hAnsi="Times New Roman"/>
          <w:sz w:val="28"/>
          <w:szCs w:val="28"/>
        </w:rPr>
        <w:t>;</w:t>
      </w:r>
    </w:p>
    <w:p w:rsidR="00814EF1" w:rsidRPr="00E14260" w:rsidRDefault="00814EF1" w:rsidP="00814EF1">
      <w:pPr>
        <w:spacing w:after="0" w:line="360" w:lineRule="auto"/>
        <w:contextualSpacing/>
        <w:jc w:val="both"/>
        <w:rPr>
          <w:rFonts w:ascii="Times New Roman" w:hAnsi="Times New Roman"/>
          <w:sz w:val="28"/>
          <w:szCs w:val="28"/>
        </w:rPr>
      </w:pPr>
      <w:r w:rsidRPr="00E14260">
        <w:rPr>
          <w:rFonts w:ascii="Times New Roman" w:hAnsi="Times New Roman"/>
          <w:b/>
          <w:sz w:val="28"/>
          <w:szCs w:val="28"/>
        </w:rPr>
        <w:t xml:space="preserve">     </w:t>
      </w:r>
      <w:r w:rsidRPr="00E14260">
        <w:rPr>
          <w:rFonts w:ascii="Times New Roman" w:hAnsi="Times New Roman"/>
          <w:sz w:val="28"/>
          <w:szCs w:val="28"/>
        </w:rPr>
        <w:t xml:space="preserve">   -</w:t>
      </w:r>
      <w:r w:rsidR="00AE62D1">
        <w:rPr>
          <w:rFonts w:ascii="Times New Roman" w:hAnsi="Times New Roman"/>
          <w:sz w:val="28"/>
          <w:szCs w:val="28"/>
        </w:rPr>
        <w:t xml:space="preserve"> исследова</w:t>
      </w:r>
      <w:r w:rsidR="00AF0B5F">
        <w:rPr>
          <w:rFonts w:ascii="Times New Roman" w:hAnsi="Times New Roman"/>
          <w:sz w:val="28"/>
          <w:szCs w:val="28"/>
        </w:rPr>
        <w:t>на</w:t>
      </w:r>
      <w:r w:rsidR="00AE62D1">
        <w:rPr>
          <w:rFonts w:ascii="Times New Roman" w:hAnsi="Times New Roman"/>
          <w:sz w:val="28"/>
          <w:szCs w:val="28"/>
        </w:rPr>
        <w:t xml:space="preserve"> административн</w:t>
      </w:r>
      <w:r w:rsidR="00AF0B5F">
        <w:rPr>
          <w:rFonts w:ascii="Times New Roman" w:hAnsi="Times New Roman"/>
          <w:sz w:val="28"/>
          <w:szCs w:val="28"/>
        </w:rPr>
        <w:t>ая</w:t>
      </w:r>
      <w:r w:rsidR="00AE62D1">
        <w:rPr>
          <w:rFonts w:ascii="Times New Roman" w:hAnsi="Times New Roman"/>
          <w:sz w:val="28"/>
          <w:szCs w:val="28"/>
        </w:rPr>
        <w:t xml:space="preserve"> ответственность за незаконное перемещение товаров через таможенную границу Рос</w:t>
      </w:r>
      <w:r w:rsidR="004A24C0">
        <w:rPr>
          <w:rFonts w:ascii="Times New Roman" w:hAnsi="Times New Roman"/>
          <w:sz w:val="28"/>
          <w:szCs w:val="28"/>
        </w:rPr>
        <w:t>с</w:t>
      </w:r>
      <w:r w:rsidR="00AE62D1">
        <w:rPr>
          <w:rFonts w:ascii="Times New Roman" w:hAnsi="Times New Roman"/>
          <w:sz w:val="28"/>
          <w:szCs w:val="28"/>
        </w:rPr>
        <w:t>ийской Федерации, Республики Беларусь, Республики Казахстан</w:t>
      </w:r>
      <w:r w:rsidRPr="00E14260">
        <w:rPr>
          <w:rFonts w:ascii="Times New Roman" w:hAnsi="Times New Roman"/>
          <w:sz w:val="28"/>
          <w:szCs w:val="28"/>
        </w:rPr>
        <w:t>;</w:t>
      </w:r>
    </w:p>
    <w:p w:rsidR="00814EF1" w:rsidRPr="00E14260" w:rsidRDefault="00814EF1" w:rsidP="00814EF1">
      <w:pPr>
        <w:spacing w:after="0" w:line="360" w:lineRule="auto"/>
        <w:contextualSpacing/>
        <w:jc w:val="both"/>
        <w:rPr>
          <w:rFonts w:ascii="Times New Roman" w:hAnsi="Times New Roman"/>
          <w:sz w:val="28"/>
          <w:szCs w:val="28"/>
        </w:rPr>
      </w:pPr>
      <w:r w:rsidRPr="00E14260">
        <w:rPr>
          <w:rFonts w:ascii="Times New Roman" w:hAnsi="Times New Roman"/>
          <w:sz w:val="28"/>
          <w:szCs w:val="28"/>
        </w:rPr>
        <w:t xml:space="preserve">          - </w:t>
      </w:r>
      <w:r w:rsidR="00BE56B3">
        <w:rPr>
          <w:rFonts w:ascii="Times New Roman" w:hAnsi="Times New Roman"/>
          <w:sz w:val="28"/>
          <w:szCs w:val="28"/>
        </w:rPr>
        <w:t>прове</w:t>
      </w:r>
      <w:r w:rsidR="00AF0B5F">
        <w:rPr>
          <w:rFonts w:ascii="Times New Roman" w:hAnsi="Times New Roman"/>
          <w:sz w:val="28"/>
          <w:szCs w:val="28"/>
        </w:rPr>
        <w:t>ден юридический</w:t>
      </w:r>
      <w:r w:rsidR="00BE56B3">
        <w:rPr>
          <w:rFonts w:ascii="Times New Roman" w:hAnsi="Times New Roman"/>
          <w:sz w:val="28"/>
          <w:szCs w:val="28"/>
        </w:rPr>
        <w:t xml:space="preserve"> анализ составов административных правонарушений, ответственность за которые предусмотрена</w:t>
      </w:r>
      <w:r w:rsidR="00AF0B5F">
        <w:rPr>
          <w:rFonts w:ascii="Times New Roman" w:hAnsi="Times New Roman"/>
          <w:sz w:val="28"/>
          <w:szCs w:val="28"/>
        </w:rPr>
        <w:t xml:space="preserve"> в</w:t>
      </w:r>
      <w:r w:rsidR="00BE56B3">
        <w:rPr>
          <w:rFonts w:ascii="Times New Roman" w:hAnsi="Times New Roman"/>
          <w:sz w:val="28"/>
          <w:szCs w:val="28"/>
        </w:rPr>
        <w:t xml:space="preserve"> ст</w:t>
      </w:r>
      <w:r w:rsidR="00150738">
        <w:rPr>
          <w:rFonts w:ascii="Times New Roman" w:hAnsi="Times New Roman"/>
          <w:sz w:val="28"/>
          <w:szCs w:val="28"/>
        </w:rPr>
        <w:t>.</w:t>
      </w:r>
      <w:r w:rsidR="00BE56B3">
        <w:rPr>
          <w:rFonts w:ascii="Times New Roman" w:hAnsi="Times New Roman"/>
          <w:sz w:val="28"/>
          <w:szCs w:val="28"/>
        </w:rPr>
        <w:t xml:space="preserve"> 16.1, 16.2 Ко</w:t>
      </w:r>
      <w:r w:rsidR="00150738">
        <w:rPr>
          <w:rFonts w:ascii="Times New Roman" w:hAnsi="Times New Roman"/>
          <w:sz w:val="28"/>
          <w:szCs w:val="28"/>
        </w:rPr>
        <w:t>АП</w:t>
      </w:r>
      <w:r w:rsidR="00BE56B3">
        <w:rPr>
          <w:rFonts w:ascii="Times New Roman" w:hAnsi="Times New Roman"/>
          <w:sz w:val="28"/>
          <w:szCs w:val="28"/>
        </w:rPr>
        <w:t xml:space="preserve"> Р</w:t>
      </w:r>
      <w:r w:rsidR="00150738">
        <w:rPr>
          <w:rFonts w:ascii="Times New Roman" w:hAnsi="Times New Roman"/>
          <w:sz w:val="28"/>
          <w:szCs w:val="28"/>
        </w:rPr>
        <w:t>Ф</w:t>
      </w:r>
      <w:r w:rsidRPr="00E14260">
        <w:rPr>
          <w:rFonts w:ascii="Times New Roman" w:hAnsi="Times New Roman"/>
          <w:sz w:val="28"/>
          <w:szCs w:val="28"/>
        </w:rPr>
        <w:t>;</w:t>
      </w:r>
    </w:p>
    <w:p w:rsidR="00814EF1" w:rsidRPr="00E14260" w:rsidRDefault="00814EF1" w:rsidP="00814EF1">
      <w:pPr>
        <w:spacing w:after="0" w:line="360" w:lineRule="auto"/>
        <w:contextualSpacing/>
        <w:jc w:val="both"/>
        <w:rPr>
          <w:rFonts w:ascii="Times New Roman" w:hAnsi="Times New Roman"/>
          <w:sz w:val="28"/>
          <w:szCs w:val="28"/>
        </w:rPr>
      </w:pPr>
      <w:r w:rsidRPr="00E14260">
        <w:rPr>
          <w:rFonts w:ascii="Times New Roman" w:hAnsi="Times New Roman"/>
          <w:sz w:val="28"/>
          <w:szCs w:val="28"/>
        </w:rPr>
        <w:t xml:space="preserve">         - </w:t>
      </w:r>
      <w:r w:rsidR="00AF0B5F">
        <w:rPr>
          <w:rFonts w:ascii="Times New Roman" w:hAnsi="Times New Roman"/>
          <w:sz w:val="28"/>
          <w:szCs w:val="28"/>
        </w:rPr>
        <w:t>разработаны</w:t>
      </w:r>
      <w:r w:rsidR="00BE56B3">
        <w:rPr>
          <w:rFonts w:ascii="Times New Roman" w:hAnsi="Times New Roman"/>
          <w:sz w:val="28"/>
          <w:szCs w:val="28"/>
        </w:rPr>
        <w:t xml:space="preserve"> рекомендации по совершенствованию </w:t>
      </w:r>
      <w:r w:rsidR="00AF0B5F">
        <w:rPr>
          <w:rFonts w:ascii="Times New Roman" w:hAnsi="Times New Roman"/>
          <w:sz w:val="28"/>
          <w:szCs w:val="28"/>
        </w:rPr>
        <w:t xml:space="preserve">отдельных норм </w:t>
      </w:r>
      <w:r w:rsidR="00BE56B3">
        <w:rPr>
          <w:rFonts w:ascii="Times New Roman" w:hAnsi="Times New Roman"/>
          <w:sz w:val="28"/>
          <w:szCs w:val="28"/>
        </w:rPr>
        <w:t>законодательства Российской Федерации, устанавливающего административную ответственность за незаконное перемещение товаров через таможенную границу;</w:t>
      </w:r>
      <w:r w:rsidRPr="00E14260">
        <w:rPr>
          <w:rFonts w:ascii="Times New Roman" w:hAnsi="Times New Roman"/>
          <w:sz w:val="28"/>
          <w:szCs w:val="28"/>
        </w:rPr>
        <w:t xml:space="preserve"> </w:t>
      </w:r>
    </w:p>
    <w:p w:rsidR="00BE56B3" w:rsidRDefault="00814EF1" w:rsidP="00814EF1">
      <w:pPr>
        <w:spacing w:after="0" w:line="360" w:lineRule="auto"/>
        <w:contextualSpacing/>
        <w:jc w:val="both"/>
        <w:rPr>
          <w:rFonts w:ascii="Times New Roman" w:hAnsi="Times New Roman"/>
          <w:sz w:val="28"/>
          <w:szCs w:val="28"/>
        </w:rPr>
      </w:pPr>
      <w:r w:rsidRPr="00E14260">
        <w:rPr>
          <w:rFonts w:ascii="Times New Roman" w:hAnsi="Times New Roman"/>
          <w:sz w:val="28"/>
          <w:szCs w:val="28"/>
        </w:rPr>
        <w:t xml:space="preserve">    </w:t>
      </w:r>
      <w:r w:rsidR="00177033">
        <w:rPr>
          <w:rFonts w:ascii="Times New Roman" w:hAnsi="Times New Roman"/>
          <w:sz w:val="28"/>
          <w:szCs w:val="28"/>
        </w:rPr>
        <w:t xml:space="preserve">       - </w:t>
      </w:r>
      <w:r w:rsidR="00BE56B3">
        <w:rPr>
          <w:rFonts w:ascii="Times New Roman" w:hAnsi="Times New Roman"/>
          <w:sz w:val="28"/>
          <w:szCs w:val="28"/>
        </w:rPr>
        <w:t>выработа</w:t>
      </w:r>
      <w:r w:rsidR="00AF0B5F">
        <w:rPr>
          <w:rFonts w:ascii="Times New Roman" w:hAnsi="Times New Roman"/>
          <w:sz w:val="28"/>
          <w:szCs w:val="28"/>
        </w:rPr>
        <w:t>ны</w:t>
      </w:r>
      <w:r w:rsidR="00BE56B3">
        <w:rPr>
          <w:rFonts w:ascii="Times New Roman" w:hAnsi="Times New Roman"/>
          <w:sz w:val="28"/>
          <w:szCs w:val="28"/>
        </w:rPr>
        <w:t xml:space="preserve"> предложения по совершенствованию правоприменительной практики по делам об административных правонарушениях, связанных с незаконным перемещением т</w:t>
      </w:r>
      <w:r w:rsidR="00FE1085">
        <w:rPr>
          <w:rFonts w:ascii="Times New Roman" w:hAnsi="Times New Roman"/>
          <w:sz w:val="28"/>
          <w:szCs w:val="28"/>
        </w:rPr>
        <w:t>оваров через таможенную границу.</w:t>
      </w:r>
    </w:p>
    <w:p w:rsidR="00CB2BC7" w:rsidRPr="00E14260" w:rsidRDefault="00CB2BC7" w:rsidP="00CB2BC7">
      <w:pPr>
        <w:spacing w:after="0" w:line="360" w:lineRule="auto"/>
        <w:jc w:val="both"/>
        <w:rPr>
          <w:rFonts w:ascii="Times New Roman" w:hAnsi="Times New Roman"/>
          <w:sz w:val="28"/>
          <w:szCs w:val="28"/>
        </w:rPr>
      </w:pPr>
      <w:r>
        <w:rPr>
          <w:rFonts w:ascii="Times New Roman" w:hAnsi="Times New Roman"/>
          <w:sz w:val="28"/>
          <w:szCs w:val="28"/>
        </w:rPr>
        <w:t xml:space="preserve">        </w:t>
      </w:r>
      <w:r w:rsidRPr="00FD6E20">
        <w:rPr>
          <w:rFonts w:ascii="Times New Roman" w:hAnsi="Times New Roman"/>
          <w:b/>
          <w:sz w:val="28"/>
          <w:szCs w:val="28"/>
        </w:rPr>
        <w:t xml:space="preserve">Научная новизна исследования </w:t>
      </w:r>
      <w:r w:rsidRPr="00FD6E20">
        <w:rPr>
          <w:rFonts w:ascii="Times New Roman" w:hAnsi="Times New Roman"/>
          <w:sz w:val="28"/>
          <w:szCs w:val="28"/>
        </w:rPr>
        <w:t>заключается в том, что соискателем выявлены пробелы нормативного правового регулирования административной ответственности за незаконное перемещение товаров через таможенную границу, а также выработаны научно обоснованные предложения и рекомендации по совершенствованию правоприменительной практики и законодательства РФ об административной ответственности за данное правонарушение.</w:t>
      </w:r>
    </w:p>
    <w:p w:rsidR="00CB2BC7" w:rsidRDefault="00CB2BC7" w:rsidP="00814EF1">
      <w:pPr>
        <w:spacing w:after="0" w:line="360" w:lineRule="auto"/>
        <w:jc w:val="both"/>
        <w:rPr>
          <w:rFonts w:ascii="Times New Roman" w:hAnsi="Times New Roman"/>
          <w:sz w:val="28"/>
          <w:szCs w:val="28"/>
        </w:rPr>
      </w:pPr>
      <w:r>
        <w:rPr>
          <w:rFonts w:ascii="Times New Roman" w:hAnsi="Times New Roman"/>
          <w:sz w:val="28"/>
          <w:szCs w:val="28"/>
        </w:rPr>
        <w:t xml:space="preserve">        В частности, соискателем</w:t>
      </w:r>
      <w:r w:rsidRPr="00E14260">
        <w:rPr>
          <w:rFonts w:ascii="Times New Roman" w:hAnsi="Times New Roman"/>
          <w:sz w:val="28"/>
          <w:szCs w:val="28"/>
        </w:rPr>
        <w:t xml:space="preserve"> </w:t>
      </w:r>
      <w:r>
        <w:rPr>
          <w:rFonts w:ascii="Times New Roman" w:hAnsi="Times New Roman"/>
          <w:sz w:val="28"/>
          <w:szCs w:val="28"/>
        </w:rPr>
        <w:t>сформулированы научные дефиниции отдельных понятий</w:t>
      </w:r>
      <w:r w:rsidRPr="00E14260">
        <w:rPr>
          <w:rFonts w:ascii="Times New Roman" w:hAnsi="Times New Roman"/>
          <w:sz w:val="28"/>
          <w:szCs w:val="28"/>
        </w:rPr>
        <w:t>,</w:t>
      </w:r>
      <w:r>
        <w:rPr>
          <w:rFonts w:ascii="Times New Roman" w:hAnsi="Times New Roman"/>
          <w:sz w:val="28"/>
          <w:szCs w:val="28"/>
        </w:rPr>
        <w:t xml:space="preserve"> </w:t>
      </w:r>
      <w:r w:rsidRPr="00E14260">
        <w:rPr>
          <w:rFonts w:ascii="Times New Roman" w:hAnsi="Times New Roman"/>
          <w:sz w:val="28"/>
          <w:szCs w:val="28"/>
        </w:rPr>
        <w:t xml:space="preserve">таких </w:t>
      </w:r>
      <w:r>
        <w:rPr>
          <w:rFonts w:ascii="Times New Roman" w:hAnsi="Times New Roman"/>
          <w:sz w:val="28"/>
          <w:szCs w:val="28"/>
        </w:rPr>
        <w:t xml:space="preserve">как </w:t>
      </w:r>
      <w:r w:rsidRPr="00E14260">
        <w:rPr>
          <w:rFonts w:ascii="Times New Roman" w:hAnsi="Times New Roman"/>
          <w:sz w:val="28"/>
          <w:szCs w:val="28"/>
        </w:rPr>
        <w:t>«административная контрабанда», «административная ответственность за незаконное перемещение товаров через таможенную границу»</w:t>
      </w:r>
      <w:r>
        <w:rPr>
          <w:rFonts w:ascii="Times New Roman" w:hAnsi="Times New Roman"/>
          <w:sz w:val="28"/>
          <w:szCs w:val="28"/>
        </w:rPr>
        <w:t>,</w:t>
      </w:r>
      <w:r w:rsidRPr="00E14260">
        <w:rPr>
          <w:rFonts w:ascii="Times New Roman" w:hAnsi="Times New Roman"/>
          <w:sz w:val="28"/>
          <w:szCs w:val="28"/>
        </w:rPr>
        <w:t xml:space="preserve"> «</w:t>
      </w:r>
      <w:r>
        <w:rPr>
          <w:rFonts w:ascii="Times New Roman" w:hAnsi="Times New Roman"/>
          <w:sz w:val="28"/>
          <w:szCs w:val="28"/>
        </w:rPr>
        <w:t>установление</w:t>
      </w:r>
      <w:r w:rsidRPr="00E14260">
        <w:rPr>
          <w:rFonts w:ascii="Times New Roman" w:hAnsi="Times New Roman"/>
          <w:sz w:val="28"/>
          <w:szCs w:val="28"/>
        </w:rPr>
        <w:t xml:space="preserve"> административной ответственности»</w:t>
      </w:r>
      <w:r>
        <w:rPr>
          <w:rFonts w:ascii="Times New Roman" w:hAnsi="Times New Roman"/>
          <w:sz w:val="28"/>
          <w:szCs w:val="28"/>
        </w:rPr>
        <w:t>.</w:t>
      </w:r>
      <w:r w:rsidRPr="00E14260">
        <w:rPr>
          <w:rFonts w:ascii="Times New Roman" w:hAnsi="Times New Roman"/>
          <w:sz w:val="28"/>
          <w:szCs w:val="28"/>
        </w:rPr>
        <w:t xml:space="preserve"> </w:t>
      </w:r>
      <w:r>
        <w:rPr>
          <w:rFonts w:ascii="Times New Roman" w:hAnsi="Times New Roman"/>
          <w:sz w:val="28"/>
          <w:szCs w:val="28"/>
        </w:rPr>
        <w:t>Р</w:t>
      </w:r>
      <w:r w:rsidRPr="00E14260">
        <w:rPr>
          <w:rFonts w:ascii="Times New Roman" w:hAnsi="Times New Roman"/>
          <w:sz w:val="28"/>
          <w:szCs w:val="28"/>
        </w:rPr>
        <w:t>азработана периодизация развития российского законодательства, устанавливающего ответственность за незаконное перемещение товаров через таможенную границу.</w:t>
      </w:r>
      <w:r>
        <w:rPr>
          <w:rFonts w:ascii="Times New Roman" w:hAnsi="Times New Roman"/>
          <w:sz w:val="28"/>
          <w:szCs w:val="28"/>
        </w:rPr>
        <w:t xml:space="preserve"> Выявлены и определены основные признаки административной контрабанды как правонарушения, посягающего на установленный порядок перемещения товаров через таможенную границу.</w:t>
      </w:r>
    </w:p>
    <w:p w:rsidR="00C33313" w:rsidRPr="009906A0" w:rsidRDefault="00F77900" w:rsidP="00F77900">
      <w:pPr>
        <w:pStyle w:val="a3"/>
        <w:spacing w:after="0" w:line="360" w:lineRule="auto"/>
        <w:ind w:left="0"/>
        <w:jc w:val="both"/>
        <w:rPr>
          <w:rFonts w:ascii="Times New Roman" w:hAnsi="Times New Roman"/>
          <w:sz w:val="28"/>
          <w:szCs w:val="28"/>
        </w:rPr>
      </w:pPr>
      <w:r w:rsidRPr="00E14260">
        <w:rPr>
          <w:rFonts w:ascii="Times New Roman" w:hAnsi="Times New Roman"/>
          <w:b/>
          <w:sz w:val="28"/>
          <w:szCs w:val="28"/>
        </w:rPr>
        <w:lastRenderedPageBreak/>
        <w:t xml:space="preserve">        </w:t>
      </w:r>
      <w:r w:rsidRPr="009906A0">
        <w:rPr>
          <w:rFonts w:ascii="Times New Roman" w:hAnsi="Times New Roman"/>
          <w:b/>
          <w:sz w:val="28"/>
          <w:szCs w:val="28"/>
        </w:rPr>
        <w:t xml:space="preserve">Теоретическая значимость </w:t>
      </w:r>
      <w:r w:rsidR="00C33313" w:rsidRPr="009906A0">
        <w:rPr>
          <w:rFonts w:ascii="Times New Roman" w:hAnsi="Times New Roman"/>
          <w:sz w:val="28"/>
          <w:szCs w:val="28"/>
        </w:rPr>
        <w:t>результатов</w:t>
      </w:r>
      <w:r w:rsidRPr="009906A0">
        <w:rPr>
          <w:rFonts w:ascii="Times New Roman" w:hAnsi="Times New Roman"/>
          <w:sz w:val="28"/>
          <w:szCs w:val="28"/>
        </w:rPr>
        <w:t xml:space="preserve"> исследования заключается в том, что</w:t>
      </w:r>
      <w:r w:rsidR="006C1E15">
        <w:rPr>
          <w:rFonts w:ascii="Times New Roman" w:hAnsi="Times New Roman"/>
          <w:sz w:val="28"/>
          <w:szCs w:val="28"/>
        </w:rPr>
        <w:t xml:space="preserve"> выводы и предложения</w:t>
      </w:r>
      <w:r w:rsidRPr="009906A0">
        <w:rPr>
          <w:rFonts w:ascii="Times New Roman" w:hAnsi="Times New Roman"/>
          <w:sz w:val="28"/>
          <w:szCs w:val="28"/>
        </w:rPr>
        <w:t>, разработанные соискателем,</w:t>
      </w:r>
      <w:r w:rsidR="00C33313" w:rsidRPr="009906A0">
        <w:rPr>
          <w:rFonts w:ascii="Times New Roman" w:hAnsi="Times New Roman"/>
          <w:sz w:val="28"/>
          <w:szCs w:val="28"/>
        </w:rPr>
        <w:t xml:space="preserve"> развивают положения науки административного права и способствуют определению перспективных направлений последующих научных исследований в данной области</w:t>
      </w:r>
      <w:r w:rsidR="00D5407E" w:rsidRPr="009906A0">
        <w:rPr>
          <w:rFonts w:ascii="Times New Roman" w:hAnsi="Times New Roman"/>
          <w:sz w:val="28"/>
          <w:szCs w:val="28"/>
        </w:rPr>
        <w:t>.</w:t>
      </w:r>
    </w:p>
    <w:p w:rsidR="00F77900" w:rsidRPr="009906A0" w:rsidRDefault="00D5407E" w:rsidP="00F77900">
      <w:pPr>
        <w:pStyle w:val="a3"/>
        <w:spacing w:after="0" w:line="360" w:lineRule="auto"/>
        <w:ind w:left="0"/>
        <w:jc w:val="both"/>
        <w:rPr>
          <w:rFonts w:ascii="Times New Roman" w:hAnsi="Times New Roman"/>
          <w:sz w:val="28"/>
          <w:szCs w:val="28"/>
        </w:rPr>
      </w:pPr>
      <w:r w:rsidRPr="009906A0">
        <w:rPr>
          <w:rFonts w:ascii="Times New Roman" w:hAnsi="Times New Roman"/>
          <w:sz w:val="28"/>
          <w:szCs w:val="28"/>
        </w:rPr>
        <w:t xml:space="preserve">        Результаты исследования </w:t>
      </w:r>
      <w:r w:rsidR="00F77900" w:rsidRPr="009906A0">
        <w:rPr>
          <w:rFonts w:ascii="Times New Roman" w:hAnsi="Times New Roman"/>
          <w:sz w:val="28"/>
          <w:szCs w:val="28"/>
        </w:rPr>
        <w:t>могут быть использованы в дальнейшей нау</w:t>
      </w:r>
      <w:r w:rsidRPr="009906A0">
        <w:rPr>
          <w:rFonts w:ascii="Times New Roman" w:hAnsi="Times New Roman"/>
          <w:sz w:val="28"/>
          <w:szCs w:val="28"/>
        </w:rPr>
        <w:t xml:space="preserve">чно-исследовательской работе по </w:t>
      </w:r>
      <w:r w:rsidR="00805353" w:rsidRPr="009906A0">
        <w:rPr>
          <w:rFonts w:ascii="Times New Roman" w:hAnsi="Times New Roman"/>
          <w:sz w:val="28"/>
          <w:szCs w:val="28"/>
        </w:rPr>
        <w:t xml:space="preserve">совершенствованию </w:t>
      </w:r>
      <w:r w:rsidR="00F77900" w:rsidRPr="009906A0">
        <w:rPr>
          <w:rFonts w:ascii="Times New Roman" w:hAnsi="Times New Roman"/>
          <w:sz w:val="28"/>
          <w:szCs w:val="28"/>
        </w:rPr>
        <w:t xml:space="preserve">правовых норм об </w:t>
      </w:r>
      <w:r w:rsidR="00B97DD5" w:rsidRPr="009906A0">
        <w:rPr>
          <w:rFonts w:ascii="Times New Roman" w:hAnsi="Times New Roman"/>
          <w:sz w:val="28"/>
          <w:szCs w:val="28"/>
        </w:rPr>
        <w:t>административной ответственности</w:t>
      </w:r>
      <w:r w:rsidR="00F77900" w:rsidRPr="009906A0">
        <w:rPr>
          <w:rFonts w:ascii="Times New Roman" w:hAnsi="Times New Roman"/>
          <w:sz w:val="28"/>
          <w:szCs w:val="28"/>
        </w:rPr>
        <w:t xml:space="preserve"> за незаконное перемещение товаров через таможенную границу и</w:t>
      </w:r>
      <w:r w:rsidR="00EB02AF" w:rsidRPr="009906A0">
        <w:rPr>
          <w:rFonts w:ascii="Times New Roman" w:hAnsi="Times New Roman"/>
          <w:sz w:val="28"/>
          <w:szCs w:val="28"/>
        </w:rPr>
        <w:t xml:space="preserve"> обеспечению</w:t>
      </w:r>
      <w:r w:rsidR="00F77900" w:rsidRPr="009906A0">
        <w:rPr>
          <w:rFonts w:ascii="Times New Roman" w:hAnsi="Times New Roman"/>
          <w:sz w:val="28"/>
          <w:szCs w:val="28"/>
        </w:rPr>
        <w:t xml:space="preserve"> экономической безопасности Российской Федерации</w:t>
      </w:r>
      <w:r w:rsidR="00EB02AF" w:rsidRPr="009906A0">
        <w:rPr>
          <w:rFonts w:ascii="Times New Roman" w:hAnsi="Times New Roman"/>
          <w:sz w:val="28"/>
          <w:szCs w:val="28"/>
        </w:rPr>
        <w:t>.</w:t>
      </w:r>
    </w:p>
    <w:p w:rsidR="00F77900" w:rsidRPr="00E14260" w:rsidRDefault="00F77900" w:rsidP="00805353">
      <w:pPr>
        <w:pStyle w:val="a3"/>
        <w:spacing w:after="0" w:line="360" w:lineRule="auto"/>
        <w:ind w:left="0" w:firstLine="708"/>
        <w:jc w:val="both"/>
        <w:rPr>
          <w:rFonts w:ascii="Times New Roman" w:hAnsi="Times New Roman"/>
          <w:sz w:val="28"/>
          <w:szCs w:val="28"/>
        </w:rPr>
      </w:pPr>
      <w:r w:rsidRPr="00E14260">
        <w:rPr>
          <w:rFonts w:ascii="Times New Roman" w:hAnsi="Times New Roman"/>
          <w:b/>
          <w:sz w:val="28"/>
          <w:szCs w:val="28"/>
        </w:rPr>
        <w:t>Практическая значимость</w:t>
      </w:r>
      <w:r w:rsidRPr="00E14260">
        <w:rPr>
          <w:rFonts w:ascii="Times New Roman" w:hAnsi="Times New Roman"/>
          <w:sz w:val="28"/>
          <w:szCs w:val="28"/>
        </w:rPr>
        <w:t xml:space="preserve"> исследования </w:t>
      </w:r>
      <w:r>
        <w:rPr>
          <w:rFonts w:ascii="Times New Roman" w:hAnsi="Times New Roman"/>
          <w:sz w:val="28"/>
          <w:szCs w:val="28"/>
        </w:rPr>
        <w:t>заключается в том</w:t>
      </w:r>
      <w:r w:rsidRPr="00E14260">
        <w:rPr>
          <w:rFonts w:ascii="Times New Roman" w:hAnsi="Times New Roman"/>
          <w:sz w:val="28"/>
          <w:szCs w:val="28"/>
        </w:rPr>
        <w:t xml:space="preserve">, что </w:t>
      </w:r>
      <w:r>
        <w:rPr>
          <w:rFonts w:ascii="Times New Roman" w:hAnsi="Times New Roman"/>
          <w:sz w:val="28"/>
          <w:szCs w:val="28"/>
        </w:rPr>
        <w:t xml:space="preserve"> в</w:t>
      </w:r>
      <w:r w:rsidRPr="00E14260">
        <w:rPr>
          <w:rFonts w:ascii="Times New Roman" w:hAnsi="Times New Roman"/>
          <w:sz w:val="28"/>
          <w:szCs w:val="28"/>
        </w:rPr>
        <w:t>ыводы, предложения и рекомендации, содержащиеся в диссертации, могут быть использованы для совершенствования законодательства Р</w:t>
      </w:r>
      <w:r>
        <w:rPr>
          <w:rFonts w:ascii="Times New Roman" w:hAnsi="Times New Roman"/>
          <w:sz w:val="28"/>
          <w:szCs w:val="28"/>
        </w:rPr>
        <w:t>Ф</w:t>
      </w:r>
      <w:r w:rsidRPr="00E14260">
        <w:rPr>
          <w:rFonts w:ascii="Times New Roman" w:hAnsi="Times New Roman"/>
          <w:sz w:val="28"/>
          <w:szCs w:val="28"/>
        </w:rPr>
        <w:t xml:space="preserve"> об административных правонарушениях в части, касающейся административной ответственности за незаконное перемещение товаров через таможенную границу</w:t>
      </w:r>
      <w:r>
        <w:rPr>
          <w:rFonts w:ascii="Times New Roman" w:hAnsi="Times New Roman"/>
          <w:sz w:val="28"/>
          <w:szCs w:val="28"/>
        </w:rPr>
        <w:t>, для разработки и совершенствования нормативных правовых актов ФТС России, а также для совершенствования правоприменительной практики таможенных органов.</w:t>
      </w:r>
    </w:p>
    <w:p w:rsidR="00F77900" w:rsidRDefault="00F77900" w:rsidP="00F77900">
      <w:pPr>
        <w:pStyle w:val="a3"/>
        <w:spacing w:after="0" w:line="360" w:lineRule="auto"/>
        <w:ind w:left="0"/>
        <w:jc w:val="both"/>
        <w:rPr>
          <w:rFonts w:ascii="Times New Roman" w:hAnsi="Times New Roman"/>
          <w:sz w:val="28"/>
          <w:szCs w:val="28"/>
        </w:rPr>
      </w:pPr>
      <w:r w:rsidRPr="00E14260">
        <w:rPr>
          <w:rFonts w:ascii="Times New Roman" w:hAnsi="Times New Roman"/>
          <w:sz w:val="28"/>
          <w:szCs w:val="28"/>
        </w:rPr>
        <w:t xml:space="preserve">        Материалы диссертации могут использоваться в качестве источника при</w:t>
      </w:r>
      <w:r>
        <w:rPr>
          <w:rFonts w:ascii="Times New Roman" w:hAnsi="Times New Roman"/>
          <w:sz w:val="28"/>
          <w:szCs w:val="28"/>
        </w:rPr>
        <w:t xml:space="preserve"> </w:t>
      </w:r>
      <w:r w:rsidRPr="00E14260">
        <w:rPr>
          <w:rFonts w:ascii="Times New Roman" w:hAnsi="Times New Roman"/>
          <w:sz w:val="28"/>
          <w:szCs w:val="28"/>
        </w:rPr>
        <w:t xml:space="preserve"> чтени</w:t>
      </w:r>
      <w:r>
        <w:rPr>
          <w:rFonts w:ascii="Times New Roman" w:hAnsi="Times New Roman"/>
          <w:sz w:val="28"/>
          <w:szCs w:val="28"/>
        </w:rPr>
        <w:t>и</w:t>
      </w:r>
      <w:r w:rsidRPr="00E14260">
        <w:rPr>
          <w:rFonts w:ascii="Times New Roman" w:hAnsi="Times New Roman"/>
          <w:sz w:val="28"/>
          <w:szCs w:val="28"/>
        </w:rPr>
        <w:t xml:space="preserve"> лекций, проведени</w:t>
      </w:r>
      <w:r>
        <w:rPr>
          <w:rFonts w:ascii="Times New Roman" w:hAnsi="Times New Roman"/>
          <w:sz w:val="28"/>
          <w:szCs w:val="28"/>
        </w:rPr>
        <w:t>и</w:t>
      </w:r>
      <w:r w:rsidRPr="00E14260">
        <w:rPr>
          <w:rFonts w:ascii="Times New Roman" w:hAnsi="Times New Roman"/>
          <w:sz w:val="28"/>
          <w:szCs w:val="28"/>
        </w:rPr>
        <w:t xml:space="preserve">  практических занятий в </w:t>
      </w:r>
      <w:r>
        <w:rPr>
          <w:rFonts w:ascii="Times New Roman" w:hAnsi="Times New Roman"/>
          <w:sz w:val="28"/>
          <w:szCs w:val="28"/>
        </w:rPr>
        <w:t>высших образовательных учреждениях</w:t>
      </w:r>
      <w:r w:rsidRPr="00E14260">
        <w:rPr>
          <w:rFonts w:ascii="Times New Roman" w:hAnsi="Times New Roman"/>
          <w:sz w:val="28"/>
          <w:szCs w:val="28"/>
        </w:rPr>
        <w:t xml:space="preserve"> по дисциплинам «Административное право», «Таможенное право», «Административно-юрисдикционная деятельность таможенных органов»</w:t>
      </w:r>
      <w:r>
        <w:rPr>
          <w:rFonts w:ascii="Times New Roman" w:hAnsi="Times New Roman"/>
          <w:sz w:val="28"/>
          <w:szCs w:val="28"/>
        </w:rPr>
        <w:t>.</w:t>
      </w:r>
      <w:r w:rsidRPr="00E14260">
        <w:rPr>
          <w:rFonts w:ascii="Times New Roman" w:hAnsi="Times New Roman"/>
          <w:sz w:val="28"/>
          <w:szCs w:val="28"/>
        </w:rPr>
        <w:t xml:space="preserve"> </w:t>
      </w:r>
    </w:p>
    <w:p w:rsidR="00552328" w:rsidRPr="00E14260" w:rsidRDefault="00552328" w:rsidP="00552328">
      <w:pPr>
        <w:shd w:val="clear" w:color="auto" w:fill="FFFFFF"/>
        <w:spacing w:after="0" w:line="360" w:lineRule="auto"/>
        <w:jc w:val="both"/>
        <w:rPr>
          <w:rFonts w:ascii="Times New Roman" w:hAnsi="Times New Roman"/>
          <w:sz w:val="28"/>
          <w:szCs w:val="28"/>
        </w:rPr>
      </w:pPr>
      <w:r>
        <w:rPr>
          <w:rFonts w:ascii="Times New Roman" w:hAnsi="Times New Roman"/>
          <w:sz w:val="28"/>
          <w:szCs w:val="28"/>
        </w:rPr>
        <w:tab/>
      </w:r>
      <w:r w:rsidRPr="00E14260">
        <w:rPr>
          <w:rFonts w:ascii="Times New Roman" w:hAnsi="Times New Roman"/>
          <w:b/>
          <w:spacing w:val="-5"/>
          <w:sz w:val="28"/>
          <w:szCs w:val="28"/>
        </w:rPr>
        <w:t xml:space="preserve">Методология </w:t>
      </w:r>
      <w:r w:rsidR="00F77900">
        <w:rPr>
          <w:rFonts w:ascii="Times New Roman" w:hAnsi="Times New Roman"/>
          <w:b/>
          <w:spacing w:val="-5"/>
          <w:sz w:val="28"/>
          <w:szCs w:val="28"/>
        </w:rPr>
        <w:t xml:space="preserve">и методы </w:t>
      </w:r>
      <w:r w:rsidRPr="00E14260">
        <w:rPr>
          <w:rFonts w:ascii="Times New Roman" w:hAnsi="Times New Roman"/>
          <w:b/>
          <w:spacing w:val="-5"/>
          <w:sz w:val="28"/>
          <w:szCs w:val="28"/>
        </w:rPr>
        <w:t>исследования.</w:t>
      </w:r>
      <w:r w:rsidRPr="00E14260">
        <w:rPr>
          <w:rFonts w:ascii="Times New Roman" w:hAnsi="Times New Roman"/>
          <w:sz w:val="28"/>
          <w:szCs w:val="28"/>
        </w:rPr>
        <w:t xml:space="preserve"> Методологической основой </w:t>
      </w:r>
      <w:r w:rsidR="00AF0B5F">
        <w:rPr>
          <w:rFonts w:ascii="Times New Roman" w:hAnsi="Times New Roman"/>
          <w:sz w:val="28"/>
          <w:szCs w:val="28"/>
        </w:rPr>
        <w:t>научного</w:t>
      </w:r>
      <w:r w:rsidRPr="00E14260">
        <w:rPr>
          <w:rFonts w:ascii="Times New Roman" w:hAnsi="Times New Roman"/>
          <w:sz w:val="28"/>
          <w:szCs w:val="28"/>
        </w:rPr>
        <w:t xml:space="preserve"> исследования</w:t>
      </w:r>
      <w:r w:rsidRPr="00E14260">
        <w:rPr>
          <w:rFonts w:ascii="Times New Roman" w:hAnsi="Times New Roman"/>
          <w:b/>
          <w:sz w:val="28"/>
          <w:szCs w:val="28"/>
        </w:rPr>
        <w:t xml:space="preserve"> </w:t>
      </w:r>
      <w:r w:rsidRPr="00E14260">
        <w:rPr>
          <w:rFonts w:ascii="Times New Roman" w:hAnsi="Times New Roman"/>
          <w:sz w:val="28"/>
          <w:szCs w:val="28"/>
        </w:rPr>
        <w:t>является</w:t>
      </w:r>
      <w:r w:rsidR="00AF0B5F">
        <w:rPr>
          <w:rFonts w:ascii="Times New Roman" w:hAnsi="Times New Roman"/>
          <w:sz w:val="28"/>
          <w:szCs w:val="28"/>
        </w:rPr>
        <w:t xml:space="preserve"> диалектический метод и базирующаяся</w:t>
      </w:r>
      <w:r w:rsidRPr="00E14260">
        <w:rPr>
          <w:rFonts w:ascii="Times New Roman" w:hAnsi="Times New Roman"/>
          <w:sz w:val="28"/>
          <w:szCs w:val="28"/>
        </w:rPr>
        <w:t xml:space="preserve"> на нем система общенаучных и частных научных методов. В работе использовались:</w:t>
      </w:r>
    </w:p>
    <w:p w:rsidR="00552328" w:rsidRPr="00814EF1" w:rsidRDefault="00552328" w:rsidP="00552328">
      <w:pPr>
        <w:spacing w:after="0" w:line="360" w:lineRule="auto"/>
        <w:jc w:val="both"/>
        <w:rPr>
          <w:rFonts w:ascii="Times New Roman" w:hAnsi="Times New Roman"/>
          <w:sz w:val="28"/>
          <w:szCs w:val="28"/>
        </w:rPr>
      </w:pPr>
      <w:r w:rsidRPr="00E14260">
        <w:rPr>
          <w:rFonts w:ascii="Times New Roman" w:hAnsi="Times New Roman"/>
          <w:sz w:val="28"/>
          <w:szCs w:val="28"/>
        </w:rPr>
        <w:tab/>
        <w:t>- логический метод (при изложении всего материала, формулировании выводов);</w:t>
      </w:r>
    </w:p>
    <w:p w:rsidR="00552328" w:rsidRPr="00E14260" w:rsidRDefault="00552328" w:rsidP="00552328">
      <w:pPr>
        <w:spacing w:after="0" w:line="360" w:lineRule="auto"/>
        <w:jc w:val="both"/>
        <w:rPr>
          <w:rFonts w:ascii="Times New Roman" w:hAnsi="Times New Roman"/>
          <w:sz w:val="28"/>
          <w:szCs w:val="28"/>
        </w:rPr>
      </w:pPr>
      <w:r w:rsidRPr="00E14260">
        <w:rPr>
          <w:rFonts w:ascii="Times New Roman" w:hAnsi="Times New Roman"/>
          <w:sz w:val="28"/>
          <w:szCs w:val="28"/>
        </w:rPr>
        <w:t xml:space="preserve">          - исторический мето</w:t>
      </w:r>
      <w:r w:rsidR="00AF0B5F">
        <w:rPr>
          <w:rFonts w:ascii="Times New Roman" w:hAnsi="Times New Roman"/>
          <w:sz w:val="28"/>
          <w:szCs w:val="28"/>
        </w:rPr>
        <w:t xml:space="preserve">д (в параграфе 1.1 гл. </w:t>
      </w:r>
      <w:r w:rsidR="005D5A32">
        <w:rPr>
          <w:rFonts w:ascii="Times New Roman" w:hAnsi="Times New Roman"/>
          <w:sz w:val="28"/>
          <w:szCs w:val="28"/>
        </w:rPr>
        <w:t>1</w:t>
      </w:r>
      <w:r w:rsidR="00AF0B5F">
        <w:rPr>
          <w:rFonts w:ascii="Times New Roman" w:hAnsi="Times New Roman"/>
          <w:sz w:val="28"/>
          <w:szCs w:val="28"/>
        </w:rPr>
        <w:t xml:space="preserve">) </w:t>
      </w:r>
      <w:r w:rsidRPr="00E14260">
        <w:rPr>
          <w:rFonts w:ascii="Times New Roman" w:hAnsi="Times New Roman"/>
          <w:sz w:val="28"/>
          <w:szCs w:val="28"/>
        </w:rPr>
        <w:t>при исследовании истории развития российского законодательства, устанавливающего ответственность за незаконное перемещение товаров через таможенную границу</w:t>
      </w:r>
      <w:r>
        <w:rPr>
          <w:rFonts w:ascii="Times New Roman" w:hAnsi="Times New Roman"/>
          <w:sz w:val="28"/>
          <w:szCs w:val="28"/>
        </w:rPr>
        <w:t>;</w:t>
      </w:r>
    </w:p>
    <w:p w:rsidR="00552328" w:rsidRPr="00E14260" w:rsidRDefault="00552328" w:rsidP="00552328">
      <w:pPr>
        <w:spacing w:after="0" w:line="360" w:lineRule="auto"/>
        <w:jc w:val="both"/>
        <w:rPr>
          <w:rFonts w:ascii="Times New Roman" w:hAnsi="Times New Roman"/>
          <w:sz w:val="28"/>
          <w:szCs w:val="28"/>
        </w:rPr>
      </w:pPr>
      <w:r w:rsidRPr="00E14260">
        <w:rPr>
          <w:rFonts w:ascii="Times New Roman" w:hAnsi="Times New Roman"/>
          <w:sz w:val="28"/>
          <w:szCs w:val="28"/>
        </w:rPr>
        <w:tab/>
        <w:t>- метод системного анализа</w:t>
      </w:r>
      <w:r w:rsidR="00AF0B5F">
        <w:rPr>
          <w:rFonts w:ascii="Times New Roman" w:hAnsi="Times New Roman"/>
          <w:sz w:val="28"/>
          <w:szCs w:val="28"/>
        </w:rPr>
        <w:t xml:space="preserve"> (в параграфе 2.2 гл. </w:t>
      </w:r>
      <w:r w:rsidR="00AF0B5F">
        <w:rPr>
          <w:rFonts w:ascii="Times New Roman" w:hAnsi="Times New Roman"/>
          <w:sz w:val="28"/>
          <w:szCs w:val="28"/>
          <w:lang w:val="en-US"/>
        </w:rPr>
        <w:t>II</w:t>
      </w:r>
      <w:r w:rsidR="00AF0B5F" w:rsidRPr="00AF0B5F">
        <w:rPr>
          <w:rFonts w:ascii="Times New Roman" w:hAnsi="Times New Roman"/>
          <w:sz w:val="28"/>
          <w:szCs w:val="28"/>
        </w:rPr>
        <w:t>)</w:t>
      </w:r>
      <w:r w:rsidR="00AF0B5F">
        <w:rPr>
          <w:rFonts w:ascii="Times New Roman" w:hAnsi="Times New Roman"/>
          <w:sz w:val="28"/>
          <w:szCs w:val="28"/>
        </w:rPr>
        <w:t xml:space="preserve"> </w:t>
      </w:r>
      <w:r w:rsidRPr="00E14260">
        <w:rPr>
          <w:rFonts w:ascii="Times New Roman" w:hAnsi="Times New Roman"/>
          <w:sz w:val="28"/>
          <w:szCs w:val="28"/>
        </w:rPr>
        <w:t xml:space="preserve">при исследовании составов административных правонарушений, связанных с незаконным </w:t>
      </w:r>
      <w:r w:rsidRPr="00E14260">
        <w:rPr>
          <w:rFonts w:ascii="Times New Roman" w:hAnsi="Times New Roman"/>
          <w:sz w:val="28"/>
          <w:szCs w:val="28"/>
        </w:rPr>
        <w:lastRenderedPageBreak/>
        <w:t>перемещением товаров через таможенную границу, содержащихся в действующем законодательстве Р</w:t>
      </w:r>
      <w:r>
        <w:rPr>
          <w:rFonts w:ascii="Times New Roman" w:hAnsi="Times New Roman"/>
          <w:sz w:val="28"/>
          <w:szCs w:val="28"/>
        </w:rPr>
        <w:t>Ф</w:t>
      </w:r>
      <w:r w:rsidRPr="00E14260">
        <w:rPr>
          <w:rFonts w:ascii="Times New Roman" w:hAnsi="Times New Roman"/>
          <w:sz w:val="28"/>
          <w:szCs w:val="28"/>
        </w:rPr>
        <w:t>;</w:t>
      </w:r>
    </w:p>
    <w:p w:rsidR="00552328" w:rsidRPr="00E14260" w:rsidRDefault="00AF0B5F" w:rsidP="00552328">
      <w:pPr>
        <w:spacing w:after="0" w:line="360" w:lineRule="auto"/>
        <w:jc w:val="both"/>
        <w:rPr>
          <w:rFonts w:ascii="Times New Roman" w:hAnsi="Times New Roman"/>
          <w:sz w:val="28"/>
          <w:szCs w:val="28"/>
        </w:rPr>
      </w:pPr>
      <w:r>
        <w:rPr>
          <w:rFonts w:ascii="Times New Roman" w:hAnsi="Times New Roman"/>
          <w:sz w:val="28"/>
          <w:szCs w:val="28"/>
        </w:rPr>
        <w:tab/>
        <w:t xml:space="preserve">- сравнительно-правовой метод </w:t>
      </w:r>
      <w:r w:rsidRPr="00AF0B5F">
        <w:rPr>
          <w:rFonts w:ascii="Times New Roman" w:hAnsi="Times New Roman"/>
          <w:sz w:val="28"/>
          <w:szCs w:val="28"/>
        </w:rPr>
        <w:t>(</w:t>
      </w:r>
      <w:r>
        <w:rPr>
          <w:rFonts w:ascii="Times New Roman" w:hAnsi="Times New Roman"/>
          <w:sz w:val="28"/>
          <w:szCs w:val="28"/>
        </w:rPr>
        <w:t>в параграфе 2.1</w:t>
      </w:r>
      <w:r w:rsidRPr="00AF0B5F">
        <w:rPr>
          <w:rFonts w:ascii="Times New Roman" w:hAnsi="Times New Roman"/>
          <w:sz w:val="28"/>
          <w:szCs w:val="28"/>
        </w:rPr>
        <w:t xml:space="preserve"> </w:t>
      </w:r>
      <w:r>
        <w:rPr>
          <w:rFonts w:ascii="Times New Roman" w:hAnsi="Times New Roman"/>
          <w:sz w:val="28"/>
          <w:szCs w:val="28"/>
        </w:rPr>
        <w:t xml:space="preserve">гл. </w:t>
      </w:r>
      <w:r w:rsidR="005D5A32">
        <w:rPr>
          <w:rFonts w:ascii="Times New Roman" w:hAnsi="Times New Roman"/>
          <w:sz w:val="28"/>
          <w:szCs w:val="28"/>
        </w:rPr>
        <w:t>2</w:t>
      </w:r>
      <w:r w:rsidRPr="00AF0B5F">
        <w:rPr>
          <w:rFonts w:ascii="Times New Roman" w:hAnsi="Times New Roman"/>
          <w:sz w:val="28"/>
          <w:szCs w:val="28"/>
        </w:rPr>
        <w:t xml:space="preserve">) </w:t>
      </w:r>
      <w:r w:rsidR="00552328" w:rsidRPr="00E14260">
        <w:rPr>
          <w:rFonts w:ascii="Times New Roman" w:hAnsi="Times New Roman"/>
          <w:sz w:val="28"/>
          <w:szCs w:val="28"/>
        </w:rPr>
        <w:t xml:space="preserve">при проведении сравнительного исследования </w:t>
      </w:r>
      <w:r w:rsidR="00552328">
        <w:rPr>
          <w:rFonts w:ascii="Times New Roman" w:hAnsi="Times New Roman"/>
          <w:sz w:val="28"/>
          <w:szCs w:val="28"/>
        </w:rPr>
        <w:t>законодательного</w:t>
      </w:r>
      <w:r w:rsidR="00552328" w:rsidRPr="00E14260">
        <w:rPr>
          <w:rFonts w:ascii="Times New Roman" w:hAnsi="Times New Roman"/>
          <w:sz w:val="28"/>
          <w:szCs w:val="28"/>
        </w:rPr>
        <w:t xml:space="preserve"> регулирования ответственности за незаконное перемещение товаров через таможенную границу в Российской Федерации, Республике Беларусь, Республике Казахстан</w:t>
      </w:r>
      <w:r w:rsidR="00552328">
        <w:rPr>
          <w:rFonts w:ascii="Times New Roman" w:hAnsi="Times New Roman"/>
          <w:sz w:val="28"/>
          <w:szCs w:val="28"/>
        </w:rPr>
        <w:t xml:space="preserve">; </w:t>
      </w:r>
    </w:p>
    <w:p w:rsidR="00552328" w:rsidRDefault="00AF0B5F" w:rsidP="005D3BAD">
      <w:pPr>
        <w:spacing w:after="0" w:line="360" w:lineRule="auto"/>
        <w:ind w:firstLine="708"/>
        <w:jc w:val="both"/>
        <w:rPr>
          <w:rFonts w:ascii="Times New Roman" w:hAnsi="Times New Roman"/>
          <w:sz w:val="28"/>
          <w:szCs w:val="28"/>
        </w:rPr>
      </w:pPr>
      <w:r>
        <w:rPr>
          <w:rFonts w:ascii="Times New Roman" w:hAnsi="Times New Roman"/>
          <w:sz w:val="28"/>
          <w:szCs w:val="28"/>
        </w:rPr>
        <w:t xml:space="preserve">- метод контент-анализа </w:t>
      </w:r>
      <w:r w:rsidRPr="00AF0B5F">
        <w:rPr>
          <w:rFonts w:ascii="Times New Roman" w:hAnsi="Times New Roman"/>
          <w:sz w:val="28"/>
          <w:szCs w:val="28"/>
        </w:rPr>
        <w:t>(</w:t>
      </w:r>
      <w:r>
        <w:rPr>
          <w:rFonts w:ascii="Times New Roman" w:hAnsi="Times New Roman"/>
          <w:sz w:val="28"/>
          <w:szCs w:val="28"/>
        </w:rPr>
        <w:t xml:space="preserve">в гл. </w:t>
      </w:r>
      <w:r w:rsidR="005D5A32">
        <w:rPr>
          <w:rFonts w:ascii="Times New Roman" w:hAnsi="Times New Roman"/>
          <w:sz w:val="28"/>
          <w:szCs w:val="28"/>
        </w:rPr>
        <w:t>3</w:t>
      </w:r>
      <w:r w:rsidRPr="00AF0B5F">
        <w:rPr>
          <w:rFonts w:ascii="Times New Roman" w:hAnsi="Times New Roman"/>
          <w:sz w:val="28"/>
          <w:szCs w:val="28"/>
        </w:rPr>
        <w:t xml:space="preserve">) </w:t>
      </w:r>
      <w:r w:rsidR="00552328" w:rsidRPr="00E14260">
        <w:rPr>
          <w:rFonts w:ascii="Times New Roman" w:hAnsi="Times New Roman"/>
          <w:sz w:val="28"/>
          <w:szCs w:val="28"/>
        </w:rPr>
        <w:t>в процессе выборки и анализа отдельных положений законодательных актов, статисти</w:t>
      </w:r>
      <w:r w:rsidR="00552328">
        <w:rPr>
          <w:rFonts w:ascii="Times New Roman" w:hAnsi="Times New Roman"/>
          <w:sz w:val="28"/>
          <w:szCs w:val="28"/>
        </w:rPr>
        <w:t>ческих данных</w:t>
      </w:r>
      <w:r w:rsidR="00552328" w:rsidRPr="00E14260">
        <w:rPr>
          <w:rFonts w:ascii="Times New Roman" w:hAnsi="Times New Roman"/>
          <w:sz w:val="28"/>
          <w:szCs w:val="28"/>
        </w:rPr>
        <w:t>, научной литературы  и др.</w:t>
      </w:r>
    </w:p>
    <w:p w:rsidR="00BD64FD" w:rsidRDefault="008F08BF">
      <w:pPr>
        <w:widowControl w:val="0"/>
        <w:tabs>
          <w:tab w:val="left" w:pos="720"/>
        </w:tabs>
        <w:spacing w:after="0" w:line="360" w:lineRule="auto"/>
        <w:ind w:firstLine="720"/>
        <w:jc w:val="both"/>
        <w:rPr>
          <w:rFonts w:ascii="Times New Roman" w:hAnsi="Times New Roman"/>
          <w:sz w:val="28"/>
          <w:szCs w:val="24"/>
        </w:rPr>
      </w:pPr>
      <w:r>
        <w:rPr>
          <w:rFonts w:ascii="Times New Roman" w:hAnsi="Times New Roman"/>
          <w:b/>
          <w:spacing w:val="-5"/>
          <w:sz w:val="28"/>
          <w:szCs w:val="28"/>
        </w:rPr>
        <w:t xml:space="preserve">Нормативную правовую базу исследования составляют: </w:t>
      </w:r>
      <w:r w:rsidR="00814EF1" w:rsidRPr="00E14260">
        <w:rPr>
          <w:rFonts w:ascii="Times New Roman" w:hAnsi="Times New Roman"/>
          <w:sz w:val="28"/>
          <w:szCs w:val="28"/>
        </w:rPr>
        <w:t xml:space="preserve"> Конституция Российской Федерации,</w:t>
      </w:r>
      <w:r w:rsidR="004364B3">
        <w:rPr>
          <w:rFonts w:ascii="Times New Roman" w:hAnsi="Times New Roman"/>
          <w:sz w:val="28"/>
          <w:szCs w:val="28"/>
        </w:rPr>
        <w:t xml:space="preserve"> </w:t>
      </w:r>
      <w:r w:rsidR="00814EF1" w:rsidRPr="00CF4D50">
        <w:rPr>
          <w:rFonts w:ascii="Times New Roman" w:hAnsi="Times New Roman"/>
          <w:sz w:val="28"/>
          <w:szCs w:val="28"/>
        </w:rPr>
        <w:t xml:space="preserve">решения Комиссии </w:t>
      </w:r>
      <w:r w:rsidR="007D2F7E" w:rsidRPr="00177033">
        <w:rPr>
          <w:rFonts w:ascii="Times New Roman" w:hAnsi="Times New Roman"/>
          <w:sz w:val="28"/>
          <w:szCs w:val="28"/>
        </w:rPr>
        <w:t>т</w:t>
      </w:r>
      <w:r w:rsidR="00814EF1" w:rsidRPr="00177033">
        <w:rPr>
          <w:rFonts w:ascii="Times New Roman" w:hAnsi="Times New Roman"/>
          <w:sz w:val="28"/>
          <w:szCs w:val="28"/>
        </w:rPr>
        <w:t xml:space="preserve">аможенного </w:t>
      </w:r>
      <w:r w:rsidR="007D2F7E" w:rsidRPr="00177033">
        <w:rPr>
          <w:rFonts w:ascii="Times New Roman" w:hAnsi="Times New Roman"/>
          <w:sz w:val="28"/>
          <w:szCs w:val="28"/>
        </w:rPr>
        <w:t>с</w:t>
      </w:r>
      <w:r w:rsidR="00814EF1" w:rsidRPr="00177033">
        <w:rPr>
          <w:rFonts w:ascii="Times New Roman" w:hAnsi="Times New Roman"/>
          <w:sz w:val="28"/>
          <w:szCs w:val="28"/>
        </w:rPr>
        <w:t>оюза</w:t>
      </w:r>
      <w:r w:rsidR="004364B3">
        <w:rPr>
          <w:rFonts w:ascii="Times New Roman" w:hAnsi="Times New Roman"/>
          <w:sz w:val="28"/>
          <w:szCs w:val="28"/>
        </w:rPr>
        <w:t xml:space="preserve"> (Евразийской экономической комиссии)</w:t>
      </w:r>
      <w:r w:rsidR="00814EF1" w:rsidRPr="00177033">
        <w:rPr>
          <w:rFonts w:ascii="Times New Roman" w:hAnsi="Times New Roman"/>
          <w:sz w:val="28"/>
          <w:szCs w:val="28"/>
        </w:rPr>
        <w:t>,</w:t>
      </w:r>
      <w:r w:rsidR="00814EF1" w:rsidRPr="00CF4D50">
        <w:rPr>
          <w:rFonts w:ascii="Times New Roman" w:hAnsi="Times New Roman"/>
          <w:sz w:val="28"/>
          <w:szCs w:val="28"/>
        </w:rPr>
        <w:t xml:space="preserve"> Таможенный кодекс </w:t>
      </w:r>
      <w:r w:rsidR="007D2F7E">
        <w:rPr>
          <w:rFonts w:ascii="Times New Roman" w:hAnsi="Times New Roman"/>
          <w:sz w:val="28"/>
          <w:szCs w:val="28"/>
        </w:rPr>
        <w:t>Т</w:t>
      </w:r>
      <w:r w:rsidR="00814EF1" w:rsidRPr="00CF4D50">
        <w:rPr>
          <w:rFonts w:ascii="Times New Roman" w:hAnsi="Times New Roman"/>
          <w:sz w:val="28"/>
          <w:szCs w:val="28"/>
        </w:rPr>
        <w:t>аможенного союза,</w:t>
      </w:r>
      <w:r w:rsidR="00814EF1" w:rsidRPr="00CF4D50">
        <w:rPr>
          <w:rFonts w:ascii="Times New Roman" w:hAnsi="Times New Roman"/>
          <w:sz w:val="28"/>
          <w:szCs w:val="24"/>
        </w:rPr>
        <w:t xml:space="preserve"> Кодекс Российской Федерации об административных правонарушениях</w:t>
      </w:r>
      <w:r w:rsidR="00814EF1" w:rsidRPr="00CF4D50">
        <w:rPr>
          <w:rFonts w:ascii="Times New Roman" w:hAnsi="Times New Roman"/>
          <w:sz w:val="28"/>
          <w:szCs w:val="28"/>
        </w:rPr>
        <w:t>, Федеральный закон  от 27.11.2010 № 311</w:t>
      </w:r>
      <w:r w:rsidR="00814EF1" w:rsidRPr="00E14260">
        <w:rPr>
          <w:rFonts w:ascii="Times New Roman" w:hAnsi="Times New Roman"/>
          <w:sz w:val="28"/>
          <w:szCs w:val="28"/>
        </w:rPr>
        <w:t>-ФЗ «О таможенном регулировании в Российской Федерации», иные федеральные законы, указы Президента РФ, постановления Правительства РФ, нормативные правовые акты Федеральной таможенной службы, а также нормативные правовые акты государств</w:t>
      </w:r>
      <w:r w:rsidR="007D2F7E">
        <w:rPr>
          <w:rFonts w:ascii="Times New Roman" w:hAnsi="Times New Roman"/>
          <w:sz w:val="28"/>
          <w:szCs w:val="28"/>
        </w:rPr>
        <w:t xml:space="preserve"> – </w:t>
      </w:r>
      <w:r w:rsidR="00814EF1" w:rsidRPr="00E14260">
        <w:rPr>
          <w:rFonts w:ascii="Times New Roman" w:hAnsi="Times New Roman"/>
          <w:sz w:val="28"/>
          <w:szCs w:val="28"/>
        </w:rPr>
        <w:t>членов Таможенного союза, в частности Ко</w:t>
      </w:r>
      <w:r w:rsidR="007D2F7E">
        <w:rPr>
          <w:rFonts w:ascii="Times New Roman" w:hAnsi="Times New Roman"/>
          <w:sz w:val="28"/>
          <w:szCs w:val="28"/>
        </w:rPr>
        <w:t>АП</w:t>
      </w:r>
      <w:r w:rsidR="00814EF1" w:rsidRPr="00E14260">
        <w:rPr>
          <w:rFonts w:ascii="Times New Roman" w:hAnsi="Times New Roman"/>
          <w:sz w:val="28"/>
          <w:szCs w:val="28"/>
        </w:rPr>
        <w:t xml:space="preserve"> Республики Беларусь, Ко</w:t>
      </w:r>
      <w:r w:rsidR="007D2F7E">
        <w:rPr>
          <w:rFonts w:ascii="Times New Roman" w:hAnsi="Times New Roman"/>
          <w:sz w:val="28"/>
          <w:szCs w:val="28"/>
        </w:rPr>
        <w:t>АП</w:t>
      </w:r>
      <w:r w:rsidR="00814EF1" w:rsidRPr="00E14260">
        <w:rPr>
          <w:rFonts w:ascii="Times New Roman" w:hAnsi="Times New Roman"/>
          <w:sz w:val="28"/>
          <w:szCs w:val="28"/>
        </w:rPr>
        <w:t xml:space="preserve"> Республики Казахстан; </w:t>
      </w:r>
    </w:p>
    <w:p w:rsidR="00CE25F4" w:rsidRPr="005D3BAD" w:rsidRDefault="001E6FD3" w:rsidP="005D3BAD">
      <w:pPr>
        <w:widowControl w:val="0"/>
        <w:tabs>
          <w:tab w:val="left" w:pos="720"/>
        </w:tabs>
        <w:spacing w:after="0" w:line="360" w:lineRule="auto"/>
        <w:ind w:firstLine="720"/>
        <w:jc w:val="both"/>
        <w:rPr>
          <w:rFonts w:ascii="Times New Roman" w:hAnsi="Times New Roman"/>
          <w:sz w:val="28"/>
          <w:szCs w:val="24"/>
        </w:rPr>
      </w:pPr>
      <w:r w:rsidRPr="00E14260">
        <w:rPr>
          <w:rFonts w:ascii="Times New Roman" w:hAnsi="Times New Roman"/>
          <w:b/>
          <w:sz w:val="28"/>
          <w:szCs w:val="28"/>
        </w:rPr>
        <w:t xml:space="preserve">Эмпирическую базу исследования </w:t>
      </w:r>
      <w:r w:rsidRPr="00E14260">
        <w:rPr>
          <w:rFonts w:ascii="Times New Roman" w:hAnsi="Times New Roman"/>
          <w:sz w:val="28"/>
          <w:szCs w:val="28"/>
        </w:rPr>
        <w:t>составили результаты анализа правовых актов</w:t>
      </w:r>
      <w:r>
        <w:rPr>
          <w:rFonts w:ascii="Times New Roman" w:hAnsi="Times New Roman"/>
          <w:sz w:val="28"/>
          <w:szCs w:val="28"/>
        </w:rPr>
        <w:t>,</w:t>
      </w:r>
      <w:r w:rsidRPr="00E14260">
        <w:rPr>
          <w:rFonts w:ascii="Times New Roman" w:hAnsi="Times New Roman"/>
          <w:sz w:val="28"/>
          <w:szCs w:val="28"/>
        </w:rPr>
        <w:t xml:space="preserve"> информационно-аналитически</w:t>
      </w:r>
      <w:r>
        <w:rPr>
          <w:rFonts w:ascii="Times New Roman" w:hAnsi="Times New Roman"/>
          <w:sz w:val="28"/>
          <w:szCs w:val="28"/>
        </w:rPr>
        <w:t>е</w:t>
      </w:r>
      <w:r w:rsidRPr="00E14260">
        <w:rPr>
          <w:rFonts w:ascii="Times New Roman" w:hAnsi="Times New Roman"/>
          <w:sz w:val="28"/>
          <w:szCs w:val="28"/>
        </w:rPr>
        <w:t xml:space="preserve"> обзор</w:t>
      </w:r>
      <w:r>
        <w:rPr>
          <w:rFonts w:ascii="Times New Roman" w:hAnsi="Times New Roman"/>
          <w:sz w:val="28"/>
          <w:szCs w:val="28"/>
        </w:rPr>
        <w:t>ы</w:t>
      </w:r>
      <w:r w:rsidRPr="00E14260">
        <w:rPr>
          <w:rFonts w:ascii="Times New Roman" w:hAnsi="Times New Roman"/>
          <w:sz w:val="28"/>
          <w:szCs w:val="28"/>
        </w:rPr>
        <w:t xml:space="preserve"> правоохранительной деятельности таможенных органов за 2006 – 201</w:t>
      </w:r>
      <w:r>
        <w:rPr>
          <w:rFonts w:ascii="Times New Roman" w:hAnsi="Times New Roman"/>
          <w:sz w:val="28"/>
          <w:szCs w:val="28"/>
        </w:rPr>
        <w:t>2</w:t>
      </w:r>
      <w:r w:rsidRPr="00E14260">
        <w:rPr>
          <w:rFonts w:ascii="Times New Roman" w:hAnsi="Times New Roman"/>
          <w:sz w:val="28"/>
          <w:szCs w:val="28"/>
        </w:rPr>
        <w:t xml:space="preserve"> г</w:t>
      </w:r>
      <w:r>
        <w:rPr>
          <w:rFonts w:ascii="Times New Roman" w:hAnsi="Times New Roman"/>
          <w:sz w:val="28"/>
          <w:szCs w:val="28"/>
        </w:rPr>
        <w:t>г.</w:t>
      </w:r>
      <w:r w:rsidRPr="00E14260">
        <w:rPr>
          <w:rFonts w:ascii="Times New Roman" w:hAnsi="Times New Roman"/>
          <w:sz w:val="28"/>
          <w:szCs w:val="28"/>
        </w:rPr>
        <w:t xml:space="preserve">; результаты </w:t>
      </w:r>
      <w:r w:rsidR="00AF0B5F">
        <w:rPr>
          <w:rFonts w:ascii="Times New Roman" w:hAnsi="Times New Roman"/>
          <w:sz w:val="28"/>
          <w:szCs w:val="28"/>
        </w:rPr>
        <w:t xml:space="preserve">экспертного </w:t>
      </w:r>
      <w:r w:rsidRPr="00E14260">
        <w:rPr>
          <w:rFonts w:ascii="Times New Roman" w:hAnsi="Times New Roman"/>
          <w:sz w:val="28"/>
          <w:szCs w:val="28"/>
        </w:rPr>
        <w:t>опроса 10</w:t>
      </w:r>
      <w:r>
        <w:rPr>
          <w:rFonts w:ascii="Times New Roman" w:hAnsi="Times New Roman"/>
          <w:sz w:val="28"/>
          <w:szCs w:val="28"/>
        </w:rPr>
        <w:t>6</w:t>
      </w:r>
      <w:r w:rsidRPr="00E14260">
        <w:rPr>
          <w:rFonts w:ascii="Times New Roman" w:hAnsi="Times New Roman"/>
          <w:sz w:val="28"/>
          <w:szCs w:val="28"/>
        </w:rPr>
        <w:t xml:space="preserve"> сотрудников подразделений административных расследований таможенных органов</w:t>
      </w:r>
      <w:r w:rsidRPr="00E14260">
        <w:rPr>
          <w:rStyle w:val="a6"/>
          <w:rFonts w:ascii="Times New Roman" w:hAnsi="Times New Roman"/>
          <w:sz w:val="28"/>
          <w:szCs w:val="28"/>
        </w:rPr>
        <w:footnoteReference w:id="4"/>
      </w:r>
      <w:r w:rsidRPr="00E14260">
        <w:rPr>
          <w:rFonts w:ascii="Times New Roman" w:hAnsi="Times New Roman"/>
          <w:sz w:val="28"/>
          <w:szCs w:val="28"/>
        </w:rPr>
        <w:t xml:space="preserve">; результаты </w:t>
      </w:r>
      <w:r>
        <w:rPr>
          <w:rFonts w:ascii="Times New Roman" w:hAnsi="Times New Roman"/>
          <w:sz w:val="28"/>
          <w:szCs w:val="28"/>
        </w:rPr>
        <w:t>изучения</w:t>
      </w:r>
      <w:r w:rsidRPr="00E14260">
        <w:rPr>
          <w:rFonts w:ascii="Times New Roman" w:hAnsi="Times New Roman"/>
          <w:sz w:val="28"/>
          <w:szCs w:val="28"/>
        </w:rPr>
        <w:t xml:space="preserve">  постановлени</w:t>
      </w:r>
      <w:r>
        <w:rPr>
          <w:rFonts w:ascii="Times New Roman" w:hAnsi="Times New Roman"/>
          <w:sz w:val="28"/>
          <w:szCs w:val="28"/>
        </w:rPr>
        <w:t>й</w:t>
      </w:r>
      <w:r w:rsidRPr="00E14260">
        <w:rPr>
          <w:rFonts w:ascii="Times New Roman" w:hAnsi="Times New Roman"/>
          <w:sz w:val="28"/>
          <w:szCs w:val="28"/>
        </w:rPr>
        <w:t xml:space="preserve"> таможенных органов по </w:t>
      </w:r>
      <w:r>
        <w:rPr>
          <w:rFonts w:ascii="Times New Roman" w:hAnsi="Times New Roman"/>
          <w:sz w:val="28"/>
          <w:szCs w:val="28"/>
        </w:rPr>
        <w:t xml:space="preserve">85 </w:t>
      </w:r>
      <w:r w:rsidRPr="00E14260">
        <w:rPr>
          <w:rFonts w:ascii="Times New Roman" w:hAnsi="Times New Roman"/>
          <w:sz w:val="28"/>
          <w:szCs w:val="28"/>
        </w:rPr>
        <w:t>делам об  административных правонарушениях, предусмотренных ст</w:t>
      </w:r>
      <w:r>
        <w:rPr>
          <w:rFonts w:ascii="Times New Roman" w:hAnsi="Times New Roman"/>
          <w:sz w:val="28"/>
          <w:szCs w:val="28"/>
        </w:rPr>
        <w:t>.</w:t>
      </w:r>
      <w:r w:rsidRPr="00E14260">
        <w:rPr>
          <w:rFonts w:ascii="Times New Roman" w:hAnsi="Times New Roman"/>
          <w:sz w:val="28"/>
          <w:szCs w:val="28"/>
        </w:rPr>
        <w:t xml:space="preserve"> 16.1, 16.2 Ко</w:t>
      </w:r>
      <w:r>
        <w:rPr>
          <w:rFonts w:ascii="Times New Roman" w:hAnsi="Times New Roman"/>
          <w:sz w:val="28"/>
          <w:szCs w:val="28"/>
        </w:rPr>
        <w:t>АП</w:t>
      </w:r>
      <w:r w:rsidRPr="00E14260">
        <w:rPr>
          <w:rFonts w:ascii="Times New Roman" w:hAnsi="Times New Roman"/>
          <w:sz w:val="28"/>
          <w:szCs w:val="28"/>
        </w:rPr>
        <w:t xml:space="preserve"> Р</w:t>
      </w:r>
      <w:r>
        <w:rPr>
          <w:rFonts w:ascii="Times New Roman" w:hAnsi="Times New Roman"/>
          <w:sz w:val="28"/>
          <w:szCs w:val="28"/>
        </w:rPr>
        <w:t>Ф</w:t>
      </w:r>
      <w:r w:rsidRPr="00E14260">
        <w:rPr>
          <w:rFonts w:ascii="Times New Roman" w:hAnsi="Times New Roman"/>
          <w:sz w:val="28"/>
          <w:szCs w:val="28"/>
        </w:rPr>
        <w:t xml:space="preserve">, а также с  постановлениями судов по </w:t>
      </w:r>
      <w:r w:rsidR="00552328">
        <w:rPr>
          <w:rFonts w:ascii="Times New Roman" w:hAnsi="Times New Roman"/>
          <w:sz w:val="28"/>
          <w:szCs w:val="28"/>
        </w:rPr>
        <w:t xml:space="preserve">49 </w:t>
      </w:r>
      <w:r w:rsidRPr="00E14260">
        <w:rPr>
          <w:rFonts w:ascii="Times New Roman" w:hAnsi="Times New Roman"/>
          <w:sz w:val="28"/>
          <w:szCs w:val="28"/>
        </w:rPr>
        <w:t>делам об административных правонарушениях, возбужденных по названным статьям КоАП Р</w:t>
      </w:r>
      <w:r w:rsidR="00821E44">
        <w:rPr>
          <w:rFonts w:ascii="Times New Roman" w:hAnsi="Times New Roman"/>
          <w:sz w:val="28"/>
          <w:szCs w:val="28"/>
        </w:rPr>
        <w:t>Ф</w:t>
      </w:r>
      <w:r w:rsidRPr="00E14260">
        <w:rPr>
          <w:rStyle w:val="a6"/>
          <w:rFonts w:ascii="Times New Roman" w:hAnsi="Times New Roman"/>
          <w:sz w:val="28"/>
          <w:szCs w:val="28"/>
        </w:rPr>
        <w:footnoteReference w:id="5"/>
      </w:r>
      <w:r w:rsidRPr="00E14260">
        <w:rPr>
          <w:rFonts w:ascii="Times New Roman" w:hAnsi="Times New Roman"/>
          <w:sz w:val="28"/>
          <w:szCs w:val="28"/>
        </w:rPr>
        <w:t>.</w:t>
      </w:r>
      <w:r w:rsidR="00814EF1" w:rsidRPr="00E14260">
        <w:rPr>
          <w:rFonts w:ascii="Times New Roman" w:hAnsi="Times New Roman"/>
          <w:b/>
          <w:spacing w:val="-5"/>
          <w:sz w:val="28"/>
          <w:szCs w:val="28"/>
        </w:rPr>
        <w:t xml:space="preserve"> </w:t>
      </w:r>
    </w:p>
    <w:p w:rsidR="00814EF1" w:rsidRPr="00E14260" w:rsidRDefault="00814EF1" w:rsidP="00814EF1">
      <w:pPr>
        <w:spacing w:after="0" w:line="360" w:lineRule="auto"/>
        <w:jc w:val="both"/>
        <w:rPr>
          <w:rFonts w:ascii="Times New Roman" w:hAnsi="Times New Roman"/>
          <w:sz w:val="28"/>
          <w:szCs w:val="28"/>
        </w:rPr>
      </w:pPr>
      <w:r w:rsidRPr="00E14260">
        <w:rPr>
          <w:rFonts w:ascii="Times New Roman" w:hAnsi="Times New Roman"/>
          <w:sz w:val="28"/>
          <w:szCs w:val="28"/>
        </w:rPr>
        <w:lastRenderedPageBreak/>
        <w:tab/>
      </w:r>
      <w:r w:rsidRPr="00E14260">
        <w:rPr>
          <w:rFonts w:ascii="Times New Roman" w:hAnsi="Times New Roman"/>
          <w:b/>
          <w:sz w:val="28"/>
          <w:szCs w:val="28"/>
        </w:rPr>
        <w:t>Теоретическую основу исследования</w:t>
      </w:r>
      <w:r w:rsidRPr="00E14260">
        <w:rPr>
          <w:rFonts w:ascii="Times New Roman" w:hAnsi="Times New Roman"/>
          <w:sz w:val="28"/>
          <w:szCs w:val="28"/>
        </w:rPr>
        <w:t xml:space="preserve"> составили идеи, </w:t>
      </w:r>
      <w:r w:rsidRPr="00177033">
        <w:rPr>
          <w:rFonts w:ascii="Times New Roman" w:hAnsi="Times New Roman"/>
          <w:sz w:val="28"/>
          <w:szCs w:val="28"/>
        </w:rPr>
        <w:t>отраженные в</w:t>
      </w:r>
      <w:r w:rsidRPr="00E14260">
        <w:rPr>
          <w:rFonts w:ascii="Times New Roman" w:hAnsi="Times New Roman"/>
          <w:sz w:val="28"/>
          <w:szCs w:val="28"/>
        </w:rPr>
        <w:t xml:space="preserve"> трудах отечественных ученых по общей теории государства и права, отраслевым юридическим наукам </w:t>
      </w:r>
      <w:r>
        <w:rPr>
          <w:rFonts w:ascii="Times New Roman" w:hAnsi="Times New Roman"/>
          <w:sz w:val="28"/>
          <w:szCs w:val="28"/>
        </w:rPr>
        <w:t xml:space="preserve"> </w:t>
      </w:r>
      <w:r w:rsidRPr="00E14260">
        <w:rPr>
          <w:rFonts w:ascii="Times New Roman" w:hAnsi="Times New Roman"/>
          <w:sz w:val="28"/>
          <w:szCs w:val="28"/>
        </w:rPr>
        <w:t>(административному, таможенному, уголовному праву)</w:t>
      </w:r>
      <w:r w:rsidR="00073AD4">
        <w:rPr>
          <w:rFonts w:ascii="Times New Roman" w:hAnsi="Times New Roman"/>
          <w:sz w:val="28"/>
          <w:szCs w:val="28"/>
        </w:rPr>
        <w:t xml:space="preserve">, </w:t>
      </w:r>
      <w:r w:rsidR="00073AD4" w:rsidRPr="00E14260">
        <w:rPr>
          <w:rFonts w:ascii="Times New Roman" w:hAnsi="Times New Roman"/>
          <w:sz w:val="28"/>
          <w:szCs w:val="24"/>
        </w:rPr>
        <w:t>общетеоретическая и специальная л</w:t>
      </w:r>
      <w:r w:rsidR="00073AD4">
        <w:rPr>
          <w:rFonts w:ascii="Times New Roman" w:hAnsi="Times New Roman"/>
          <w:sz w:val="28"/>
          <w:szCs w:val="24"/>
        </w:rPr>
        <w:t xml:space="preserve">итература, связанная с объектом </w:t>
      </w:r>
      <w:r w:rsidR="00073AD4" w:rsidRPr="00177033">
        <w:rPr>
          <w:rFonts w:ascii="Times New Roman" w:hAnsi="Times New Roman"/>
          <w:sz w:val="28"/>
          <w:szCs w:val="24"/>
        </w:rPr>
        <w:t>и</w:t>
      </w:r>
      <w:r w:rsidR="00073AD4" w:rsidRPr="00E14260">
        <w:rPr>
          <w:rFonts w:ascii="Times New Roman" w:hAnsi="Times New Roman"/>
          <w:sz w:val="28"/>
          <w:szCs w:val="24"/>
        </w:rPr>
        <w:t xml:space="preserve"> предметом диссертационного исследования</w:t>
      </w:r>
      <w:r w:rsidR="00073AD4">
        <w:rPr>
          <w:rFonts w:ascii="Times New Roman" w:hAnsi="Times New Roman"/>
          <w:sz w:val="28"/>
          <w:szCs w:val="24"/>
        </w:rPr>
        <w:t>,</w:t>
      </w:r>
      <w:r w:rsidR="00073AD4" w:rsidRPr="00E14260" w:rsidDel="00552328">
        <w:rPr>
          <w:rFonts w:ascii="Times New Roman" w:hAnsi="Times New Roman"/>
          <w:sz w:val="28"/>
          <w:szCs w:val="28"/>
        </w:rPr>
        <w:t xml:space="preserve"> </w:t>
      </w:r>
      <w:r w:rsidRPr="00E14260">
        <w:rPr>
          <w:rFonts w:ascii="Times New Roman" w:hAnsi="Times New Roman"/>
          <w:sz w:val="28"/>
          <w:szCs w:val="28"/>
        </w:rPr>
        <w:t xml:space="preserve"> </w:t>
      </w:r>
      <w:r w:rsidR="00552328">
        <w:rPr>
          <w:rFonts w:ascii="Times New Roman" w:hAnsi="Times New Roman"/>
          <w:sz w:val="28"/>
          <w:szCs w:val="28"/>
        </w:rPr>
        <w:t xml:space="preserve">а также </w:t>
      </w:r>
      <w:r>
        <w:rPr>
          <w:rFonts w:ascii="Times New Roman" w:hAnsi="Times New Roman"/>
          <w:sz w:val="28"/>
          <w:szCs w:val="28"/>
        </w:rPr>
        <w:t xml:space="preserve">научные </w:t>
      </w:r>
      <w:r w:rsidRPr="00E14260">
        <w:rPr>
          <w:rFonts w:ascii="Times New Roman" w:hAnsi="Times New Roman"/>
          <w:sz w:val="28"/>
          <w:szCs w:val="28"/>
        </w:rPr>
        <w:t xml:space="preserve">публикации по вопросам, </w:t>
      </w:r>
      <w:r w:rsidRPr="00177033">
        <w:rPr>
          <w:rFonts w:ascii="Times New Roman" w:hAnsi="Times New Roman"/>
          <w:sz w:val="28"/>
          <w:szCs w:val="28"/>
        </w:rPr>
        <w:t>связанным с</w:t>
      </w:r>
      <w:r w:rsidRPr="00E14260">
        <w:rPr>
          <w:rFonts w:ascii="Times New Roman" w:hAnsi="Times New Roman"/>
          <w:sz w:val="28"/>
          <w:szCs w:val="28"/>
        </w:rPr>
        <w:t xml:space="preserve"> исследуемой проблематикой</w:t>
      </w:r>
      <w:r w:rsidR="00073AD4">
        <w:rPr>
          <w:rFonts w:ascii="Times New Roman" w:hAnsi="Times New Roman"/>
          <w:sz w:val="28"/>
          <w:szCs w:val="28"/>
        </w:rPr>
        <w:t xml:space="preserve">. </w:t>
      </w:r>
    </w:p>
    <w:p w:rsidR="00814EF1" w:rsidRPr="00E14260" w:rsidRDefault="00814EF1" w:rsidP="00814EF1">
      <w:pPr>
        <w:spacing w:after="0" w:line="360" w:lineRule="auto"/>
        <w:jc w:val="both"/>
        <w:rPr>
          <w:rFonts w:ascii="Times New Roman" w:hAnsi="Times New Roman"/>
          <w:sz w:val="28"/>
          <w:szCs w:val="28"/>
        </w:rPr>
      </w:pPr>
      <w:r w:rsidRPr="00E14260">
        <w:rPr>
          <w:rFonts w:ascii="Times New Roman" w:hAnsi="Times New Roman"/>
          <w:sz w:val="28"/>
          <w:szCs w:val="28"/>
        </w:rPr>
        <w:t xml:space="preserve">         Существенное в</w:t>
      </w:r>
      <w:r w:rsidR="000A0B38">
        <w:rPr>
          <w:rFonts w:ascii="Times New Roman" w:hAnsi="Times New Roman"/>
          <w:sz w:val="28"/>
          <w:szCs w:val="28"/>
        </w:rPr>
        <w:t>лияние на научную позицию соискателя</w:t>
      </w:r>
      <w:r w:rsidRPr="00E14260">
        <w:rPr>
          <w:rFonts w:ascii="Times New Roman" w:hAnsi="Times New Roman"/>
          <w:sz w:val="28"/>
          <w:szCs w:val="28"/>
        </w:rPr>
        <w:t xml:space="preserve">, </w:t>
      </w:r>
      <w:r w:rsidRPr="00177033">
        <w:rPr>
          <w:rFonts w:ascii="Times New Roman" w:hAnsi="Times New Roman"/>
          <w:sz w:val="28"/>
          <w:szCs w:val="28"/>
        </w:rPr>
        <w:t>отразившуюся в</w:t>
      </w:r>
      <w:r w:rsidRPr="00E14260">
        <w:rPr>
          <w:rFonts w:ascii="Times New Roman" w:hAnsi="Times New Roman"/>
          <w:sz w:val="28"/>
          <w:szCs w:val="28"/>
        </w:rPr>
        <w:t xml:space="preserve"> работе, оказали </w:t>
      </w:r>
      <w:r>
        <w:rPr>
          <w:rFonts w:ascii="Times New Roman" w:hAnsi="Times New Roman"/>
          <w:sz w:val="28"/>
          <w:szCs w:val="28"/>
        </w:rPr>
        <w:t>труды</w:t>
      </w:r>
      <w:r w:rsidRPr="00E14260">
        <w:rPr>
          <w:rFonts w:ascii="Times New Roman" w:hAnsi="Times New Roman"/>
          <w:sz w:val="28"/>
          <w:szCs w:val="28"/>
        </w:rPr>
        <w:t xml:space="preserve"> таких ученых-юристов, как</w:t>
      </w:r>
      <w:r w:rsidR="00A1090C">
        <w:rPr>
          <w:rFonts w:ascii="Times New Roman" w:hAnsi="Times New Roman"/>
          <w:sz w:val="28"/>
          <w:szCs w:val="28"/>
        </w:rPr>
        <w:t xml:space="preserve"> Д.Н. Бахрах, И.А. </w:t>
      </w:r>
      <w:r w:rsidR="00E33CC2">
        <w:rPr>
          <w:rFonts w:ascii="Times New Roman" w:hAnsi="Times New Roman"/>
          <w:sz w:val="28"/>
          <w:szCs w:val="28"/>
        </w:rPr>
        <w:t>Галаган, Б.М. </w:t>
      </w:r>
      <w:r w:rsidRPr="00E14260">
        <w:rPr>
          <w:rFonts w:ascii="Times New Roman" w:hAnsi="Times New Roman"/>
          <w:sz w:val="28"/>
          <w:szCs w:val="28"/>
        </w:rPr>
        <w:t>Лазарев, М.Я. Масленников, Б.</w:t>
      </w:r>
      <w:r w:rsidR="00A1090C">
        <w:rPr>
          <w:rFonts w:ascii="Times New Roman" w:hAnsi="Times New Roman"/>
          <w:sz w:val="28"/>
          <w:szCs w:val="28"/>
        </w:rPr>
        <w:t>В. Россинский, Н.Г. </w:t>
      </w:r>
      <w:r w:rsidRPr="00E14260">
        <w:rPr>
          <w:rFonts w:ascii="Times New Roman" w:hAnsi="Times New Roman"/>
          <w:sz w:val="28"/>
          <w:szCs w:val="28"/>
        </w:rPr>
        <w:t>Салищева</w:t>
      </w:r>
      <w:r w:rsidRPr="00177033">
        <w:rPr>
          <w:rFonts w:ascii="Times New Roman" w:hAnsi="Times New Roman"/>
          <w:sz w:val="28"/>
          <w:szCs w:val="28"/>
        </w:rPr>
        <w:t>, Ю.Н.</w:t>
      </w:r>
      <w:r w:rsidR="00E33CC2">
        <w:rPr>
          <w:rFonts w:ascii="Times New Roman" w:hAnsi="Times New Roman"/>
          <w:sz w:val="28"/>
          <w:szCs w:val="28"/>
        </w:rPr>
        <w:t> </w:t>
      </w:r>
      <w:r w:rsidRPr="00E14260">
        <w:rPr>
          <w:rFonts w:ascii="Times New Roman" w:hAnsi="Times New Roman"/>
          <w:sz w:val="28"/>
          <w:szCs w:val="28"/>
        </w:rPr>
        <w:t xml:space="preserve">Старилов, А.П. Шергин, А.С. Дугенец, С.С. Алексеев и др. </w:t>
      </w:r>
    </w:p>
    <w:p w:rsidR="00814EF1" w:rsidRPr="00E14260" w:rsidRDefault="00930D0E" w:rsidP="00814EF1">
      <w:pPr>
        <w:spacing w:after="0" w:line="360" w:lineRule="auto"/>
        <w:jc w:val="both"/>
        <w:rPr>
          <w:rFonts w:ascii="Times New Roman" w:hAnsi="Times New Roman"/>
          <w:sz w:val="28"/>
          <w:szCs w:val="28"/>
        </w:rPr>
      </w:pPr>
      <w:r>
        <w:rPr>
          <w:rFonts w:ascii="Times New Roman" w:hAnsi="Times New Roman"/>
          <w:sz w:val="28"/>
          <w:szCs w:val="28"/>
        </w:rPr>
        <w:t xml:space="preserve">       При написании </w:t>
      </w:r>
      <w:r w:rsidR="00814EF1" w:rsidRPr="00E14260">
        <w:rPr>
          <w:rFonts w:ascii="Times New Roman" w:hAnsi="Times New Roman"/>
          <w:sz w:val="28"/>
          <w:szCs w:val="28"/>
        </w:rPr>
        <w:t>диссертации использова</w:t>
      </w:r>
      <w:r w:rsidR="00E33CC2">
        <w:rPr>
          <w:rFonts w:ascii="Times New Roman" w:hAnsi="Times New Roman"/>
          <w:sz w:val="28"/>
          <w:szCs w:val="28"/>
        </w:rPr>
        <w:t>лись труды С.А. Косициной, Г.В. </w:t>
      </w:r>
      <w:r w:rsidR="00814EF1" w:rsidRPr="00E14260">
        <w:rPr>
          <w:rFonts w:ascii="Times New Roman" w:hAnsi="Times New Roman"/>
          <w:sz w:val="28"/>
          <w:szCs w:val="28"/>
        </w:rPr>
        <w:t>Матвиенко, С.А. Мустафиной, Е.В. Труниной, Ю.Г. Кисловского</w:t>
      </w:r>
      <w:r w:rsidR="00814EF1" w:rsidRPr="00177033">
        <w:rPr>
          <w:rFonts w:ascii="Times New Roman" w:hAnsi="Times New Roman"/>
          <w:sz w:val="28"/>
          <w:szCs w:val="28"/>
        </w:rPr>
        <w:t>, Б.А.</w:t>
      </w:r>
      <w:r w:rsidR="00E33CC2">
        <w:rPr>
          <w:rFonts w:ascii="Times New Roman" w:hAnsi="Times New Roman"/>
          <w:sz w:val="28"/>
          <w:szCs w:val="28"/>
        </w:rPr>
        <w:t> </w:t>
      </w:r>
      <w:r w:rsidR="00814EF1" w:rsidRPr="00E14260">
        <w:rPr>
          <w:rFonts w:ascii="Times New Roman" w:hAnsi="Times New Roman"/>
          <w:sz w:val="28"/>
          <w:szCs w:val="28"/>
        </w:rPr>
        <w:t xml:space="preserve">Рыбакова, А.Ф. Епифанова, </w:t>
      </w:r>
      <w:r w:rsidR="00A859A9">
        <w:rPr>
          <w:rFonts w:ascii="Times New Roman" w:hAnsi="Times New Roman"/>
          <w:sz w:val="28"/>
          <w:szCs w:val="28"/>
        </w:rPr>
        <w:t xml:space="preserve">Д.А. </w:t>
      </w:r>
      <w:r w:rsidR="00814EF1" w:rsidRPr="00E14260">
        <w:rPr>
          <w:rFonts w:ascii="Times New Roman" w:hAnsi="Times New Roman"/>
          <w:sz w:val="28"/>
          <w:szCs w:val="28"/>
        </w:rPr>
        <w:t>Толстого, П.П. Серпкова, В.М. Фаттахова, посвященны</w:t>
      </w:r>
      <w:r w:rsidR="00814EF1">
        <w:rPr>
          <w:rFonts w:ascii="Times New Roman" w:hAnsi="Times New Roman"/>
          <w:sz w:val="28"/>
          <w:szCs w:val="28"/>
        </w:rPr>
        <w:t>е</w:t>
      </w:r>
      <w:r w:rsidR="00814EF1" w:rsidRPr="00E14260">
        <w:rPr>
          <w:rFonts w:ascii="Times New Roman" w:hAnsi="Times New Roman"/>
          <w:sz w:val="28"/>
          <w:szCs w:val="28"/>
        </w:rPr>
        <w:t xml:space="preserve"> различным аспектам исследуемой проблематики, и др.</w:t>
      </w:r>
    </w:p>
    <w:p w:rsidR="00814EF1" w:rsidRPr="00E14260" w:rsidRDefault="00814EF1" w:rsidP="00814EF1">
      <w:pPr>
        <w:spacing w:after="0" w:line="360" w:lineRule="auto"/>
        <w:jc w:val="both"/>
        <w:rPr>
          <w:rFonts w:ascii="Times New Roman" w:hAnsi="Times New Roman"/>
          <w:sz w:val="28"/>
          <w:szCs w:val="28"/>
        </w:rPr>
      </w:pPr>
      <w:r w:rsidRPr="00E14260">
        <w:rPr>
          <w:rFonts w:ascii="Times New Roman" w:hAnsi="Times New Roman"/>
          <w:sz w:val="28"/>
          <w:szCs w:val="28"/>
        </w:rPr>
        <w:tab/>
      </w:r>
      <w:r w:rsidR="00F77900">
        <w:rPr>
          <w:rFonts w:ascii="Times New Roman" w:hAnsi="Times New Roman"/>
          <w:b/>
          <w:sz w:val="28"/>
          <w:szCs w:val="28"/>
        </w:rPr>
        <w:t>Положения</w:t>
      </w:r>
      <w:r w:rsidRPr="00CF4D50">
        <w:rPr>
          <w:rFonts w:ascii="Times New Roman" w:hAnsi="Times New Roman"/>
          <w:b/>
          <w:sz w:val="28"/>
          <w:szCs w:val="28"/>
        </w:rPr>
        <w:t>, выносимы</w:t>
      </w:r>
      <w:r w:rsidR="00F77900">
        <w:rPr>
          <w:rFonts w:ascii="Times New Roman" w:hAnsi="Times New Roman"/>
          <w:b/>
          <w:sz w:val="28"/>
          <w:szCs w:val="28"/>
        </w:rPr>
        <w:t>е</w:t>
      </w:r>
      <w:r w:rsidRPr="00CF4D50">
        <w:rPr>
          <w:rFonts w:ascii="Times New Roman" w:hAnsi="Times New Roman"/>
          <w:b/>
          <w:sz w:val="28"/>
          <w:szCs w:val="28"/>
        </w:rPr>
        <w:t xml:space="preserve"> на защиту</w:t>
      </w:r>
      <w:r w:rsidR="00F77900">
        <w:rPr>
          <w:rFonts w:ascii="Times New Roman" w:hAnsi="Times New Roman"/>
          <w:sz w:val="28"/>
          <w:szCs w:val="28"/>
        </w:rPr>
        <w:t>.</w:t>
      </w:r>
    </w:p>
    <w:p w:rsidR="00814EF1" w:rsidRPr="00E14260" w:rsidRDefault="00930D0E" w:rsidP="00814EF1">
      <w:pPr>
        <w:spacing w:after="0" w:line="360" w:lineRule="auto"/>
        <w:jc w:val="both"/>
        <w:rPr>
          <w:rFonts w:ascii="Times New Roman" w:hAnsi="Times New Roman"/>
          <w:sz w:val="28"/>
          <w:szCs w:val="28"/>
        </w:rPr>
      </w:pPr>
      <w:r>
        <w:rPr>
          <w:rFonts w:ascii="Times New Roman" w:hAnsi="Times New Roman"/>
          <w:sz w:val="28"/>
          <w:szCs w:val="28"/>
        </w:rPr>
        <w:t xml:space="preserve">           1. </w:t>
      </w:r>
      <w:r w:rsidR="00814EF1" w:rsidRPr="00E14260">
        <w:rPr>
          <w:rFonts w:ascii="Times New Roman" w:hAnsi="Times New Roman"/>
          <w:sz w:val="28"/>
          <w:szCs w:val="28"/>
        </w:rPr>
        <w:t>Вывод о том, что законодательство, устанавливающее ответственность за незаконное перемещение товаров через таможенную границу,</w:t>
      </w:r>
      <w:r w:rsidR="00C81707">
        <w:rPr>
          <w:rFonts w:ascii="Times New Roman" w:hAnsi="Times New Roman"/>
          <w:sz w:val="28"/>
          <w:szCs w:val="28"/>
        </w:rPr>
        <w:t xml:space="preserve"> прошло следующие этапы становления и развития</w:t>
      </w:r>
      <w:r w:rsidR="00814EF1" w:rsidRPr="00E14260">
        <w:rPr>
          <w:rFonts w:ascii="Times New Roman" w:hAnsi="Times New Roman"/>
          <w:sz w:val="28"/>
          <w:szCs w:val="28"/>
        </w:rPr>
        <w:t>:</w:t>
      </w:r>
    </w:p>
    <w:p w:rsidR="00814EF1" w:rsidRPr="00612EDA" w:rsidRDefault="00C81707" w:rsidP="00814EF1">
      <w:pPr>
        <w:pStyle w:val="a3"/>
        <w:spacing w:after="0" w:line="360" w:lineRule="auto"/>
        <w:ind w:left="0"/>
        <w:jc w:val="both"/>
        <w:rPr>
          <w:rFonts w:ascii="Times New Roman" w:hAnsi="Times New Roman"/>
          <w:sz w:val="28"/>
          <w:szCs w:val="28"/>
        </w:rPr>
      </w:pPr>
      <w:r>
        <w:rPr>
          <w:rFonts w:ascii="Times New Roman" w:hAnsi="Times New Roman"/>
          <w:sz w:val="28"/>
          <w:szCs w:val="28"/>
        </w:rPr>
        <w:t xml:space="preserve">             - </w:t>
      </w:r>
      <w:r w:rsidR="00EC7B44" w:rsidRPr="00EC7B44">
        <w:rPr>
          <w:rFonts w:ascii="Times New Roman" w:hAnsi="Times New Roman"/>
          <w:sz w:val="28"/>
          <w:szCs w:val="28"/>
        </w:rPr>
        <w:t xml:space="preserve">доимперский период (середина </w:t>
      </w:r>
      <w:r w:rsidR="00EC7B44" w:rsidRPr="00EC7B44">
        <w:rPr>
          <w:rFonts w:ascii="Times New Roman" w:hAnsi="Times New Roman"/>
          <w:sz w:val="28"/>
          <w:szCs w:val="28"/>
          <w:lang w:val="en-US"/>
        </w:rPr>
        <w:t>IX</w:t>
      </w:r>
      <w:r w:rsidR="00EC7B44" w:rsidRPr="00EC7B44">
        <w:rPr>
          <w:rFonts w:ascii="Times New Roman" w:hAnsi="Times New Roman"/>
          <w:sz w:val="28"/>
          <w:szCs w:val="28"/>
        </w:rPr>
        <w:t xml:space="preserve"> – начало </w:t>
      </w:r>
      <w:r w:rsidR="00EC7B44" w:rsidRPr="00EC7B44">
        <w:rPr>
          <w:rFonts w:ascii="Times New Roman" w:hAnsi="Times New Roman"/>
          <w:sz w:val="28"/>
          <w:szCs w:val="28"/>
          <w:lang w:val="en-US"/>
        </w:rPr>
        <w:t>XVIII</w:t>
      </w:r>
      <w:r w:rsidR="00EC7B44" w:rsidRPr="00EC7B44">
        <w:rPr>
          <w:rFonts w:ascii="Times New Roman" w:hAnsi="Times New Roman"/>
          <w:sz w:val="28"/>
          <w:szCs w:val="28"/>
        </w:rPr>
        <w:t xml:space="preserve"> в.);</w:t>
      </w:r>
    </w:p>
    <w:p w:rsidR="00814EF1" w:rsidRPr="00612EDA" w:rsidRDefault="00C81707" w:rsidP="00177033">
      <w:pPr>
        <w:pStyle w:val="a3"/>
        <w:spacing w:after="0" w:line="360" w:lineRule="auto"/>
        <w:ind w:firstLine="273"/>
        <w:jc w:val="both"/>
        <w:rPr>
          <w:rFonts w:ascii="Times New Roman" w:hAnsi="Times New Roman"/>
          <w:sz w:val="28"/>
          <w:szCs w:val="28"/>
        </w:rPr>
      </w:pPr>
      <w:r>
        <w:rPr>
          <w:rFonts w:ascii="Times New Roman" w:hAnsi="Times New Roman"/>
          <w:sz w:val="28"/>
          <w:szCs w:val="28"/>
        </w:rPr>
        <w:t>-</w:t>
      </w:r>
      <w:r w:rsidR="00EC7B44" w:rsidRPr="00EC7B44">
        <w:rPr>
          <w:rFonts w:ascii="Times New Roman" w:hAnsi="Times New Roman"/>
          <w:sz w:val="28"/>
          <w:szCs w:val="28"/>
        </w:rPr>
        <w:t xml:space="preserve"> имперский период (начало </w:t>
      </w:r>
      <w:r w:rsidR="00EC7B44" w:rsidRPr="00EC7B44">
        <w:rPr>
          <w:rFonts w:ascii="Times New Roman" w:hAnsi="Times New Roman"/>
          <w:sz w:val="28"/>
          <w:szCs w:val="28"/>
          <w:lang w:val="en-US"/>
        </w:rPr>
        <w:t>XVIII</w:t>
      </w:r>
      <w:r w:rsidR="00EC7B44" w:rsidRPr="00EC7B44">
        <w:rPr>
          <w:rFonts w:ascii="Times New Roman" w:hAnsi="Times New Roman"/>
          <w:sz w:val="28"/>
          <w:szCs w:val="28"/>
        </w:rPr>
        <w:t xml:space="preserve"> в. – 1917 г.);</w:t>
      </w:r>
    </w:p>
    <w:p w:rsidR="00814EF1" w:rsidRPr="00612EDA" w:rsidRDefault="00C81707" w:rsidP="00177033">
      <w:pPr>
        <w:pStyle w:val="a3"/>
        <w:spacing w:after="0" w:line="360" w:lineRule="auto"/>
        <w:ind w:left="0" w:firstLine="993"/>
        <w:jc w:val="both"/>
        <w:rPr>
          <w:rFonts w:ascii="Times New Roman" w:hAnsi="Times New Roman"/>
          <w:sz w:val="28"/>
          <w:szCs w:val="28"/>
        </w:rPr>
      </w:pPr>
      <w:r>
        <w:rPr>
          <w:rFonts w:ascii="Times New Roman" w:hAnsi="Times New Roman"/>
          <w:sz w:val="28"/>
          <w:szCs w:val="28"/>
        </w:rPr>
        <w:t>-</w:t>
      </w:r>
      <w:r w:rsidR="00EC7B44" w:rsidRPr="00EC7B44">
        <w:rPr>
          <w:rFonts w:ascii="Times New Roman" w:hAnsi="Times New Roman"/>
          <w:sz w:val="28"/>
          <w:szCs w:val="28"/>
        </w:rPr>
        <w:t xml:space="preserve"> советский период (1917 г. – август 1991 г.);</w:t>
      </w:r>
    </w:p>
    <w:p w:rsidR="00814EF1" w:rsidRDefault="00C81707" w:rsidP="00177033">
      <w:pPr>
        <w:pStyle w:val="a3"/>
        <w:spacing w:after="0" w:line="360" w:lineRule="auto"/>
        <w:ind w:left="0" w:firstLine="993"/>
        <w:jc w:val="both"/>
        <w:rPr>
          <w:rFonts w:ascii="Times New Roman" w:hAnsi="Times New Roman"/>
          <w:sz w:val="28"/>
          <w:szCs w:val="28"/>
        </w:rPr>
      </w:pPr>
      <w:r>
        <w:rPr>
          <w:rFonts w:ascii="Times New Roman" w:hAnsi="Times New Roman"/>
          <w:sz w:val="28"/>
          <w:szCs w:val="28"/>
        </w:rPr>
        <w:t>-</w:t>
      </w:r>
      <w:r w:rsidR="00EC7B44" w:rsidRPr="00EC7B44">
        <w:rPr>
          <w:rFonts w:ascii="Times New Roman" w:hAnsi="Times New Roman"/>
          <w:sz w:val="28"/>
          <w:szCs w:val="28"/>
        </w:rPr>
        <w:t xml:space="preserve"> постсоветский период (август 1991 г. – настоящее время).</w:t>
      </w:r>
    </w:p>
    <w:p w:rsidR="00C87586" w:rsidRPr="00612EDA" w:rsidRDefault="00AA71F0" w:rsidP="00177033">
      <w:pPr>
        <w:pStyle w:val="a3"/>
        <w:spacing w:after="0" w:line="360" w:lineRule="auto"/>
        <w:ind w:left="0" w:firstLine="993"/>
        <w:jc w:val="both"/>
        <w:rPr>
          <w:rFonts w:ascii="Times New Roman" w:hAnsi="Times New Roman"/>
          <w:sz w:val="28"/>
          <w:szCs w:val="28"/>
        </w:rPr>
      </w:pPr>
      <w:r>
        <w:rPr>
          <w:rFonts w:ascii="Times New Roman" w:hAnsi="Times New Roman"/>
          <w:sz w:val="28"/>
          <w:szCs w:val="28"/>
        </w:rPr>
        <w:t>До 1917 года</w:t>
      </w:r>
      <w:r w:rsidR="00C81707">
        <w:rPr>
          <w:rFonts w:ascii="Times New Roman" w:hAnsi="Times New Roman"/>
          <w:sz w:val="28"/>
          <w:szCs w:val="28"/>
        </w:rPr>
        <w:t xml:space="preserve"> в российском законодательстве не выделялась административная контрабанда, а имелись лишь нормы об ответственности за незаконное перемещение товаров через таможенную границу. В</w:t>
      </w:r>
      <w:r w:rsidR="00C87586">
        <w:rPr>
          <w:rFonts w:ascii="Times New Roman" w:hAnsi="Times New Roman"/>
          <w:sz w:val="28"/>
          <w:szCs w:val="28"/>
        </w:rPr>
        <w:t xml:space="preserve"> советский период отечественное законодательство предусматривало административную ответственность за простую контрабанду, и уголовную ответственнос</w:t>
      </w:r>
      <w:r w:rsidR="00C81707">
        <w:rPr>
          <w:rFonts w:ascii="Times New Roman" w:hAnsi="Times New Roman"/>
          <w:sz w:val="28"/>
          <w:szCs w:val="28"/>
        </w:rPr>
        <w:t>ть за квалифицированную. Однако</w:t>
      </w:r>
      <w:r w:rsidR="00C87586">
        <w:rPr>
          <w:rFonts w:ascii="Times New Roman" w:hAnsi="Times New Roman"/>
          <w:sz w:val="28"/>
          <w:szCs w:val="28"/>
        </w:rPr>
        <w:t xml:space="preserve"> с завершением данного пери</w:t>
      </w:r>
      <w:r w:rsidR="00F0592F">
        <w:rPr>
          <w:rFonts w:ascii="Times New Roman" w:hAnsi="Times New Roman"/>
          <w:sz w:val="28"/>
          <w:szCs w:val="28"/>
        </w:rPr>
        <w:t>о</w:t>
      </w:r>
      <w:r w:rsidR="00C87586">
        <w:rPr>
          <w:rFonts w:ascii="Times New Roman" w:hAnsi="Times New Roman"/>
          <w:sz w:val="28"/>
          <w:szCs w:val="28"/>
        </w:rPr>
        <w:t>да понятие административной ответственности за контрабанду исчезло из российского законодательства.</w:t>
      </w:r>
    </w:p>
    <w:p w:rsidR="00814EF1" w:rsidRDefault="00814EF1" w:rsidP="00814E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8"/>
          <w:szCs w:val="28"/>
        </w:rPr>
      </w:pPr>
      <w:r w:rsidRPr="00E14260">
        <w:rPr>
          <w:rFonts w:ascii="Times New Roman" w:hAnsi="Times New Roman"/>
          <w:sz w:val="28"/>
          <w:szCs w:val="28"/>
        </w:rPr>
        <w:lastRenderedPageBreak/>
        <w:t xml:space="preserve">    </w:t>
      </w:r>
      <w:r w:rsidR="00824104">
        <w:rPr>
          <w:rFonts w:ascii="Times New Roman" w:hAnsi="Times New Roman"/>
          <w:sz w:val="28"/>
          <w:szCs w:val="28"/>
        </w:rPr>
        <w:t xml:space="preserve">      2. Авторское определение </w:t>
      </w:r>
      <w:r w:rsidRPr="00E14260">
        <w:rPr>
          <w:rFonts w:ascii="Times New Roman" w:hAnsi="Times New Roman"/>
          <w:sz w:val="28"/>
          <w:szCs w:val="28"/>
        </w:rPr>
        <w:t>административн</w:t>
      </w:r>
      <w:r w:rsidR="001D683E">
        <w:rPr>
          <w:rFonts w:ascii="Times New Roman" w:hAnsi="Times New Roman"/>
          <w:sz w:val="28"/>
          <w:szCs w:val="28"/>
        </w:rPr>
        <w:t>ой</w:t>
      </w:r>
      <w:r w:rsidRPr="00E14260">
        <w:rPr>
          <w:rFonts w:ascii="Times New Roman" w:hAnsi="Times New Roman"/>
          <w:sz w:val="28"/>
          <w:szCs w:val="28"/>
        </w:rPr>
        <w:t xml:space="preserve"> контрабанд</w:t>
      </w:r>
      <w:r w:rsidR="001D683E">
        <w:rPr>
          <w:rFonts w:ascii="Times New Roman" w:hAnsi="Times New Roman"/>
          <w:sz w:val="28"/>
          <w:szCs w:val="28"/>
        </w:rPr>
        <w:t>ы</w:t>
      </w:r>
      <w:r w:rsidRPr="00E14260">
        <w:rPr>
          <w:rFonts w:ascii="Times New Roman" w:hAnsi="Times New Roman"/>
          <w:sz w:val="28"/>
          <w:szCs w:val="28"/>
        </w:rPr>
        <w:t xml:space="preserve"> как правонарушения, посягающего на установленный таможенным законодательством Таможенного союза и законодательством Р</w:t>
      </w:r>
      <w:r w:rsidR="00824104">
        <w:rPr>
          <w:rFonts w:ascii="Times New Roman" w:hAnsi="Times New Roman"/>
          <w:sz w:val="28"/>
          <w:szCs w:val="28"/>
        </w:rPr>
        <w:t>оссийской Федерации</w:t>
      </w:r>
      <w:r w:rsidRPr="00E14260">
        <w:rPr>
          <w:rFonts w:ascii="Times New Roman" w:hAnsi="Times New Roman"/>
          <w:sz w:val="28"/>
          <w:szCs w:val="28"/>
        </w:rPr>
        <w:t xml:space="preserve"> порядок перемещения товаров через таможенную границу</w:t>
      </w:r>
      <w:r w:rsidRPr="00E14260">
        <w:t xml:space="preserve"> </w:t>
      </w:r>
      <w:r w:rsidRPr="00E14260">
        <w:rPr>
          <w:rFonts w:ascii="Times New Roman" w:hAnsi="Times New Roman"/>
          <w:sz w:val="28"/>
          <w:szCs w:val="28"/>
        </w:rPr>
        <w:t xml:space="preserve">и их декларирования таможенному органу, за которое </w:t>
      </w:r>
      <w:r w:rsidR="00A859A9">
        <w:rPr>
          <w:rFonts w:ascii="Times New Roman" w:hAnsi="Times New Roman"/>
          <w:sz w:val="28"/>
          <w:szCs w:val="28"/>
        </w:rPr>
        <w:t>КоАП РФ</w:t>
      </w:r>
      <w:r>
        <w:rPr>
          <w:rFonts w:ascii="Times New Roman" w:hAnsi="Times New Roman"/>
          <w:sz w:val="28"/>
          <w:szCs w:val="28"/>
        </w:rPr>
        <w:t xml:space="preserve"> </w:t>
      </w:r>
      <w:r w:rsidRPr="00E14260">
        <w:rPr>
          <w:rFonts w:ascii="Times New Roman" w:hAnsi="Times New Roman"/>
          <w:sz w:val="28"/>
          <w:szCs w:val="28"/>
        </w:rPr>
        <w:t>предусмотрена административная ответ</w:t>
      </w:r>
      <w:r w:rsidR="00177033">
        <w:rPr>
          <w:rFonts w:ascii="Times New Roman" w:hAnsi="Times New Roman"/>
          <w:sz w:val="28"/>
          <w:szCs w:val="28"/>
        </w:rPr>
        <w:t>ственность</w:t>
      </w:r>
      <w:r w:rsidRPr="00E14260">
        <w:rPr>
          <w:rFonts w:ascii="Times New Roman" w:hAnsi="Times New Roman"/>
          <w:sz w:val="28"/>
          <w:szCs w:val="28"/>
        </w:rPr>
        <w:t xml:space="preserve">. </w:t>
      </w:r>
    </w:p>
    <w:p w:rsidR="000B1BF6" w:rsidRDefault="000B1BF6" w:rsidP="000B1BF6">
      <w:pPr>
        <w:spacing w:after="0" w:line="360" w:lineRule="auto"/>
        <w:ind w:firstLine="708"/>
        <w:jc w:val="both"/>
        <w:rPr>
          <w:rFonts w:ascii="Times New Roman" w:hAnsi="Times New Roman"/>
          <w:sz w:val="28"/>
          <w:szCs w:val="28"/>
        </w:rPr>
      </w:pPr>
      <w:r>
        <w:rPr>
          <w:rFonts w:ascii="Times New Roman" w:hAnsi="Times New Roman"/>
          <w:sz w:val="28"/>
          <w:szCs w:val="28"/>
        </w:rPr>
        <w:t xml:space="preserve">В число правонарушений, которые предлагается именовать </w:t>
      </w:r>
      <w:r w:rsidRPr="00EC7B44">
        <w:rPr>
          <w:rFonts w:ascii="Times New Roman" w:hAnsi="Times New Roman"/>
          <w:sz w:val="28"/>
          <w:szCs w:val="28"/>
        </w:rPr>
        <w:t>административной контрабандой,</w:t>
      </w:r>
      <w:r>
        <w:rPr>
          <w:rFonts w:ascii="Times New Roman" w:hAnsi="Times New Roman"/>
          <w:sz w:val="28"/>
          <w:szCs w:val="28"/>
        </w:rPr>
        <w:t xml:space="preserve"> следует включить ст. 16.1 КоАП РФ – «Незаконное перемещение через таможенную границу Таможенного союза товаров и транспортных средств международной перевозки» и ст. 16.2 КоАП РФ – «Недекларирование либо недост</w:t>
      </w:r>
      <w:r w:rsidR="00AA7436">
        <w:rPr>
          <w:rFonts w:ascii="Times New Roman" w:hAnsi="Times New Roman"/>
          <w:sz w:val="28"/>
          <w:szCs w:val="28"/>
        </w:rPr>
        <w:t>оверное декларирование товаров».</w:t>
      </w:r>
    </w:p>
    <w:p w:rsidR="00814EF1" w:rsidRDefault="00814EF1" w:rsidP="00814EF1">
      <w:pPr>
        <w:autoSpaceDE w:val="0"/>
        <w:autoSpaceDN w:val="0"/>
        <w:adjustRightInd w:val="0"/>
        <w:spacing w:after="0" w:line="360" w:lineRule="auto"/>
        <w:ind w:firstLine="539"/>
        <w:jc w:val="both"/>
        <w:rPr>
          <w:rFonts w:ascii="Times New Roman" w:hAnsi="Times New Roman"/>
          <w:sz w:val="28"/>
          <w:szCs w:val="28"/>
        </w:rPr>
      </w:pPr>
      <w:r>
        <w:rPr>
          <w:rFonts w:ascii="Times New Roman" w:hAnsi="Times New Roman"/>
          <w:sz w:val="28"/>
          <w:szCs w:val="28"/>
        </w:rPr>
        <w:t xml:space="preserve"> </w:t>
      </w:r>
      <w:r w:rsidR="00C82C60">
        <w:rPr>
          <w:rFonts w:ascii="Times New Roman" w:hAnsi="Times New Roman"/>
          <w:sz w:val="28"/>
          <w:szCs w:val="28"/>
        </w:rPr>
        <w:t>П</w:t>
      </w:r>
      <w:r>
        <w:rPr>
          <w:rFonts w:ascii="Times New Roman" w:hAnsi="Times New Roman"/>
          <w:sz w:val="28"/>
          <w:szCs w:val="28"/>
        </w:rPr>
        <w:t>редлагает</w:t>
      </w:r>
      <w:r w:rsidR="00C82C60">
        <w:rPr>
          <w:rFonts w:ascii="Times New Roman" w:hAnsi="Times New Roman"/>
          <w:sz w:val="28"/>
          <w:szCs w:val="28"/>
        </w:rPr>
        <w:t>ся</w:t>
      </w:r>
      <w:r>
        <w:rPr>
          <w:rFonts w:ascii="Times New Roman" w:hAnsi="Times New Roman"/>
          <w:sz w:val="28"/>
          <w:szCs w:val="28"/>
        </w:rPr>
        <w:t xml:space="preserve"> выделить следующие </w:t>
      </w:r>
      <w:r w:rsidR="00C81707">
        <w:rPr>
          <w:rFonts w:ascii="Times New Roman" w:hAnsi="Times New Roman"/>
          <w:sz w:val="28"/>
          <w:szCs w:val="28"/>
        </w:rPr>
        <w:t xml:space="preserve">основные </w:t>
      </w:r>
      <w:r>
        <w:rPr>
          <w:rFonts w:ascii="Times New Roman" w:hAnsi="Times New Roman"/>
          <w:sz w:val="28"/>
          <w:szCs w:val="28"/>
        </w:rPr>
        <w:t>признаки административной контрабанды:</w:t>
      </w:r>
    </w:p>
    <w:p w:rsidR="00814EF1" w:rsidRDefault="00F36EEA" w:rsidP="00F36EEA">
      <w:pPr>
        <w:autoSpaceDE w:val="0"/>
        <w:autoSpaceDN w:val="0"/>
        <w:adjustRightInd w:val="0"/>
        <w:spacing w:after="0" w:line="360" w:lineRule="auto"/>
        <w:ind w:left="899"/>
        <w:jc w:val="both"/>
        <w:rPr>
          <w:rFonts w:ascii="Times New Roman" w:hAnsi="Times New Roman"/>
          <w:sz w:val="28"/>
          <w:szCs w:val="28"/>
        </w:rPr>
      </w:pPr>
      <w:r>
        <w:rPr>
          <w:rFonts w:ascii="Times New Roman" w:hAnsi="Times New Roman"/>
          <w:sz w:val="28"/>
          <w:szCs w:val="28"/>
        </w:rPr>
        <w:t>-</w:t>
      </w:r>
      <w:r w:rsidR="00ED2CE7">
        <w:rPr>
          <w:rFonts w:ascii="Times New Roman" w:hAnsi="Times New Roman"/>
          <w:sz w:val="28"/>
          <w:szCs w:val="28"/>
        </w:rPr>
        <w:t xml:space="preserve"> представляет собой вид</w:t>
      </w:r>
      <w:r w:rsidR="00814EF1">
        <w:rPr>
          <w:rFonts w:ascii="Times New Roman" w:hAnsi="Times New Roman"/>
          <w:sz w:val="28"/>
          <w:szCs w:val="28"/>
        </w:rPr>
        <w:t xml:space="preserve"> </w:t>
      </w:r>
      <w:r w:rsidR="00ED2CE7">
        <w:rPr>
          <w:rFonts w:ascii="Times New Roman" w:hAnsi="Times New Roman"/>
          <w:sz w:val="28"/>
          <w:szCs w:val="28"/>
        </w:rPr>
        <w:t xml:space="preserve">административного </w:t>
      </w:r>
      <w:r w:rsidR="00814EF1">
        <w:rPr>
          <w:rFonts w:ascii="Times New Roman" w:hAnsi="Times New Roman"/>
          <w:sz w:val="28"/>
          <w:szCs w:val="28"/>
        </w:rPr>
        <w:t>правонарушени</w:t>
      </w:r>
      <w:r w:rsidR="00352B7D">
        <w:rPr>
          <w:rFonts w:ascii="Times New Roman" w:hAnsi="Times New Roman"/>
          <w:sz w:val="28"/>
          <w:szCs w:val="28"/>
        </w:rPr>
        <w:t>я</w:t>
      </w:r>
      <w:r w:rsidR="00814EF1">
        <w:rPr>
          <w:rFonts w:ascii="Times New Roman" w:hAnsi="Times New Roman"/>
          <w:sz w:val="28"/>
          <w:szCs w:val="28"/>
        </w:rPr>
        <w:t>, т</w:t>
      </w:r>
      <w:r>
        <w:rPr>
          <w:rFonts w:ascii="Times New Roman" w:hAnsi="Times New Roman"/>
          <w:sz w:val="28"/>
          <w:szCs w:val="28"/>
        </w:rPr>
        <w:t>. е.</w:t>
      </w:r>
      <w:r w:rsidR="00814EF1">
        <w:rPr>
          <w:rFonts w:ascii="Times New Roman" w:hAnsi="Times New Roman"/>
          <w:sz w:val="28"/>
          <w:szCs w:val="28"/>
        </w:rPr>
        <w:t xml:space="preserve"> общественно опасн</w:t>
      </w:r>
      <w:r w:rsidR="00352B7D">
        <w:rPr>
          <w:rFonts w:ascii="Times New Roman" w:hAnsi="Times New Roman"/>
          <w:sz w:val="28"/>
          <w:szCs w:val="28"/>
        </w:rPr>
        <w:t>ое</w:t>
      </w:r>
      <w:r w:rsidR="00814EF1">
        <w:rPr>
          <w:rFonts w:ascii="Times New Roman" w:hAnsi="Times New Roman"/>
          <w:sz w:val="28"/>
          <w:szCs w:val="28"/>
        </w:rPr>
        <w:t>, виновн</w:t>
      </w:r>
      <w:r w:rsidR="00352B7D">
        <w:rPr>
          <w:rFonts w:ascii="Times New Roman" w:hAnsi="Times New Roman"/>
          <w:sz w:val="28"/>
          <w:szCs w:val="28"/>
        </w:rPr>
        <w:t>ое</w:t>
      </w:r>
      <w:r w:rsidR="00814EF1">
        <w:rPr>
          <w:rFonts w:ascii="Times New Roman" w:hAnsi="Times New Roman"/>
          <w:sz w:val="28"/>
          <w:szCs w:val="28"/>
        </w:rPr>
        <w:t xml:space="preserve"> деяние</w:t>
      </w:r>
      <w:r w:rsidR="00BB5411">
        <w:rPr>
          <w:rFonts w:ascii="Times New Roman" w:hAnsi="Times New Roman"/>
          <w:sz w:val="28"/>
          <w:szCs w:val="28"/>
        </w:rPr>
        <w:t xml:space="preserve"> (действие или бездействие)</w:t>
      </w:r>
      <w:r>
        <w:rPr>
          <w:rFonts w:ascii="Times New Roman" w:hAnsi="Times New Roman"/>
          <w:sz w:val="28"/>
          <w:szCs w:val="28"/>
        </w:rPr>
        <w:t>;</w:t>
      </w:r>
      <w:r w:rsidR="00814EF1">
        <w:rPr>
          <w:rFonts w:ascii="Times New Roman" w:hAnsi="Times New Roman"/>
          <w:sz w:val="28"/>
          <w:szCs w:val="28"/>
        </w:rPr>
        <w:t xml:space="preserve"> </w:t>
      </w:r>
    </w:p>
    <w:p w:rsidR="00814EF1" w:rsidRDefault="00177033" w:rsidP="00F36EEA">
      <w:pPr>
        <w:autoSpaceDE w:val="0"/>
        <w:autoSpaceDN w:val="0"/>
        <w:adjustRightInd w:val="0"/>
        <w:spacing w:after="0" w:line="360" w:lineRule="auto"/>
        <w:ind w:left="899"/>
        <w:jc w:val="both"/>
        <w:rPr>
          <w:rFonts w:ascii="Times New Roman" w:hAnsi="Times New Roman"/>
          <w:sz w:val="28"/>
          <w:szCs w:val="28"/>
        </w:rPr>
      </w:pPr>
      <w:r>
        <w:rPr>
          <w:rFonts w:ascii="Times New Roman" w:hAnsi="Times New Roman"/>
          <w:sz w:val="28"/>
          <w:szCs w:val="28"/>
        </w:rPr>
        <w:t>-</w:t>
      </w:r>
      <w:r w:rsidR="00814EF1">
        <w:rPr>
          <w:rFonts w:ascii="Times New Roman" w:hAnsi="Times New Roman"/>
          <w:sz w:val="28"/>
          <w:szCs w:val="28"/>
        </w:rPr>
        <w:t xml:space="preserve"> посягает на установленный таможенным законодательством Таможенного союза и законодательством Р</w:t>
      </w:r>
      <w:r w:rsidR="00F36EEA">
        <w:rPr>
          <w:rFonts w:ascii="Times New Roman" w:hAnsi="Times New Roman"/>
          <w:sz w:val="28"/>
          <w:szCs w:val="28"/>
        </w:rPr>
        <w:t>Ф</w:t>
      </w:r>
      <w:r w:rsidR="00814EF1">
        <w:rPr>
          <w:rFonts w:ascii="Times New Roman" w:hAnsi="Times New Roman"/>
          <w:sz w:val="28"/>
          <w:szCs w:val="28"/>
        </w:rPr>
        <w:t xml:space="preserve"> о таможенном деле порядок перемещения товаров через таможенную границу и их декларирования</w:t>
      </w:r>
      <w:r w:rsidR="00BB5411">
        <w:rPr>
          <w:rFonts w:ascii="Times New Roman" w:hAnsi="Times New Roman"/>
          <w:sz w:val="28"/>
          <w:szCs w:val="28"/>
        </w:rPr>
        <w:t xml:space="preserve"> (основной объект), на экономическую безопасность (дополнительный объект)</w:t>
      </w:r>
      <w:r w:rsidR="00421C09">
        <w:rPr>
          <w:rFonts w:ascii="Times New Roman" w:hAnsi="Times New Roman"/>
          <w:sz w:val="28"/>
          <w:szCs w:val="28"/>
        </w:rPr>
        <w:t>.</w:t>
      </w:r>
    </w:p>
    <w:p w:rsidR="00BB5411" w:rsidRDefault="00814EF1" w:rsidP="00BB5411">
      <w:pPr>
        <w:spacing w:after="0" w:line="360" w:lineRule="auto"/>
        <w:jc w:val="both"/>
        <w:rPr>
          <w:rFonts w:ascii="Times New Roman" w:hAnsi="Times New Roman"/>
          <w:sz w:val="28"/>
          <w:szCs w:val="28"/>
        </w:rPr>
      </w:pPr>
      <w:r w:rsidRPr="00E14260">
        <w:rPr>
          <w:rFonts w:ascii="Times New Roman" w:hAnsi="Times New Roman"/>
          <w:sz w:val="28"/>
          <w:szCs w:val="28"/>
        </w:rPr>
        <w:t xml:space="preserve">           3. </w:t>
      </w:r>
      <w:r w:rsidRPr="00CF4D50">
        <w:rPr>
          <w:rFonts w:ascii="Times New Roman" w:hAnsi="Times New Roman"/>
          <w:sz w:val="28"/>
          <w:szCs w:val="28"/>
        </w:rPr>
        <w:t>Авторское определение административн</w:t>
      </w:r>
      <w:r w:rsidR="001D683E">
        <w:rPr>
          <w:rFonts w:ascii="Times New Roman" w:hAnsi="Times New Roman"/>
          <w:sz w:val="28"/>
          <w:szCs w:val="28"/>
        </w:rPr>
        <w:t>ой</w:t>
      </w:r>
      <w:r w:rsidRPr="00CF4D50">
        <w:rPr>
          <w:rFonts w:ascii="Times New Roman" w:hAnsi="Times New Roman"/>
          <w:sz w:val="28"/>
          <w:szCs w:val="28"/>
        </w:rPr>
        <w:t xml:space="preserve"> ответственност</w:t>
      </w:r>
      <w:r w:rsidR="001D683E">
        <w:rPr>
          <w:rFonts w:ascii="Times New Roman" w:hAnsi="Times New Roman"/>
          <w:sz w:val="28"/>
          <w:szCs w:val="28"/>
        </w:rPr>
        <w:t>и</w:t>
      </w:r>
      <w:r w:rsidRPr="00CF4D50">
        <w:rPr>
          <w:rFonts w:ascii="Times New Roman" w:hAnsi="Times New Roman"/>
          <w:sz w:val="28"/>
          <w:szCs w:val="28"/>
        </w:rPr>
        <w:t xml:space="preserve"> за незаконное перемещение товаров через таможенную границу как вида юридической ответственности, выражающегося </w:t>
      </w:r>
      <w:r w:rsidRPr="00177033">
        <w:rPr>
          <w:rFonts w:ascii="Times New Roman" w:hAnsi="Times New Roman"/>
          <w:sz w:val="28"/>
          <w:szCs w:val="28"/>
        </w:rPr>
        <w:t>в</w:t>
      </w:r>
      <w:r w:rsidRPr="00CF4D50">
        <w:rPr>
          <w:rFonts w:ascii="Times New Roman" w:hAnsi="Times New Roman"/>
          <w:sz w:val="28"/>
          <w:szCs w:val="28"/>
        </w:rPr>
        <w:t xml:space="preserve"> назначении органом</w:t>
      </w:r>
      <w:r w:rsidRPr="00E14260">
        <w:rPr>
          <w:rFonts w:ascii="Times New Roman" w:hAnsi="Times New Roman"/>
          <w:sz w:val="28"/>
          <w:szCs w:val="28"/>
        </w:rPr>
        <w:t xml:space="preserve"> или должностным лицом, наделенным соответствующими полномочиями, административного наказания лицу, незаконно переместившему товары через таможенную границу.</w:t>
      </w:r>
    </w:p>
    <w:p w:rsidR="001D683E" w:rsidRPr="00177033" w:rsidRDefault="001D683E" w:rsidP="00177033">
      <w:pPr>
        <w:pStyle w:val="a3"/>
        <w:tabs>
          <w:tab w:val="left" w:pos="851"/>
        </w:tabs>
        <w:spacing w:after="0" w:line="360" w:lineRule="auto"/>
        <w:ind w:left="0"/>
        <w:jc w:val="both"/>
        <w:rPr>
          <w:rFonts w:ascii="Times New Roman" w:hAnsi="Times New Roman"/>
          <w:sz w:val="28"/>
          <w:szCs w:val="28"/>
        </w:rPr>
      </w:pPr>
      <w:r>
        <w:rPr>
          <w:rFonts w:ascii="Times New Roman" w:hAnsi="Times New Roman"/>
          <w:sz w:val="28"/>
          <w:szCs w:val="28"/>
        </w:rPr>
        <w:tab/>
        <w:t>4.</w:t>
      </w:r>
      <w:r w:rsidRPr="00921482">
        <w:rPr>
          <w:rFonts w:ascii="Times New Roman" w:hAnsi="Times New Roman"/>
          <w:sz w:val="28"/>
          <w:szCs w:val="28"/>
        </w:rPr>
        <w:t xml:space="preserve"> </w:t>
      </w:r>
      <w:r w:rsidR="00DD51C5">
        <w:rPr>
          <w:rFonts w:ascii="Times New Roman" w:hAnsi="Times New Roman"/>
          <w:sz w:val="28"/>
          <w:szCs w:val="28"/>
        </w:rPr>
        <w:t>Предл</w:t>
      </w:r>
      <w:r w:rsidR="0075061C">
        <w:rPr>
          <w:rFonts w:ascii="Times New Roman" w:hAnsi="Times New Roman"/>
          <w:sz w:val="28"/>
          <w:szCs w:val="28"/>
        </w:rPr>
        <w:t>ожение</w:t>
      </w:r>
      <w:r w:rsidR="00DD51C5">
        <w:rPr>
          <w:rFonts w:ascii="Times New Roman" w:hAnsi="Times New Roman"/>
          <w:sz w:val="28"/>
          <w:szCs w:val="28"/>
        </w:rPr>
        <w:t xml:space="preserve"> </w:t>
      </w:r>
      <w:r w:rsidR="0075061C">
        <w:rPr>
          <w:rFonts w:ascii="Times New Roman" w:hAnsi="Times New Roman"/>
          <w:sz w:val="28"/>
          <w:szCs w:val="28"/>
        </w:rPr>
        <w:t xml:space="preserve">об </w:t>
      </w:r>
      <w:r w:rsidR="00DD51C5">
        <w:rPr>
          <w:rFonts w:ascii="Times New Roman" w:hAnsi="Times New Roman"/>
          <w:sz w:val="28"/>
          <w:szCs w:val="28"/>
        </w:rPr>
        <w:t>освобождени</w:t>
      </w:r>
      <w:r w:rsidR="0075061C">
        <w:rPr>
          <w:rFonts w:ascii="Times New Roman" w:hAnsi="Times New Roman"/>
          <w:sz w:val="28"/>
          <w:szCs w:val="28"/>
        </w:rPr>
        <w:t>и</w:t>
      </w:r>
      <w:r w:rsidR="00DD51C5">
        <w:rPr>
          <w:rFonts w:ascii="Times New Roman" w:hAnsi="Times New Roman"/>
          <w:sz w:val="28"/>
          <w:szCs w:val="28"/>
        </w:rPr>
        <w:t xml:space="preserve"> от административной ответственности </w:t>
      </w:r>
      <w:r w:rsidR="00E86C81">
        <w:rPr>
          <w:rFonts w:ascii="Times New Roman" w:hAnsi="Times New Roman"/>
          <w:sz w:val="28"/>
          <w:szCs w:val="28"/>
        </w:rPr>
        <w:t>участника</w:t>
      </w:r>
      <w:r w:rsidR="00DD51C5">
        <w:rPr>
          <w:rFonts w:ascii="Times New Roman" w:hAnsi="Times New Roman"/>
          <w:sz w:val="28"/>
          <w:szCs w:val="28"/>
        </w:rPr>
        <w:t xml:space="preserve"> внешнеэкономической деятельности, обративш</w:t>
      </w:r>
      <w:r w:rsidR="00E86C81">
        <w:rPr>
          <w:rFonts w:ascii="Times New Roman" w:hAnsi="Times New Roman"/>
          <w:sz w:val="28"/>
          <w:szCs w:val="28"/>
        </w:rPr>
        <w:t>егося</w:t>
      </w:r>
      <w:r w:rsidR="00DD51C5">
        <w:rPr>
          <w:rFonts w:ascii="Times New Roman" w:hAnsi="Times New Roman"/>
          <w:sz w:val="28"/>
          <w:szCs w:val="28"/>
        </w:rPr>
        <w:t xml:space="preserve"> </w:t>
      </w:r>
      <w:r w:rsidR="00E86C81">
        <w:rPr>
          <w:rFonts w:ascii="Times New Roman" w:hAnsi="Times New Roman"/>
          <w:sz w:val="28"/>
          <w:szCs w:val="28"/>
        </w:rPr>
        <w:t>в таможенный орган для устранения последствий заявления недостоверных сведений в таможенной декларации,</w:t>
      </w:r>
      <w:r w:rsidR="00DD51C5">
        <w:rPr>
          <w:rFonts w:ascii="Times New Roman" w:hAnsi="Times New Roman"/>
          <w:sz w:val="28"/>
          <w:szCs w:val="28"/>
        </w:rPr>
        <w:t xml:space="preserve"> в</w:t>
      </w:r>
      <w:r w:rsidR="00E86C81">
        <w:rPr>
          <w:rFonts w:ascii="Times New Roman" w:hAnsi="Times New Roman"/>
          <w:sz w:val="28"/>
          <w:szCs w:val="28"/>
        </w:rPr>
        <w:t xml:space="preserve"> связи с чем</w:t>
      </w:r>
      <w:r w:rsidR="00DD51C5">
        <w:rPr>
          <w:rFonts w:ascii="Times New Roman" w:hAnsi="Times New Roman"/>
          <w:sz w:val="28"/>
          <w:szCs w:val="28"/>
        </w:rPr>
        <w:t xml:space="preserve"> </w:t>
      </w:r>
      <w:r w:rsidRPr="00921482">
        <w:rPr>
          <w:rFonts w:ascii="Times New Roman" w:hAnsi="Times New Roman"/>
          <w:sz w:val="28"/>
          <w:szCs w:val="28"/>
        </w:rPr>
        <w:t>дополнить ст</w:t>
      </w:r>
      <w:r w:rsidR="00063B31">
        <w:rPr>
          <w:rFonts w:ascii="Times New Roman" w:hAnsi="Times New Roman"/>
          <w:sz w:val="28"/>
          <w:szCs w:val="28"/>
        </w:rPr>
        <w:t>.</w:t>
      </w:r>
      <w:r w:rsidRPr="00921482">
        <w:rPr>
          <w:rFonts w:ascii="Times New Roman" w:hAnsi="Times New Roman"/>
          <w:sz w:val="28"/>
          <w:szCs w:val="28"/>
        </w:rPr>
        <w:t xml:space="preserve"> 16.2 КоАП Р</w:t>
      </w:r>
      <w:r w:rsidR="00A859A9">
        <w:rPr>
          <w:rFonts w:ascii="Times New Roman" w:hAnsi="Times New Roman"/>
          <w:sz w:val="28"/>
          <w:szCs w:val="28"/>
        </w:rPr>
        <w:t>Ф</w:t>
      </w:r>
      <w:r w:rsidRPr="00921482">
        <w:rPr>
          <w:rFonts w:ascii="Times New Roman" w:hAnsi="Times New Roman"/>
          <w:sz w:val="28"/>
          <w:szCs w:val="28"/>
        </w:rPr>
        <w:t xml:space="preserve"> примечанием </w:t>
      </w:r>
      <w:r w:rsidRPr="00921482">
        <w:rPr>
          <w:rFonts w:ascii="Times New Roman" w:hAnsi="Times New Roman"/>
          <w:sz w:val="28"/>
          <w:szCs w:val="28"/>
        </w:rPr>
        <w:lastRenderedPageBreak/>
        <w:t>следующего содержания: «</w:t>
      </w:r>
      <w:r>
        <w:rPr>
          <w:rFonts w:ascii="Times New Roman" w:hAnsi="Times New Roman"/>
          <w:sz w:val="28"/>
          <w:szCs w:val="28"/>
        </w:rPr>
        <w:t>Л</w:t>
      </w:r>
      <w:r w:rsidRPr="00921482">
        <w:rPr>
          <w:rFonts w:ascii="Times New Roman" w:hAnsi="Times New Roman"/>
          <w:sz w:val="28"/>
          <w:szCs w:val="28"/>
        </w:rPr>
        <w:t xml:space="preserve">ицо, обратившееся в таможенный орган </w:t>
      </w:r>
      <w:r w:rsidRPr="00177033">
        <w:rPr>
          <w:rFonts w:ascii="Times New Roman" w:hAnsi="Times New Roman"/>
          <w:sz w:val="28"/>
          <w:szCs w:val="28"/>
        </w:rPr>
        <w:t>с</w:t>
      </w:r>
      <w:r w:rsidRPr="00921482">
        <w:rPr>
          <w:rFonts w:ascii="Times New Roman" w:hAnsi="Times New Roman"/>
          <w:sz w:val="28"/>
          <w:szCs w:val="28"/>
        </w:rPr>
        <w:t xml:space="preserve"> заявлением о внесении изменений в декларацию на товары до момента выявления таможенным органом административных правонарушений, </w:t>
      </w:r>
      <w:r w:rsidRPr="00177033">
        <w:rPr>
          <w:rFonts w:ascii="Times New Roman" w:hAnsi="Times New Roman"/>
          <w:sz w:val="28"/>
          <w:szCs w:val="28"/>
        </w:rPr>
        <w:t>ответственность за которые предусмотрена частями 2 и 3 настоящей статьи, а также с заявлением об отзыве декларации на товары до выпуска товаро</w:t>
      </w:r>
      <w:r w:rsidRPr="00921482">
        <w:rPr>
          <w:rFonts w:ascii="Times New Roman" w:hAnsi="Times New Roman"/>
          <w:sz w:val="28"/>
          <w:szCs w:val="28"/>
        </w:rPr>
        <w:t>в и/или обнаружения таможенным органом данных административных правонарушений, освобождается от административной ответственнос</w:t>
      </w:r>
      <w:r w:rsidR="00E86C81">
        <w:rPr>
          <w:rFonts w:ascii="Times New Roman" w:hAnsi="Times New Roman"/>
          <w:sz w:val="28"/>
          <w:szCs w:val="28"/>
        </w:rPr>
        <w:t>ти за указанные правонарушения».</w:t>
      </w:r>
    </w:p>
    <w:p w:rsidR="00814EF1" w:rsidRPr="00E14260" w:rsidRDefault="00814EF1" w:rsidP="00814EF1">
      <w:pPr>
        <w:pStyle w:val="a3"/>
        <w:tabs>
          <w:tab w:val="left" w:pos="851"/>
        </w:tabs>
        <w:spacing w:after="0" w:line="360" w:lineRule="auto"/>
        <w:ind w:left="0"/>
        <w:jc w:val="both"/>
        <w:rPr>
          <w:rFonts w:ascii="Times New Roman" w:hAnsi="Times New Roman"/>
          <w:sz w:val="28"/>
          <w:szCs w:val="28"/>
        </w:rPr>
      </w:pPr>
      <w:r w:rsidRPr="00E14260">
        <w:rPr>
          <w:rFonts w:ascii="Times New Roman" w:hAnsi="Times New Roman"/>
          <w:sz w:val="28"/>
          <w:szCs w:val="28"/>
        </w:rPr>
        <w:t xml:space="preserve">          5. </w:t>
      </w:r>
      <w:r w:rsidR="001812C0">
        <w:rPr>
          <w:rFonts w:ascii="Times New Roman" w:hAnsi="Times New Roman"/>
          <w:sz w:val="28"/>
          <w:szCs w:val="28"/>
        </w:rPr>
        <w:t xml:space="preserve"> </w:t>
      </w:r>
      <w:r w:rsidR="0075061C">
        <w:rPr>
          <w:rFonts w:ascii="Times New Roman" w:hAnsi="Times New Roman"/>
          <w:sz w:val="28"/>
          <w:szCs w:val="28"/>
        </w:rPr>
        <w:t>П</w:t>
      </w:r>
      <w:r w:rsidR="001812C0">
        <w:rPr>
          <w:rFonts w:ascii="Times New Roman" w:hAnsi="Times New Roman"/>
          <w:sz w:val="28"/>
          <w:szCs w:val="28"/>
        </w:rPr>
        <w:t>редложения п</w:t>
      </w:r>
      <w:r w:rsidR="00177033">
        <w:rPr>
          <w:rFonts w:ascii="Times New Roman" w:hAnsi="Times New Roman"/>
          <w:sz w:val="28"/>
          <w:szCs w:val="28"/>
        </w:rPr>
        <w:t xml:space="preserve">о </w:t>
      </w:r>
      <w:r w:rsidR="0075061C">
        <w:rPr>
          <w:rFonts w:ascii="Times New Roman" w:hAnsi="Times New Roman"/>
          <w:sz w:val="28"/>
          <w:szCs w:val="28"/>
        </w:rPr>
        <w:t xml:space="preserve">внесению изменений и дополнений в </w:t>
      </w:r>
      <w:r w:rsidR="00A859A9">
        <w:rPr>
          <w:rFonts w:ascii="Times New Roman" w:hAnsi="Times New Roman"/>
          <w:sz w:val="28"/>
          <w:szCs w:val="28"/>
        </w:rPr>
        <w:t xml:space="preserve"> КоАП РФ</w:t>
      </w:r>
      <w:r w:rsidRPr="00E14260">
        <w:rPr>
          <w:rFonts w:ascii="Times New Roman" w:hAnsi="Times New Roman"/>
          <w:sz w:val="28"/>
          <w:szCs w:val="28"/>
        </w:rPr>
        <w:t xml:space="preserve">:  </w:t>
      </w:r>
    </w:p>
    <w:p w:rsidR="00814EF1" w:rsidRPr="00E14260" w:rsidRDefault="00814EF1" w:rsidP="00814EF1">
      <w:pPr>
        <w:pStyle w:val="a3"/>
        <w:tabs>
          <w:tab w:val="left" w:pos="851"/>
        </w:tabs>
        <w:spacing w:after="0" w:line="360" w:lineRule="auto"/>
        <w:ind w:left="0"/>
        <w:jc w:val="both"/>
        <w:rPr>
          <w:rFonts w:ascii="Times New Roman" w:hAnsi="Times New Roman"/>
          <w:sz w:val="28"/>
          <w:szCs w:val="28"/>
        </w:rPr>
      </w:pPr>
      <w:r w:rsidRPr="00E14260">
        <w:rPr>
          <w:rFonts w:ascii="Times New Roman" w:hAnsi="Times New Roman"/>
          <w:sz w:val="28"/>
          <w:szCs w:val="28"/>
        </w:rPr>
        <w:t xml:space="preserve">          - </w:t>
      </w:r>
      <w:r w:rsidR="001812C0">
        <w:rPr>
          <w:rFonts w:ascii="Times New Roman" w:hAnsi="Times New Roman"/>
          <w:sz w:val="28"/>
          <w:szCs w:val="28"/>
        </w:rPr>
        <w:t xml:space="preserve">предлагается </w:t>
      </w:r>
      <w:r>
        <w:rPr>
          <w:rFonts w:ascii="Times New Roman" w:hAnsi="Times New Roman"/>
          <w:sz w:val="28"/>
          <w:szCs w:val="28"/>
        </w:rPr>
        <w:t>изложить</w:t>
      </w:r>
      <w:r w:rsidRPr="00E14260">
        <w:rPr>
          <w:rFonts w:ascii="Times New Roman" w:hAnsi="Times New Roman"/>
          <w:sz w:val="28"/>
          <w:szCs w:val="28"/>
        </w:rPr>
        <w:t xml:space="preserve"> диспозицию ч</w:t>
      </w:r>
      <w:r w:rsidR="00063B31">
        <w:rPr>
          <w:rFonts w:ascii="Times New Roman" w:hAnsi="Times New Roman"/>
          <w:sz w:val="28"/>
          <w:szCs w:val="28"/>
        </w:rPr>
        <w:t>.</w:t>
      </w:r>
      <w:r w:rsidRPr="00E14260">
        <w:rPr>
          <w:rFonts w:ascii="Times New Roman" w:hAnsi="Times New Roman"/>
          <w:sz w:val="28"/>
          <w:szCs w:val="28"/>
        </w:rPr>
        <w:t xml:space="preserve"> 2 ст</w:t>
      </w:r>
      <w:r w:rsidR="00063B31">
        <w:rPr>
          <w:rFonts w:ascii="Times New Roman" w:hAnsi="Times New Roman"/>
          <w:sz w:val="28"/>
          <w:szCs w:val="28"/>
        </w:rPr>
        <w:t>.</w:t>
      </w:r>
      <w:r w:rsidR="00A859A9">
        <w:rPr>
          <w:rFonts w:ascii="Times New Roman" w:hAnsi="Times New Roman"/>
          <w:sz w:val="28"/>
          <w:szCs w:val="28"/>
        </w:rPr>
        <w:t xml:space="preserve"> 16.1 КоАП РФ</w:t>
      </w:r>
      <w:r w:rsidRPr="00E14260">
        <w:rPr>
          <w:rFonts w:ascii="Times New Roman" w:hAnsi="Times New Roman"/>
          <w:sz w:val="28"/>
          <w:szCs w:val="28"/>
        </w:rPr>
        <w:t xml:space="preserve"> в следующей редакции: «</w:t>
      </w:r>
      <w:r w:rsidR="00063B31">
        <w:rPr>
          <w:rFonts w:ascii="Times New Roman" w:hAnsi="Times New Roman"/>
          <w:sz w:val="28"/>
          <w:szCs w:val="28"/>
        </w:rPr>
        <w:t>С</w:t>
      </w:r>
      <w:r w:rsidRPr="00E14260">
        <w:rPr>
          <w:rFonts w:ascii="Times New Roman" w:hAnsi="Times New Roman"/>
          <w:sz w:val="28"/>
          <w:szCs w:val="28"/>
        </w:rPr>
        <w:t>окрытие товаров, в отношении которых таможенным органом принято решение о проведении таможенного контроля в форме, определенной международными договорами государств</w:t>
      </w:r>
      <w:r w:rsidR="00063B31">
        <w:rPr>
          <w:rFonts w:ascii="Times New Roman" w:hAnsi="Times New Roman"/>
          <w:sz w:val="28"/>
          <w:szCs w:val="28"/>
        </w:rPr>
        <w:t xml:space="preserve"> – </w:t>
      </w:r>
      <w:r w:rsidRPr="00E14260">
        <w:rPr>
          <w:rFonts w:ascii="Times New Roman" w:hAnsi="Times New Roman"/>
          <w:sz w:val="28"/>
          <w:szCs w:val="28"/>
        </w:rPr>
        <w:t xml:space="preserve">членов </w:t>
      </w:r>
      <w:r w:rsidR="00063B31">
        <w:rPr>
          <w:rFonts w:ascii="Times New Roman" w:hAnsi="Times New Roman"/>
          <w:sz w:val="28"/>
          <w:szCs w:val="28"/>
        </w:rPr>
        <w:t>Т</w:t>
      </w:r>
      <w:r w:rsidRPr="00E14260">
        <w:rPr>
          <w:rFonts w:ascii="Times New Roman" w:hAnsi="Times New Roman"/>
          <w:sz w:val="28"/>
          <w:szCs w:val="28"/>
        </w:rPr>
        <w:t>аможенного союза</w:t>
      </w:r>
      <w:r w:rsidR="00063B31">
        <w:rPr>
          <w:rFonts w:ascii="Times New Roman" w:hAnsi="Times New Roman"/>
          <w:sz w:val="28"/>
          <w:szCs w:val="28"/>
        </w:rPr>
        <w:t>,</w:t>
      </w:r>
      <w:r w:rsidRPr="00E14260">
        <w:rPr>
          <w:rFonts w:ascii="Times New Roman" w:hAnsi="Times New Roman"/>
          <w:sz w:val="28"/>
          <w:szCs w:val="28"/>
        </w:rPr>
        <w:t xml:space="preserve"> путем использования тайников или иных способов, затрудняющих обнаружение товаров, либо путем придания одним товарам вида других при проведении в отношении таких товаров таможенного контроля до выпуска товаров»;</w:t>
      </w:r>
    </w:p>
    <w:p w:rsidR="00557DE4" w:rsidRPr="00E14260" w:rsidRDefault="00814EF1" w:rsidP="00814EF1">
      <w:pPr>
        <w:pStyle w:val="a3"/>
        <w:spacing w:after="0" w:line="360" w:lineRule="auto"/>
        <w:ind w:left="0"/>
        <w:jc w:val="both"/>
        <w:rPr>
          <w:rFonts w:ascii="Times New Roman" w:hAnsi="Times New Roman"/>
          <w:sz w:val="28"/>
          <w:szCs w:val="28"/>
        </w:rPr>
      </w:pPr>
      <w:r w:rsidRPr="00E14260">
        <w:rPr>
          <w:rFonts w:ascii="Times New Roman" w:hAnsi="Times New Roman"/>
          <w:sz w:val="28"/>
          <w:szCs w:val="28"/>
        </w:rPr>
        <w:t xml:space="preserve">         - </w:t>
      </w:r>
      <w:r w:rsidR="001812C0">
        <w:rPr>
          <w:rFonts w:ascii="Times New Roman" w:hAnsi="Times New Roman"/>
          <w:sz w:val="28"/>
          <w:szCs w:val="28"/>
        </w:rPr>
        <w:t xml:space="preserve">предлагается </w:t>
      </w:r>
      <w:r w:rsidRPr="00E14260">
        <w:rPr>
          <w:rFonts w:ascii="Times New Roman" w:hAnsi="Times New Roman"/>
          <w:sz w:val="28"/>
          <w:szCs w:val="28"/>
        </w:rPr>
        <w:t>изложить ч</w:t>
      </w:r>
      <w:r w:rsidR="00063B31">
        <w:rPr>
          <w:rFonts w:ascii="Times New Roman" w:hAnsi="Times New Roman"/>
          <w:sz w:val="28"/>
          <w:szCs w:val="28"/>
        </w:rPr>
        <w:t>.</w:t>
      </w:r>
      <w:r w:rsidRPr="00E14260">
        <w:rPr>
          <w:rFonts w:ascii="Times New Roman" w:hAnsi="Times New Roman"/>
          <w:sz w:val="28"/>
          <w:szCs w:val="28"/>
        </w:rPr>
        <w:t xml:space="preserve"> 3 ст</w:t>
      </w:r>
      <w:r w:rsidR="00063B31">
        <w:rPr>
          <w:rFonts w:ascii="Times New Roman" w:hAnsi="Times New Roman"/>
          <w:sz w:val="28"/>
          <w:szCs w:val="28"/>
        </w:rPr>
        <w:t>.</w:t>
      </w:r>
      <w:r w:rsidR="00A859A9">
        <w:rPr>
          <w:rFonts w:ascii="Times New Roman" w:hAnsi="Times New Roman"/>
          <w:sz w:val="28"/>
          <w:szCs w:val="28"/>
        </w:rPr>
        <w:t xml:space="preserve"> 16.1 КоАП РФ</w:t>
      </w:r>
      <w:r w:rsidRPr="00E14260">
        <w:rPr>
          <w:rFonts w:ascii="Times New Roman" w:hAnsi="Times New Roman"/>
          <w:sz w:val="28"/>
          <w:szCs w:val="28"/>
        </w:rPr>
        <w:t xml:space="preserve"> в следующей редакции: «Сообщение в таможенный орган недостоверных сведений о количестве грузовых мест, об их маркировке, о наименовании, весе брутто и (или) об объеме товаров при прибытии на таможенную территорию Таможенного союза, убытии с таможенной территории Таможенного союза либо помещении товаров под таможенную процедуру таможенного транзита или </w:t>
      </w:r>
      <w:r w:rsidRPr="00E14260">
        <w:rPr>
          <w:rFonts w:ascii="Times New Roman" w:hAnsi="Times New Roman"/>
          <w:i/>
          <w:sz w:val="28"/>
          <w:szCs w:val="28"/>
        </w:rPr>
        <w:t>на временное хранение</w:t>
      </w:r>
      <w:r w:rsidRPr="00E14260">
        <w:rPr>
          <w:rFonts w:ascii="Times New Roman" w:hAnsi="Times New Roman"/>
          <w:sz w:val="28"/>
          <w:szCs w:val="28"/>
        </w:rPr>
        <w:t xml:space="preserve"> путем представления недействительных документов либо использование для этих целей поддельного средства идентификации или подлинного средства идентификации, относящегося к другим товарам и (или) транспортным средствам </w:t>
      </w:r>
      <w:r w:rsidR="00A51F56">
        <w:rPr>
          <w:rFonts w:ascii="Times New Roman" w:hAnsi="Times New Roman"/>
          <w:sz w:val="28"/>
          <w:szCs w:val="28"/>
        </w:rPr>
        <w:t>–</w:t>
      </w:r>
      <w:r w:rsidR="00A51F56" w:rsidRPr="00E14260">
        <w:rPr>
          <w:rFonts w:ascii="Times New Roman" w:hAnsi="Times New Roman"/>
          <w:sz w:val="28"/>
          <w:szCs w:val="28"/>
        </w:rPr>
        <w:t xml:space="preserve"> </w:t>
      </w:r>
      <w:r w:rsidRPr="00E14260">
        <w:rPr>
          <w:rFonts w:ascii="Times New Roman" w:hAnsi="Times New Roman"/>
          <w:sz w:val="28"/>
          <w:szCs w:val="28"/>
        </w:rPr>
        <w:t xml:space="preserve">влечет наложение административного штрафа на граждан </w:t>
      </w:r>
      <w:r w:rsidRPr="00177033">
        <w:rPr>
          <w:rFonts w:ascii="Times New Roman" w:hAnsi="Times New Roman"/>
          <w:sz w:val="28"/>
          <w:szCs w:val="28"/>
        </w:rPr>
        <w:t>и</w:t>
      </w:r>
      <w:r w:rsidRPr="00E14260">
        <w:rPr>
          <w:rFonts w:ascii="Times New Roman" w:hAnsi="Times New Roman"/>
          <w:sz w:val="28"/>
          <w:szCs w:val="28"/>
        </w:rPr>
        <w:t xml:space="preserve"> юридических лиц </w:t>
      </w:r>
      <w:r w:rsidRPr="00E14260">
        <w:rPr>
          <w:rFonts w:ascii="Times New Roman" w:hAnsi="Times New Roman"/>
          <w:i/>
          <w:sz w:val="28"/>
          <w:szCs w:val="28"/>
        </w:rPr>
        <w:t>в размере от одной второй до двухкратного размера стоимости товаров,</w:t>
      </w:r>
      <w:r w:rsidRPr="00E14260">
        <w:rPr>
          <w:i/>
        </w:rPr>
        <w:t xml:space="preserve"> </w:t>
      </w:r>
      <w:r w:rsidRPr="00E14260">
        <w:rPr>
          <w:rFonts w:ascii="Times New Roman" w:hAnsi="Times New Roman"/>
          <w:i/>
          <w:sz w:val="28"/>
          <w:szCs w:val="28"/>
        </w:rPr>
        <w:t>явившихся предметами административного правонарушения, с их конфискацией или без таковой</w:t>
      </w:r>
      <w:r w:rsidR="00557DE4">
        <w:rPr>
          <w:rFonts w:ascii="Times New Roman" w:hAnsi="Times New Roman"/>
          <w:i/>
          <w:sz w:val="28"/>
          <w:szCs w:val="28"/>
        </w:rPr>
        <w:t>,</w:t>
      </w:r>
      <w:r w:rsidRPr="00E14260">
        <w:rPr>
          <w:rFonts w:ascii="Times New Roman" w:hAnsi="Times New Roman"/>
          <w:i/>
          <w:sz w:val="28"/>
          <w:szCs w:val="28"/>
        </w:rPr>
        <w:t xml:space="preserve"> либо конфискацию предметов административного правонарушения</w:t>
      </w:r>
      <w:r w:rsidR="00557DE4">
        <w:rPr>
          <w:rFonts w:ascii="Times New Roman" w:hAnsi="Times New Roman"/>
          <w:i/>
          <w:sz w:val="28"/>
          <w:szCs w:val="28"/>
        </w:rPr>
        <w:t>;</w:t>
      </w:r>
      <w:r w:rsidRPr="00E14260">
        <w:rPr>
          <w:rFonts w:ascii="Times New Roman" w:hAnsi="Times New Roman"/>
          <w:i/>
          <w:sz w:val="28"/>
          <w:szCs w:val="28"/>
        </w:rPr>
        <w:t xml:space="preserve"> </w:t>
      </w:r>
      <w:r w:rsidR="00EC7B44" w:rsidRPr="00EC7B44">
        <w:rPr>
          <w:rFonts w:ascii="Times New Roman" w:eastAsia="Times New Roman" w:hAnsi="Times New Roman"/>
          <w:sz w:val="28"/>
          <w:szCs w:val="28"/>
          <w:lang w:eastAsia="ru-RU"/>
        </w:rPr>
        <w:t>на должностных лиц - от пяти тысяч до десяти тысяч рублей</w:t>
      </w:r>
      <w:r w:rsidR="00557DE4">
        <w:rPr>
          <w:rFonts w:ascii="Times New Roman" w:eastAsia="Times New Roman" w:hAnsi="Times New Roman"/>
          <w:sz w:val="28"/>
          <w:szCs w:val="28"/>
          <w:lang w:eastAsia="ru-RU"/>
        </w:rPr>
        <w:t>;</w:t>
      </w:r>
    </w:p>
    <w:p w:rsidR="00814EF1" w:rsidRPr="00E14260" w:rsidRDefault="00814EF1" w:rsidP="00814EF1">
      <w:pPr>
        <w:pStyle w:val="a3"/>
        <w:spacing w:after="0" w:line="360" w:lineRule="auto"/>
        <w:ind w:left="0"/>
        <w:jc w:val="both"/>
        <w:rPr>
          <w:rFonts w:ascii="Times New Roman" w:hAnsi="Times New Roman"/>
          <w:sz w:val="28"/>
          <w:szCs w:val="28"/>
        </w:rPr>
      </w:pPr>
      <w:r w:rsidRPr="00E14260">
        <w:rPr>
          <w:rFonts w:ascii="Times New Roman" w:hAnsi="Times New Roman"/>
          <w:sz w:val="28"/>
          <w:szCs w:val="28"/>
        </w:rPr>
        <w:lastRenderedPageBreak/>
        <w:t xml:space="preserve">        - </w:t>
      </w:r>
      <w:r w:rsidR="001812C0">
        <w:rPr>
          <w:rFonts w:ascii="Times New Roman" w:hAnsi="Times New Roman"/>
          <w:sz w:val="28"/>
          <w:szCs w:val="28"/>
        </w:rPr>
        <w:t xml:space="preserve">предлагается </w:t>
      </w:r>
      <w:r>
        <w:rPr>
          <w:rFonts w:ascii="Times New Roman" w:hAnsi="Times New Roman"/>
          <w:sz w:val="28"/>
          <w:szCs w:val="28"/>
        </w:rPr>
        <w:t>изложить</w:t>
      </w:r>
      <w:r w:rsidRPr="00E14260">
        <w:rPr>
          <w:rFonts w:ascii="Times New Roman" w:hAnsi="Times New Roman"/>
          <w:sz w:val="28"/>
          <w:szCs w:val="28"/>
        </w:rPr>
        <w:t xml:space="preserve"> диспозицию ч</w:t>
      </w:r>
      <w:r w:rsidR="00A51F56">
        <w:rPr>
          <w:rFonts w:ascii="Times New Roman" w:hAnsi="Times New Roman"/>
          <w:sz w:val="28"/>
          <w:szCs w:val="28"/>
        </w:rPr>
        <w:t>.</w:t>
      </w:r>
      <w:r w:rsidRPr="00E14260">
        <w:rPr>
          <w:rFonts w:ascii="Times New Roman" w:hAnsi="Times New Roman"/>
          <w:sz w:val="28"/>
          <w:szCs w:val="28"/>
        </w:rPr>
        <w:t xml:space="preserve"> 4 ст</w:t>
      </w:r>
      <w:r w:rsidR="00A51F56">
        <w:rPr>
          <w:rFonts w:ascii="Times New Roman" w:hAnsi="Times New Roman"/>
          <w:sz w:val="28"/>
          <w:szCs w:val="28"/>
        </w:rPr>
        <w:t>.</w:t>
      </w:r>
      <w:r w:rsidR="00821E44">
        <w:rPr>
          <w:rFonts w:ascii="Times New Roman" w:hAnsi="Times New Roman"/>
          <w:sz w:val="28"/>
          <w:szCs w:val="28"/>
        </w:rPr>
        <w:t xml:space="preserve"> 16.1 КоАП РФ</w:t>
      </w:r>
      <w:r w:rsidRPr="00E14260">
        <w:rPr>
          <w:rFonts w:ascii="Times New Roman" w:hAnsi="Times New Roman"/>
          <w:sz w:val="28"/>
          <w:szCs w:val="28"/>
        </w:rPr>
        <w:t xml:space="preserve"> в следующей редакции: «Представление в таможенный орган недействительных документов на товары при прибытии на таможенную территорию Таможенного союза, убытии с таможенной территории Таможенного союза либо помещении товаров под таможенную процедуру таможенного транзита или </w:t>
      </w:r>
      <w:r w:rsidRPr="00E14260">
        <w:rPr>
          <w:rFonts w:ascii="Times New Roman" w:hAnsi="Times New Roman"/>
          <w:i/>
          <w:sz w:val="28"/>
          <w:szCs w:val="28"/>
        </w:rPr>
        <w:t>на временное хранение</w:t>
      </w:r>
      <w:r w:rsidRPr="00E14260">
        <w:rPr>
          <w:rFonts w:ascii="Times New Roman" w:hAnsi="Times New Roman"/>
          <w:sz w:val="28"/>
          <w:szCs w:val="28"/>
        </w:rPr>
        <w:t xml:space="preserve">, если такие документы могли послужить основанием для несоблюдения установленных международными договорами государств </w:t>
      </w:r>
      <w:r w:rsidR="00A51F56">
        <w:rPr>
          <w:rFonts w:ascii="Times New Roman" w:hAnsi="Times New Roman"/>
          <w:sz w:val="28"/>
          <w:szCs w:val="28"/>
        </w:rPr>
        <w:softHyphen/>
      </w:r>
      <w:r w:rsidR="00A51F56">
        <w:rPr>
          <w:rFonts w:ascii="Times New Roman" w:hAnsi="Times New Roman"/>
          <w:sz w:val="28"/>
          <w:szCs w:val="28"/>
        </w:rPr>
        <w:softHyphen/>
        <w:t>–</w:t>
      </w:r>
      <w:r w:rsidRPr="00E14260">
        <w:rPr>
          <w:rFonts w:ascii="Times New Roman" w:hAnsi="Times New Roman"/>
          <w:sz w:val="28"/>
          <w:szCs w:val="28"/>
        </w:rPr>
        <w:t xml:space="preserve"> членов Таможенного союза, решениями </w:t>
      </w:r>
      <w:r>
        <w:rPr>
          <w:rFonts w:ascii="Times New Roman" w:hAnsi="Times New Roman"/>
          <w:sz w:val="28"/>
          <w:szCs w:val="28"/>
        </w:rPr>
        <w:t xml:space="preserve">Евразийской экономической комиссии </w:t>
      </w:r>
      <w:r w:rsidRPr="00E14260">
        <w:rPr>
          <w:rFonts w:ascii="Times New Roman" w:hAnsi="Times New Roman"/>
          <w:sz w:val="28"/>
          <w:szCs w:val="28"/>
        </w:rPr>
        <w:t xml:space="preserve"> и нормативными правовыми актами Р</w:t>
      </w:r>
      <w:r w:rsidR="00A51F56">
        <w:rPr>
          <w:rFonts w:ascii="Times New Roman" w:hAnsi="Times New Roman"/>
          <w:sz w:val="28"/>
          <w:szCs w:val="28"/>
        </w:rPr>
        <w:t>Ф</w:t>
      </w:r>
      <w:r w:rsidRPr="00E14260">
        <w:rPr>
          <w:rFonts w:ascii="Times New Roman" w:hAnsi="Times New Roman"/>
          <w:sz w:val="28"/>
          <w:szCs w:val="28"/>
        </w:rPr>
        <w:t>, изданными в соответствии с международными договорами государств - членов Таможенного союза, запретов и ограничений, за исключением мер нетарифного регулирования».</w:t>
      </w:r>
    </w:p>
    <w:p w:rsidR="00AC5DF0" w:rsidRDefault="00F77900" w:rsidP="00814EF1">
      <w:pPr>
        <w:spacing w:after="0" w:line="360" w:lineRule="auto"/>
        <w:jc w:val="both"/>
        <w:rPr>
          <w:rFonts w:ascii="Times New Roman" w:hAnsi="Times New Roman"/>
          <w:sz w:val="28"/>
          <w:szCs w:val="28"/>
        </w:rPr>
      </w:pPr>
      <w:r>
        <w:rPr>
          <w:rFonts w:ascii="Times New Roman" w:hAnsi="Times New Roman"/>
          <w:b/>
          <w:sz w:val="28"/>
          <w:szCs w:val="28"/>
        </w:rPr>
        <w:t xml:space="preserve">         Степень достоверности и апробация</w:t>
      </w:r>
      <w:r w:rsidR="00814EF1" w:rsidRPr="00E14260">
        <w:rPr>
          <w:rFonts w:ascii="Times New Roman" w:hAnsi="Times New Roman"/>
          <w:b/>
          <w:sz w:val="28"/>
          <w:szCs w:val="28"/>
        </w:rPr>
        <w:t xml:space="preserve"> результатов</w:t>
      </w:r>
      <w:r w:rsidR="00814EF1" w:rsidRPr="00E14260">
        <w:rPr>
          <w:rFonts w:ascii="Times New Roman" w:hAnsi="Times New Roman"/>
          <w:sz w:val="28"/>
          <w:szCs w:val="28"/>
        </w:rPr>
        <w:t>.</w:t>
      </w:r>
      <w:r w:rsidR="00814EF1">
        <w:rPr>
          <w:rFonts w:ascii="Times New Roman" w:hAnsi="Times New Roman"/>
          <w:sz w:val="28"/>
          <w:szCs w:val="28"/>
        </w:rPr>
        <w:t xml:space="preserve"> </w:t>
      </w:r>
      <w:r w:rsidR="00AC5DF0">
        <w:rPr>
          <w:rFonts w:ascii="Times New Roman" w:hAnsi="Times New Roman"/>
          <w:sz w:val="28"/>
          <w:szCs w:val="28"/>
        </w:rPr>
        <w:t xml:space="preserve">Достоверность исследования </w:t>
      </w:r>
      <w:r w:rsidR="00AC5DF0" w:rsidRPr="00E14260">
        <w:rPr>
          <w:rFonts w:ascii="Times New Roman" w:hAnsi="Times New Roman"/>
          <w:sz w:val="28"/>
          <w:szCs w:val="28"/>
        </w:rPr>
        <w:t xml:space="preserve">подтверждается использованием совокупности методов и источников теоретического, </w:t>
      </w:r>
      <w:r w:rsidR="00AC5DF0" w:rsidRPr="00177033">
        <w:rPr>
          <w:rFonts w:ascii="Times New Roman" w:hAnsi="Times New Roman"/>
          <w:sz w:val="28"/>
          <w:szCs w:val="28"/>
        </w:rPr>
        <w:t>информационного и</w:t>
      </w:r>
      <w:r w:rsidR="00AC5DF0" w:rsidRPr="00E14260">
        <w:rPr>
          <w:rFonts w:ascii="Times New Roman" w:hAnsi="Times New Roman"/>
          <w:sz w:val="28"/>
          <w:szCs w:val="28"/>
        </w:rPr>
        <w:t xml:space="preserve"> нормативного правового характера, а также согласованностью получаемых выводов с практикой реализации нормативных предписаний, </w:t>
      </w:r>
      <w:r w:rsidR="00AC5DF0" w:rsidRPr="00177033">
        <w:rPr>
          <w:rFonts w:ascii="Times New Roman" w:hAnsi="Times New Roman"/>
          <w:sz w:val="28"/>
          <w:szCs w:val="28"/>
        </w:rPr>
        <w:t>связанных с</w:t>
      </w:r>
      <w:r w:rsidR="00AC5DF0" w:rsidRPr="00E14260">
        <w:rPr>
          <w:rFonts w:ascii="Times New Roman" w:hAnsi="Times New Roman"/>
          <w:sz w:val="28"/>
          <w:szCs w:val="28"/>
        </w:rPr>
        <w:t xml:space="preserve"> административной ответственностью за незаконное перемещение товаров через таможенную границу.</w:t>
      </w:r>
    </w:p>
    <w:p w:rsidR="00814EF1" w:rsidRPr="00E14260" w:rsidRDefault="00AC5DF0" w:rsidP="00814EF1">
      <w:pPr>
        <w:spacing w:after="0" w:line="360" w:lineRule="auto"/>
        <w:jc w:val="both"/>
        <w:rPr>
          <w:rFonts w:ascii="Times New Roman" w:hAnsi="Times New Roman"/>
          <w:sz w:val="28"/>
          <w:szCs w:val="28"/>
        </w:rPr>
      </w:pPr>
      <w:r>
        <w:rPr>
          <w:rFonts w:ascii="Times New Roman" w:hAnsi="Times New Roman"/>
          <w:sz w:val="28"/>
          <w:szCs w:val="28"/>
        </w:rPr>
        <w:t xml:space="preserve">        </w:t>
      </w:r>
      <w:r w:rsidR="00814EF1" w:rsidRPr="00E14260">
        <w:rPr>
          <w:rFonts w:ascii="Times New Roman" w:hAnsi="Times New Roman"/>
          <w:sz w:val="28"/>
          <w:szCs w:val="28"/>
        </w:rPr>
        <w:t xml:space="preserve">Основные теоретические выводы, содержащиеся в диссертации, опубликованы в </w:t>
      </w:r>
      <w:r w:rsidR="00814EF1">
        <w:rPr>
          <w:rFonts w:ascii="Times New Roman" w:hAnsi="Times New Roman"/>
          <w:sz w:val="28"/>
          <w:szCs w:val="28"/>
        </w:rPr>
        <w:t>шести</w:t>
      </w:r>
      <w:r w:rsidR="00814EF1" w:rsidRPr="00E14260">
        <w:rPr>
          <w:rFonts w:ascii="Times New Roman" w:hAnsi="Times New Roman"/>
          <w:sz w:val="28"/>
          <w:szCs w:val="28"/>
        </w:rPr>
        <w:t xml:space="preserve"> научных статьях, </w:t>
      </w:r>
      <w:r w:rsidR="00814EF1">
        <w:rPr>
          <w:rFonts w:ascii="Times New Roman" w:hAnsi="Times New Roman"/>
          <w:sz w:val="28"/>
          <w:szCs w:val="28"/>
        </w:rPr>
        <w:t>две</w:t>
      </w:r>
      <w:r w:rsidR="00814EF1" w:rsidRPr="00E14260">
        <w:rPr>
          <w:rFonts w:ascii="Times New Roman" w:hAnsi="Times New Roman"/>
          <w:sz w:val="28"/>
          <w:szCs w:val="28"/>
        </w:rPr>
        <w:t xml:space="preserve"> из которых </w:t>
      </w:r>
      <w:r w:rsidR="00683B95">
        <w:rPr>
          <w:rFonts w:ascii="Times New Roman" w:hAnsi="Times New Roman"/>
          <w:sz w:val="28"/>
          <w:szCs w:val="28"/>
        </w:rPr>
        <w:t>–</w:t>
      </w:r>
      <w:r w:rsidR="00814EF1" w:rsidRPr="00E14260">
        <w:rPr>
          <w:rFonts w:ascii="Times New Roman" w:hAnsi="Times New Roman"/>
          <w:sz w:val="28"/>
          <w:szCs w:val="28"/>
        </w:rPr>
        <w:t xml:space="preserve"> в ведущих рецензируемых научных изданиях, входящих в перечень, сформированный Президиумом Высшей аттестационной комиссии </w:t>
      </w:r>
      <w:r w:rsidR="00814EF1">
        <w:rPr>
          <w:rFonts w:ascii="Times New Roman" w:hAnsi="Times New Roman"/>
          <w:sz w:val="28"/>
          <w:szCs w:val="28"/>
        </w:rPr>
        <w:t xml:space="preserve">при </w:t>
      </w:r>
      <w:r w:rsidR="00814EF1" w:rsidRPr="00E14260">
        <w:rPr>
          <w:rFonts w:ascii="Times New Roman" w:hAnsi="Times New Roman"/>
          <w:sz w:val="28"/>
          <w:szCs w:val="28"/>
        </w:rPr>
        <w:t>Министерств</w:t>
      </w:r>
      <w:r w:rsidR="00814EF1">
        <w:rPr>
          <w:rFonts w:ascii="Times New Roman" w:hAnsi="Times New Roman"/>
          <w:sz w:val="28"/>
          <w:szCs w:val="28"/>
        </w:rPr>
        <w:t>е</w:t>
      </w:r>
      <w:r w:rsidR="00814EF1" w:rsidRPr="00E14260">
        <w:rPr>
          <w:rFonts w:ascii="Times New Roman" w:hAnsi="Times New Roman"/>
          <w:sz w:val="28"/>
          <w:szCs w:val="28"/>
        </w:rPr>
        <w:t xml:space="preserve"> образования и науки Р</w:t>
      </w:r>
      <w:r w:rsidR="00683B95">
        <w:rPr>
          <w:rFonts w:ascii="Times New Roman" w:hAnsi="Times New Roman"/>
          <w:sz w:val="28"/>
          <w:szCs w:val="28"/>
        </w:rPr>
        <w:t>Ф</w:t>
      </w:r>
      <w:r w:rsidR="00814EF1" w:rsidRPr="00E14260">
        <w:rPr>
          <w:rFonts w:ascii="Times New Roman" w:hAnsi="Times New Roman"/>
          <w:sz w:val="28"/>
          <w:szCs w:val="28"/>
        </w:rPr>
        <w:t>.</w:t>
      </w:r>
    </w:p>
    <w:p w:rsidR="00814EF1" w:rsidRPr="00E14260" w:rsidRDefault="00814EF1" w:rsidP="00814EF1">
      <w:pPr>
        <w:widowControl w:val="0"/>
        <w:spacing w:after="0" w:line="360" w:lineRule="auto"/>
        <w:jc w:val="both"/>
        <w:rPr>
          <w:rFonts w:ascii="Times New Roman" w:hAnsi="Times New Roman"/>
          <w:sz w:val="28"/>
          <w:szCs w:val="28"/>
        </w:rPr>
      </w:pPr>
      <w:r w:rsidRPr="00E14260">
        <w:rPr>
          <w:rFonts w:ascii="Times New Roman" w:hAnsi="Times New Roman"/>
          <w:sz w:val="28"/>
          <w:szCs w:val="28"/>
        </w:rPr>
        <w:t xml:space="preserve">         Промежуточные результаты диссертационного исследования докладывались соискателем на заседаниях кафедры </w:t>
      </w:r>
      <w:r w:rsidRPr="006878F5">
        <w:rPr>
          <w:rFonts w:ascii="Times New Roman" w:hAnsi="Times New Roman"/>
          <w:sz w:val="28"/>
          <w:szCs w:val="28"/>
        </w:rPr>
        <w:t>административного и</w:t>
      </w:r>
      <w:r w:rsidRPr="00E14260">
        <w:rPr>
          <w:rFonts w:ascii="Times New Roman" w:hAnsi="Times New Roman"/>
          <w:sz w:val="28"/>
          <w:szCs w:val="28"/>
        </w:rPr>
        <w:t xml:space="preserve"> таможенного права Российской таможенной академии, </w:t>
      </w:r>
      <w:r w:rsidRPr="00E16936">
        <w:rPr>
          <w:rFonts w:ascii="Times New Roman" w:hAnsi="Times New Roman"/>
          <w:sz w:val="28"/>
          <w:szCs w:val="28"/>
        </w:rPr>
        <w:t xml:space="preserve">шести научно-практических конференциях: </w:t>
      </w:r>
      <w:r w:rsidRPr="00E16936">
        <w:rPr>
          <w:rFonts w:ascii="Times New Roman" w:hAnsi="Times New Roman"/>
          <w:bCs/>
          <w:sz w:val="28"/>
          <w:szCs w:val="28"/>
        </w:rPr>
        <w:t xml:space="preserve">XII научно-практической конференции студентов и молодых ученых </w:t>
      </w:r>
      <w:r>
        <w:rPr>
          <w:rFonts w:ascii="Times New Roman" w:hAnsi="Times New Roman"/>
          <w:bCs/>
          <w:sz w:val="28"/>
          <w:szCs w:val="28"/>
        </w:rPr>
        <w:t>Владивостокского филиала Российской таможенной академии</w:t>
      </w:r>
      <w:r w:rsidRPr="00E16936">
        <w:rPr>
          <w:rFonts w:ascii="Times New Roman" w:hAnsi="Times New Roman"/>
          <w:bCs/>
          <w:sz w:val="28"/>
          <w:szCs w:val="28"/>
        </w:rPr>
        <w:t xml:space="preserve"> «Таможенное дело, экономика и право на Дальнем Востоке России» (г. Владивосток, ВФ РТА, 16</w:t>
      </w:r>
      <w:r w:rsidR="00683B95">
        <w:rPr>
          <w:rFonts w:ascii="Times New Roman" w:hAnsi="Times New Roman"/>
          <w:bCs/>
          <w:sz w:val="28"/>
          <w:szCs w:val="28"/>
        </w:rPr>
        <w:t xml:space="preserve"> – </w:t>
      </w:r>
      <w:r w:rsidRPr="00E16936">
        <w:rPr>
          <w:rFonts w:ascii="Times New Roman" w:hAnsi="Times New Roman"/>
          <w:bCs/>
          <w:sz w:val="28"/>
          <w:szCs w:val="28"/>
        </w:rPr>
        <w:t xml:space="preserve">20 марта 2010 г.); </w:t>
      </w:r>
      <w:r w:rsidR="00683B95">
        <w:rPr>
          <w:rFonts w:ascii="Times New Roman" w:hAnsi="Times New Roman"/>
          <w:bCs/>
          <w:sz w:val="28"/>
          <w:szCs w:val="28"/>
        </w:rPr>
        <w:t>м</w:t>
      </w:r>
      <w:r w:rsidRPr="00CE534D">
        <w:rPr>
          <w:rFonts w:ascii="Times New Roman" w:hAnsi="Times New Roman"/>
          <w:bCs/>
          <w:sz w:val="28"/>
          <w:szCs w:val="28"/>
        </w:rPr>
        <w:t xml:space="preserve">еждународной научно-практической конференции Российской </w:t>
      </w:r>
      <w:r w:rsidRPr="00CE534D">
        <w:rPr>
          <w:rFonts w:ascii="Times New Roman" w:hAnsi="Times New Roman"/>
          <w:bCs/>
          <w:sz w:val="28"/>
          <w:szCs w:val="28"/>
        </w:rPr>
        <w:lastRenderedPageBreak/>
        <w:t>таможенной академии «Инновационное развитие таможенного дела: взг</w:t>
      </w:r>
      <w:r>
        <w:rPr>
          <w:rFonts w:ascii="Times New Roman" w:hAnsi="Times New Roman"/>
          <w:bCs/>
          <w:sz w:val="28"/>
          <w:szCs w:val="28"/>
        </w:rPr>
        <w:t>ляд молодых» (г.</w:t>
      </w:r>
      <w:r w:rsidR="00243939">
        <w:rPr>
          <w:rFonts w:ascii="Times New Roman" w:hAnsi="Times New Roman"/>
          <w:bCs/>
          <w:sz w:val="28"/>
          <w:szCs w:val="28"/>
        </w:rPr>
        <w:t> </w:t>
      </w:r>
      <w:r>
        <w:rPr>
          <w:rFonts w:ascii="Times New Roman" w:hAnsi="Times New Roman"/>
          <w:bCs/>
          <w:sz w:val="28"/>
          <w:szCs w:val="28"/>
        </w:rPr>
        <w:t>Люберцы, 20</w:t>
      </w:r>
      <w:r w:rsidR="00683B95">
        <w:rPr>
          <w:rFonts w:ascii="Times New Roman" w:hAnsi="Times New Roman"/>
          <w:bCs/>
          <w:sz w:val="28"/>
          <w:szCs w:val="28"/>
        </w:rPr>
        <w:t xml:space="preserve"> – </w:t>
      </w:r>
      <w:r>
        <w:rPr>
          <w:rFonts w:ascii="Times New Roman" w:hAnsi="Times New Roman"/>
          <w:bCs/>
          <w:sz w:val="28"/>
          <w:szCs w:val="28"/>
        </w:rPr>
        <w:t xml:space="preserve">23 апреля </w:t>
      </w:r>
      <w:r w:rsidRPr="00CE534D">
        <w:rPr>
          <w:rFonts w:ascii="Times New Roman" w:hAnsi="Times New Roman"/>
          <w:bCs/>
          <w:sz w:val="28"/>
          <w:szCs w:val="28"/>
        </w:rPr>
        <w:t>2010</w:t>
      </w:r>
      <w:r>
        <w:rPr>
          <w:rFonts w:ascii="Times New Roman" w:hAnsi="Times New Roman"/>
          <w:bCs/>
          <w:sz w:val="28"/>
          <w:szCs w:val="28"/>
        </w:rPr>
        <w:t xml:space="preserve"> г.</w:t>
      </w:r>
      <w:r w:rsidRPr="00CE534D">
        <w:rPr>
          <w:rFonts w:ascii="Times New Roman" w:hAnsi="Times New Roman"/>
          <w:bCs/>
          <w:sz w:val="28"/>
          <w:szCs w:val="28"/>
        </w:rPr>
        <w:t>)</w:t>
      </w:r>
      <w:r>
        <w:rPr>
          <w:rFonts w:ascii="Times New Roman" w:hAnsi="Times New Roman"/>
          <w:bCs/>
          <w:sz w:val="28"/>
          <w:szCs w:val="28"/>
        </w:rPr>
        <w:t>;</w:t>
      </w:r>
      <w:r w:rsidRPr="00CE534D">
        <w:rPr>
          <w:rFonts w:ascii="Times New Roman" w:hAnsi="Times New Roman"/>
          <w:bCs/>
          <w:sz w:val="28"/>
          <w:szCs w:val="28"/>
        </w:rPr>
        <w:t xml:space="preserve"> </w:t>
      </w:r>
      <w:r w:rsidRPr="00E16936">
        <w:rPr>
          <w:rFonts w:ascii="Times New Roman" w:hAnsi="Times New Roman"/>
          <w:bCs/>
          <w:sz w:val="28"/>
          <w:szCs w:val="28"/>
        </w:rPr>
        <w:t>научной конференции «ВЭД: трактовка норм ВТО и тарифные уступки России» (г. Новосибирск, Сибирское представительство Издательского дома «Коммерсант», 21</w:t>
      </w:r>
      <w:r>
        <w:rPr>
          <w:rFonts w:ascii="Times New Roman" w:hAnsi="Times New Roman"/>
          <w:bCs/>
          <w:sz w:val="28"/>
          <w:szCs w:val="28"/>
        </w:rPr>
        <w:t xml:space="preserve"> февраля </w:t>
      </w:r>
      <w:r w:rsidRPr="00E16936">
        <w:rPr>
          <w:rFonts w:ascii="Times New Roman" w:hAnsi="Times New Roman"/>
          <w:bCs/>
          <w:sz w:val="28"/>
          <w:szCs w:val="28"/>
        </w:rPr>
        <w:t>2012 г.);</w:t>
      </w:r>
      <w:r>
        <w:rPr>
          <w:rFonts w:ascii="Times New Roman" w:hAnsi="Times New Roman"/>
          <w:bCs/>
          <w:sz w:val="28"/>
          <w:szCs w:val="28"/>
        </w:rPr>
        <w:t xml:space="preserve"> </w:t>
      </w:r>
      <w:r w:rsidRPr="00E16936">
        <w:rPr>
          <w:rFonts w:ascii="Times New Roman" w:hAnsi="Times New Roman"/>
          <w:bCs/>
          <w:sz w:val="28"/>
          <w:szCs w:val="28"/>
        </w:rPr>
        <w:t xml:space="preserve">региональной научной конференции «Вступление России в ВТО: перемены для самарских предприятий» </w:t>
      </w:r>
      <w:r>
        <w:rPr>
          <w:rFonts w:ascii="Times New Roman" w:hAnsi="Times New Roman"/>
          <w:bCs/>
          <w:sz w:val="28"/>
          <w:szCs w:val="28"/>
        </w:rPr>
        <w:t>(</w:t>
      </w:r>
      <w:r w:rsidRPr="00E16936">
        <w:rPr>
          <w:rFonts w:ascii="Times New Roman" w:hAnsi="Times New Roman"/>
          <w:bCs/>
          <w:sz w:val="28"/>
          <w:szCs w:val="28"/>
        </w:rPr>
        <w:t>г. Самара, 22</w:t>
      </w:r>
      <w:r>
        <w:rPr>
          <w:rFonts w:ascii="Times New Roman" w:hAnsi="Times New Roman"/>
          <w:bCs/>
          <w:sz w:val="28"/>
          <w:szCs w:val="28"/>
        </w:rPr>
        <w:t xml:space="preserve"> марта </w:t>
      </w:r>
      <w:r w:rsidRPr="00E16936">
        <w:rPr>
          <w:rFonts w:ascii="Times New Roman" w:hAnsi="Times New Roman"/>
          <w:bCs/>
          <w:sz w:val="28"/>
          <w:szCs w:val="28"/>
        </w:rPr>
        <w:t>2012 г.)</w:t>
      </w:r>
      <w:r>
        <w:rPr>
          <w:rFonts w:ascii="Times New Roman" w:hAnsi="Times New Roman"/>
          <w:sz w:val="28"/>
          <w:szCs w:val="28"/>
        </w:rPr>
        <w:t xml:space="preserve">; </w:t>
      </w:r>
      <w:r w:rsidRPr="00E16936">
        <w:rPr>
          <w:rFonts w:ascii="Times New Roman" w:hAnsi="Times New Roman"/>
          <w:sz w:val="28"/>
          <w:szCs w:val="28"/>
        </w:rPr>
        <w:t>международной заочной научно-практической конференции «Актуальные вопросы права и государства» (г. Новосибирск, Н</w:t>
      </w:r>
      <w:r>
        <w:rPr>
          <w:rFonts w:ascii="Times New Roman" w:hAnsi="Times New Roman"/>
          <w:sz w:val="28"/>
          <w:szCs w:val="28"/>
        </w:rPr>
        <w:t>екоммерческое партнерство</w:t>
      </w:r>
      <w:r w:rsidRPr="00E16936">
        <w:rPr>
          <w:rFonts w:ascii="Times New Roman" w:hAnsi="Times New Roman"/>
          <w:sz w:val="28"/>
          <w:szCs w:val="28"/>
        </w:rPr>
        <w:t xml:space="preserve"> Сибирская ассоциация консультантов</w:t>
      </w:r>
      <w:r w:rsidR="00243939">
        <w:rPr>
          <w:rFonts w:ascii="Times New Roman" w:hAnsi="Times New Roman"/>
          <w:sz w:val="28"/>
          <w:szCs w:val="28"/>
        </w:rPr>
        <w:t xml:space="preserve">, </w:t>
      </w:r>
      <w:r>
        <w:rPr>
          <w:rFonts w:ascii="Times New Roman" w:hAnsi="Times New Roman"/>
          <w:sz w:val="28"/>
          <w:szCs w:val="28"/>
        </w:rPr>
        <w:t xml:space="preserve">2 июля </w:t>
      </w:r>
      <w:r w:rsidRPr="00E16936">
        <w:rPr>
          <w:rFonts w:ascii="Times New Roman" w:hAnsi="Times New Roman"/>
          <w:sz w:val="28"/>
          <w:szCs w:val="28"/>
        </w:rPr>
        <w:t>2012</w:t>
      </w:r>
      <w:r w:rsidRPr="0000130C">
        <w:rPr>
          <w:rFonts w:ascii="Times New Roman" w:hAnsi="Times New Roman"/>
          <w:sz w:val="28"/>
          <w:szCs w:val="28"/>
        </w:rPr>
        <w:t xml:space="preserve"> </w:t>
      </w:r>
      <w:r>
        <w:rPr>
          <w:rFonts w:ascii="Times New Roman" w:hAnsi="Times New Roman"/>
          <w:sz w:val="28"/>
          <w:szCs w:val="28"/>
        </w:rPr>
        <w:t>г.</w:t>
      </w:r>
      <w:r w:rsidRPr="00E16936">
        <w:rPr>
          <w:rFonts w:ascii="Times New Roman" w:hAnsi="Times New Roman"/>
          <w:sz w:val="28"/>
          <w:szCs w:val="28"/>
        </w:rPr>
        <w:t>);</w:t>
      </w:r>
      <w:r>
        <w:rPr>
          <w:rFonts w:ascii="Times New Roman" w:hAnsi="Times New Roman"/>
          <w:sz w:val="28"/>
          <w:szCs w:val="28"/>
        </w:rPr>
        <w:t xml:space="preserve"> </w:t>
      </w:r>
      <w:r>
        <w:rPr>
          <w:rFonts w:ascii="Times New Roman" w:hAnsi="Times New Roman"/>
          <w:sz w:val="28"/>
          <w:szCs w:val="28"/>
          <w:lang w:val="en-US"/>
        </w:rPr>
        <w:t>III</w:t>
      </w:r>
      <w:r w:rsidRPr="0000130C">
        <w:rPr>
          <w:rFonts w:ascii="Times New Roman" w:hAnsi="Times New Roman"/>
          <w:sz w:val="28"/>
          <w:szCs w:val="28"/>
        </w:rPr>
        <w:t xml:space="preserve"> </w:t>
      </w:r>
      <w:r w:rsidRPr="00E16936">
        <w:rPr>
          <w:rFonts w:ascii="Times New Roman" w:hAnsi="Times New Roman"/>
          <w:sz w:val="28"/>
          <w:szCs w:val="28"/>
        </w:rPr>
        <w:t>международной заочной научно-практической конференции «Политика и право в социально-экономической системе общества» (г. Новосибирск, научно-информационный издательский центр «Институт стратегических исследований», 2</w:t>
      </w:r>
      <w:r w:rsidR="00683B95">
        <w:rPr>
          <w:rFonts w:ascii="Times New Roman" w:hAnsi="Times New Roman"/>
          <w:sz w:val="28"/>
          <w:szCs w:val="28"/>
        </w:rPr>
        <w:t xml:space="preserve"> – </w:t>
      </w:r>
      <w:r w:rsidRPr="00E16936">
        <w:rPr>
          <w:rFonts w:ascii="Times New Roman" w:hAnsi="Times New Roman"/>
          <w:sz w:val="28"/>
          <w:szCs w:val="28"/>
        </w:rPr>
        <w:t>3 июля 2012</w:t>
      </w:r>
      <w:r>
        <w:rPr>
          <w:rFonts w:ascii="Times New Roman" w:hAnsi="Times New Roman"/>
          <w:sz w:val="28"/>
          <w:szCs w:val="28"/>
        </w:rPr>
        <w:t xml:space="preserve"> г.).</w:t>
      </w:r>
    </w:p>
    <w:p w:rsidR="00CE25F4" w:rsidRDefault="00814EF1">
      <w:pPr>
        <w:spacing w:after="0" w:line="360" w:lineRule="auto"/>
        <w:ind w:firstLine="708"/>
        <w:jc w:val="both"/>
        <w:rPr>
          <w:rFonts w:ascii="Times New Roman" w:hAnsi="Times New Roman"/>
          <w:sz w:val="28"/>
          <w:szCs w:val="28"/>
        </w:rPr>
      </w:pPr>
      <w:r w:rsidRPr="00E14260">
        <w:rPr>
          <w:rFonts w:ascii="Times New Roman" w:hAnsi="Times New Roman"/>
          <w:sz w:val="28"/>
          <w:szCs w:val="28"/>
        </w:rPr>
        <w:t xml:space="preserve">Ряд положений диссертационного исследования внедрены </w:t>
      </w:r>
      <w:r w:rsidRPr="00177033">
        <w:rPr>
          <w:rFonts w:ascii="Times New Roman" w:hAnsi="Times New Roman"/>
          <w:sz w:val="28"/>
          <w:szCs w:val="28"/>
        </w:rPr>
        <w:t>в</w:t>
      </w:r>
      <w:r w:rsidRPr="00E14260">
        <w:rPr>
          <w:rFonts w:ascii="Times New Roman" w:hAnsi="Times New Roman"/>
          <w:sz w:val="28"/>
          <w:szCs w:val="28"/>
        </w:rPr>
        <w:t xml:space="preserve"> практическую деятельности таможенного представителя </w:t>
      </w:r>
      <w:r w:rsidR="00683B95">
        <w:rPr>
          <w:rFonts w:ascii="Times New Roman" w:hAnsi="Times New Roman"/>
          <w:sz w:val="28"/>
          <w:szCs w:val="28"/>
        </w:rPr>
        <w:t>–</w:t>
      </w:r>
      <w:r w:rsidRPr="00E14260">
        <w:rPr>
          <w:rFonts w:ascii="Times New Roman" w:hAnsi="Times New Roman"/>
          <w:sz w:val="28"/>
          <w:szCs w:val="28"/>
        </w:rPr>
        <w:t xml:space="preserve"> ЗАО «Группа Тарго» при разработке Методического руководства по правовому обеспечению совершения таможенных операций при реализации инвестиционных проектов, связанных с ввозом на таможенную территорию Таможенного союза высокотехнологичного оборудования,</w:t>
      </w:r>
      <w:r w:rsidR="004916C1">
        <w:rPr>
          <w:rFonts w:ascii="Times New Roman" w:hAnsi="Times New Roman"/>
          <w:sz w:val="28"/>
          <w:szCs w:val="28"/>
        </w:rPr>
        <w:t xml:space="preserve"> </w:t>
      </w:r>
      <w:r w:rsidRPr="00E14260">
        <w:rPr>
          <w:rFonts w:ascii="Times New Roman" w:hAnsi="Times New Roman"/>
          <w:sz w:val="28"/>
          <w:szCs w:val="28"/>
        </w:rPr>
        <w:t xml:space="preserve"> включены соискателем в отчет о научно-исследовательской работе на тему «Совершенствование административной ответственности за незаконное перемещение товара через таможенную границу»,  используются в учебном процессе Российской таможенной академии при чтении лекций по дисциплине «Административно-юрисдикционная деятельность таможенных органов»</w:t>
      </w:r>
      <w:r w:rsidR="00495C93">
        <w:rPr>
          <w:rFonts w:ascii="Times New Roman" w:hAnsi="Times New Roman"/>
          <w:sz w:val="28"/>
          <w:szCs w:val="28"/>
        </w:rPr>
        <w:t>. Все указанные результаты подтверждены актами о внедрении.</w:t>
      </w:r>
    </w:p>
    <w:p w:rsidR="002179AE" w:rsidRDefault="00814EF1" w:rsidP="002179AE">
      <w:pPr>
        <w:spacing w:after="0" w:line="360" w:lineRule="auto"/>
        <w:jc w:val="both"/>
        <w:rPr>
          <w:rFonts w:ascii="Times New Roman" w:hAnsi="Times New Roman"/>
          <w:sz w:val="28"/>
          <w:szCs w:val="28"/>
        </w:rPr>
      </w:pPr>
      <w:r w:rsidRPr="00E14260">
        <w:rPr>
          <w:rFonts w:ascii="Times New Roman" w:hAnsi="Times New Roman"/>
          <w:b/>
          <w:sz w:val="28"/>
          <w:szCs w:val="28"/>
        </w:rPr>
        <w:t xml:space="preserve">        Структура диссертации</w:t>
      </w:r>
      <w:r w:rsidRPr="00E14260">
        <w:rPr>
          <w:rFonts w:ascii="Times New Roman" w:hAnsi="Times New Roman"/>
          <w:sz w:val="28"/>
          <w:szCs w:val="28"/>
        </w:rPr>
        <w:t xml:space="preserve"> включает введение, три главы, содержащие шесть параграфов, за</w:t>
      </w:r>
      <w:r w:rsidR="00495C93">
        <w:rPr>
          <w:rFonts w:ascii="Times New Roman" w:hAnsi="Times New Roman"/>
          <w:sz w:val="28"/>
          <w:szCs w:val="28"/>
        </w:rPr>
        <w:t>ключение, список литературы</w:t>
      </w:r>
      <w:r w:rsidRPr="00177033">
        <w:rPr>
          <w:rFonts w:ascii="Times New Roman" w:hAnsi="Times New Roman"/>
          <w:sz w:val="28"/>
          <w:szCs w:val="28"/>
        </w:rPr>
        <w:t xml:space="preserve"> и</w:t>
      </w:r>
      <w:r w:rsidRPr="00E14260">
        <w:rPr>
          <w:rFonts w:ascii="Times New Roman" w:hAnsi="Times New Roman"/>
          <w:sz w:val="28"/>
          <w:szCs w:val="28"/>
        </w:rPr>
        <w:t xml:space="preserve"> </w:t>
      </w:r>
      <w:r w:rsidR="000F3313">
        <w:rPr>
          <w:rFonts w:ascii="Times New Roman" w:hAnsi="Times New Roman"/>
          <w:sz w:val="28"/>
          <w:szCs w:val="28"/>
        </w:rPr>
        <w:t xml:space="preserve">семь </w:t>
      </w:r>
      <w:r w:rsidRPr="00E14260">
        <w:rPr>
          <w:rFonts w:ascii="Times New Roman" w:hAnsi="Times New Roman"/>
          <w:sz w:val="28"/>
          <w:szCs w:val="28"/>
        </w:rPr>
        <w:t>приложени</w:t>
      </w:r>
      <w:r w:rsidR="000F3313">
        <w:rPr>
          <w:rFonts w:ascii="Times New Roman" w:hAnsi="Times New Roman"/>
          <w:sz w:val="28"/>
          <w:szCs w:val="28"/>
        </w:rPr>
        <w:t>й</w:t>
      </w:r>
      <w:r w:rsidRPr="00E14260">
        <w:rPr>
          <w:rFonts w:ascii="Times New Roman" w:hAnsi="Times New Roman"/>
          <w:sz w:val="28"/>
          <w:szCs w:val="28"/>
        </w:rPr>
        <w:t>.</w:t>
      </w:r>
    </w:p>
    <w:p w:rsidR="00E33CC2" w:rsidRPr="00C55EF6" w:rsidRDefault="00E33CC2" w:rsidP="002179AE">
      <w:pPr>
        <w:spacing w:after="0" w:line="360" w:lineRule="auto"/>
        <w:jc w:val="both"/>
        <w:rPr>
          <w:rFonts w:ascii="Times New Roman" w:hAnsi="Times New Roman"/>
          <w:sz w:val="28"/>
          <w:szCs w:val="28"/>
        </w:rPr>
      </w:pPr>
    </w:p>
    <w:p w:rsidR="001A524D" w:rsidRPr="002A6B0F" w:rsidRDefault="00EC7B44" w:rsidP="001439EF">
      <w:pPr>
        <w:spacing w:after="0" w:line="360" w:lineRule="auto"/>
        <w:jc w:val="center"/>
        <w:rPr>
          <w:rFonts w:ascii="Times New Roman" w:hAnsi="Times New Roman"/>
          <w:b/>
          <w:sz w:val="28"/>
          <w:szCs w:val="28"/>
        </w:rPr>
      </w:pPr>
      <w:r w:rsidRPr="00EC7B44">
        <w:rPr>
          <w:rFonts w:ascii="Times New Roman" w:hAnsi="Times New Roman"/>
          <w:b/>
          <w:sz w:val="28"/>
          <w:szCs w:val="28"/>
        </w:rPr>
        <w:t>ОСНОВНОЕ СОДЕРЖАНИЕ РАБОТЫ</w:t>
      </w:r>
    </w:p>
    <w:p w:rsidR="00F57F71" w:rsidRDefault="00F57F71" w:rsidP="001439EF">
      <w:pPr>
        <w:spacing w:after="0" w:line="360" w:lineRule="auto"/>
        <w:ind w:firstLine="708"/>
        <w:jc w:val="both"/>
        <w:rPr>
          <w:rFonts w:ascii="Times New Roman" w:hAnsi="Times New Roman"/>
          <w:sz w:val="28"/>
          <w:szCs w:val="28"/>
        </w:rPr>
      </w:pPr>
      <w:r>
        <w:rPr>
          <w:rFonts w:ascii="Times New Roman" w:hAnsi="Times New Roman"/>
          <w:sz w:val="28"/>
          <w:szCs w:val="28"/>
        </w:rPr>
        <w:t xml:space="preserve">Во </w:t>
      </w:r>
      <w:r w:rsidR="00EC7B44" w:rsidRPr="00EC7B44">
        <w:rPr>
          <w:rFonts w:ascii="Times New Roman" w:hAnsi="Times New Roman"/>
          <w:b/>
          <w:sz w:val="28"/>
          <w:szCs w:val="28"/>
        </w:rPr>
        <w:t>введении</w:t>
      </w:r>
      <w:r>
        <w:rPr>
          <w:rFonts w:ascii="Times New Roman" w:hAnsi="Times New Roman"/>
          <w:sz w:val="28"/>
          <w:szCs w:val="28"/>
        </w:rPr>
        <w:t xml:space="preserve"> обосновывает</w:t>
      </w:r>
      <w:r w:rsidR="008A58F8">
        <w:rPr>
          <w:rFonts w:ascii="Times New Roman" w:hAnsi="Times New Roman"/>
          <w:sz w:val="28"/>
          <w:szCs w:val="28"/>
        </w:rPr>
        <w:t>ся</w:t>
      </w:r>
      <w:r>
        <w:rPr>
          <w:rFonts w:ascii="Times New Roman" w:hAnsi="Times New Roman"/>
          <w:sz w:val="28"/>
          <w:szCs w:val="28"/>
        </w:rPr>
        <w:t xml:space="preserve"> актуаль</w:t>
      </w:r>
      <w:r w:rsidRPr="003C1C05">
        <w:rPr>
          <w:rFonts w:ascii="Times New Roman" w:hAnsi="Times New Roman"/>
          <w:sz w:val="28"/>
          <w:szCs w:val="28"/>
        </w:rPr>
        <w:t>ность диссертационного исследования</w:t>
      </w:r>
      <w:r w:rsidR="00A70B91" w:rsidRPr="003C1C05">
        <w:rPr>
          <w:rFonts w:ascii="Times New Roman" w:hAnsi="Times New Roman"/>
          <w:sz w:val="28"/>
          <w:szCs w:val="28"/>
        </w:rPr>
        <w:t>, проводится анализ степени разработанности</w:t>
      </w:r>
      <w:r w:rsidR="00A70B91">
        <w:rPr>
          <w:rFonts w:ascii="Times New Roman" w:hAnsi="Times New Roman"/>
          <w:sz w:val="28"/>
          <w:szCs w:val="28"/>
        </w:rPr>
        <w:t xml:space="preserve"> темы диссертационного исследования, определяются его объект и предмет, </w:t>
      </w:r>
      <w:r w:rsidR="00A70B91">
        <w:rPr>
          <w:rFonts w:ascii="Times New Roman" w:hAnsi="Times New Roman"/>
          <w:sz w:val="28"/>
          <w:szCs w:val="28"/>
        </w:rPr>
        <w:lastRenderedPageBreak/>
        <w:t>формулируются цель</w:t>
      </w:r>
      <w:r w:rsidR="002A6B0F">
        <w:rPr>
          <w:rFonts w:ascii="Times New Roman" w:hAnsi="Times New Roman"/>
          <w:sz w:val="28"/>
          <w:szCs w:val="28"/>
        </w:rPr>
        <w:t>, научная задача</w:t>
      </w:r>
      <w:r w:rsidR="00A70B91">
        <w:rPr>
          <w:rFonts w:ascii="Times New Roman" w:hAnsi="Times New Roman"/>
          <w:sz w:val="28"/>
          <w:szCs w:val="28"/>
        </w:rPr>
        <w:t xml:space="preserve"> и задачи</w:t>
      </w:r>
      <w:r w:rsidR="002A6B0F">
        <w:rPr>
          <w:rFonts w:ascii="Times New Roman" w:hAnsi="Times New Roman"/>
          <w:sz w:val="28"/>
          <w:szCs w:val="28"/>
        </w:rPr>
        <w:t xml:space="preserve"> исследования</w:t>
      </w:r>
      <w:r w:rsidR="00A70B91">
        <w:rPr>
          <w:rFonts w:ascii="Times New Roman" w:hAnsi="Times New Roman"/>
          <w:sz w:val="28"/>
          <w:szCs w:val="28"/>
        </w:rPr>
        <w:t>, дается характеристика научной новизны работы, ее теоретической и практической значимости, а также эмпирической базы, приводя</w:t>
      </w:r>
      <w:r w:rsidR="000A0B38">
        <w:rPr>
          <w:rFonts w:ascii="Times New Roman" w:hAnsi="Times New Roman"/>
          <w:sz w:val="28"/>
          <w:szCs w:val="28"/>
        </w:rPr>
        <w:t>тся положения, выносимые соискателем</w:t>
      </w:r>
      <w:r w:rsidR="00A70B91">
        <w:rPr>
          <w:rFonts w:ascii="Times New Roman" w:hAnsi="Times New Roman"/>
          <w:sz w:val="28"/>
          <w:szCs w:val="28"/>
        </w:rPr>
        <w:t xml:space="preserve"> на защиту</w:t>
      </w:r>
      <w:r w:rsidR="008A58F8">
        <w:rPr>
          <w:rFonts w:ascii="Times New Roman" w:hAnsi="Times New Roman"/>
          <w:sz w:val="28"/>
          <w:szCs w:val="28"/>
        </w:rPr>
        <w:t>,</w:t>
      </w:r>
      <w:r w:rsidR="00A70B91">
        <w:rPr>
          <w:rFonts w:ascii="Times New Roman" w:hAnsi="Times New Roman"/>
          <w:sz w:val="28"/>
          <w:szCs w:val="28"/>
        </w:rPr>
        <w:t xml:space="preserve"> и указываются сведения об апробации результатов исследования.</w:t>
      </w:r>
    </w:p>
    <w:p w:rsidR="003A252D" w:rsidRDefault="00A70B91" w:rsidP="001439EF">
      <w:pPr>
        <w:spacing w:after="0" w:line="360" w:lineRule="auto"/>
        <w:ind w:firstLine="708"/>
        <w:jc w:val="both"/>
        <w:rPr>
          <w:rFonts w:ascii="Times New Roman" w:hAnsi="Times New Roman"/>
          <w:sz w:val="28"/>
          <w:szCs w:val="28"/>
        </w:rPr>
      </w:pPr>
      <w:r w:rsidRPr="00B054B4">
        <w:rPr>
          <w:rFonts w:ascii="Times New Roman" w:hAnsi="Times New Roman"/>
          <w:b/>
          <w:sz w:val="28"/>
          <w:szCs w:val="28"/>
        </w:rPr>
        <w:t>Первая глава</w:t>
      </w:r>
      <w:r w:rsidRPr="008742E2">
        <w:rPr>
          <w:rFonts w:ascii="Times New Roman" w:hAnsi="Times New Roman"/>
          <w:b/>
          <w:sz w:val="28"/>
          <w:szCs w:val="28"/>
        </w:rPr>
        <w:t xml:space="preserve"> «</w:t>
      </w:r>
      <w:r w:rsidR="008E420E" w:rsidRPr="008742E2">
        <w:rPr>
          <w:rFonts w:ascii="Times New Roman" w:hAnsi="Times New Roman"/>
          <w:b/>
          <w:sz w:val="28"/>
          <w:szCs w:val="28"/>
        </w:rPr>
        <w:t>Теоретико-правовая характ</w:t>
      </w:r>
      <w:r w:rsidR="009111F3">
        <w:rPr>
          <w:rFonts w:ascii="Times New Roman" w:hAnsi="Times New Roman"/>
          <w:b/>
          <w:sz w:val="28"/>
          <w:szCs w:val="28"/>
        </w:rPr>
        <w:t>еристика административной ответ</w:t>
      </w:r>
      <w:r w:rsidR="008E420E" w:rsidRPr="008742E2">
        <w:rPr>
          <w:rFonts w:ascii="Times New Roman" w:hAnsi="Times New Roman"/>
          <w:b/>
          <w:sz w:val="28"/>
          <w:szCs w:val="28"/>
        </w:rPr>
        <w:t>ственности за незаконное перемещение товаров через таможенную гра</w:t>
      </w:r>
      <w:r w:rsidR="008E420E" w:rsidRPr="008742E2">
        <w:rPr>
          <w:rFonts w:ascii="Times New Roman" w:hAnsi="Times New Roman"/>
          <w:b/>
          <w:sz w:val="28"/>
          <w:szCs w:val="28"/>
        </w:rPr>
        <w:softHyphen/>
        <w:t>ницу»</w:t>
      </w:r>
      <w:r w:rsidR="008E420E">
        <w:rPr>
          <w:rFonts w:ascii="Times New Roman" w:hAnsi="Times New Roman"/>
          <w:sz w:val="28"/>
          <w:szCs w:val="28"/>
        </w:rPr>
        <w:t xml:space="preserve"> состоит из </w:t>
      </w:r>
      <w:r w:rsidR="008A58F8">
        <w:rPr>
          <w:rFonts w:ascii="Times New Roman" w:hAnsi="Times New Roman"/>
          <w:sz w:val="28"/>
          <w:szCs w:val="28"/>
        </w:rPr>
        <w:t>двух</w:t>
      </w:r>
      <w:r w:rsidR="008E420E">
        <w:rPr>
          <w:rFonts w:ascii="Times New Roman" w:hAnsi="Times New Roman"/>
          <w:sz w:val="28"/>
          <w:szCs w:val="28"/>
        </w:rPr>
        <w:t xml:space="preserve"> параграфов</w:t>
      </w:r>
      <w:r w:rsidR="008742E2">
        <w:rPr>
          <w:rFonts w:ascii="Times New Roman" w:hAnsi="Times New Roman"/>
          <w:sz w:val="28"/>
          <w:szCs w:val="28"/>
        </w:rPr>
        <w:t xml:space="preserve"> и посвящена теоретико-правовой характеристике административной ответственности за незаконное перемещение товара через таможенную границу</w:t>
      </w:r>
      <w:r w:rsidR="003A252D">
        <w:rPr>
          <w:rFonts w:ascii="Times New Roman" w:hAnsi="Times New Roman"/>
          <w:sz w:val="28"/>
          <w:szCs w:val="28"/>
        </w:rPr>
        <w:t>.</w:t>
      </w:r>
    </w:p>
    <w:p w:rsidR="00B251AB" w:rsidRDefault="00AC417B" w:rsidP="001439EF">
      <w:pPr>
        <w:spacing w:after="0" w:line="360" w:lineRule="auto"/>
        <w:ind w:firstLine="708"/>
        <w:jc w:val="both"/>
        <w:rPr>
          <w:rFonts w:ascii="Times New Roman" w:hAnsi="Times New Roman"/>
          <w:sz w:val="28"/>
          <w:szCs w:val="28"/>
        </w:rPr>
      </w:pPr>
      <w:r>
        <w:rPr>
          <w:rFonts w:ascii="Times New Roman" w:hAnsi="Times New Roman"/>
          <w:b/>
          <w:sz w:val="28"/>
          <w:szCs w:val="28"/>
        </w:rPr>
        <w:t>П</w:t>
      </w:r>
      <w:r w:rsidR="00EC7B44" w:rsidRPr="00EC7B44">
        <w:rPr>
          <w:rFonts w:ascii="Times New Roman" w:hAnsi="Times New Roman"/>
          <w:b/>
          <w:sz w:val="28"/>
          <w:szCs w:val="28"/>
        </w:rPr>
        <w:t>ерв</w:t>
      </w:r>
      <w:r w:rsidR="006506AD">
        <w:rPr>
          <w:rFonts w:ascii="Times New Roman" w:hAnsi="Times New Roman"/>
          <w:b/>
          <w:sz w:val="28"/>
          <w:szCs w:val="28"/>
        </w:rPr>
        <w:t>ый</w:t>
      </w:r>
      <w:r w:rsidR="00EC7B44" w:rsidRPr="00EC7B44">
        <w:rPr>
          <w:rFonts w:ascii="Times New Roman" w:hAnsi="Times New Roman"/>
          <w:b/>
          <w:sz w:val="28"/>
          <w:szCs w:val="28"/>
        </w:rPr>
        <w:t xml:space="preserve"> параграф</w:t>
      </w:r>
      <w:r>
        <w:rPr>
          <w:rFonts w:ascii="Times New Roman" w:hAnsi="Times New Roman"/>
          <w:sz w:val="28"/>
          <w:szCs w:val="28"/>
        </w:rPr>
        <w:t xml:space="preserve"> «С</w:t>
      </w:r>
      <w:r w:rsidRPr="003239F2">
        <w:rPr>
          <w:rFonts w:ascii="Times New Roman" w:hAnsi="Times New Roman"/>
          <w:sz w:val="28"/>
          <w:szCs w:val="28"/>
        </w:rPr>
        <w:t>тановление и развитие законодательства, устанавливающего ответственность за незаконное перемещение товаров через таможенную границу</w:t>
      </w:r>
      <w:r>
        <w:rPr>
          <w:rFonts w:ascii="Times New Roman" w:hAnsi="Times New Roman"/>
          <w:sz w:val="28"/>
          <w:szCs w:val="28"/>
        </w:rPr>
        <w:t>»</w:t>
      </w:r>
      <w:r w:rsidR="003A252D">
        <w:rPr>
          <w:rFonts w:ascii="Times New Roman" w:hAnsi="Times New Roman"/>
          <w:sz w:val="28"/>
          <w:szCs w:val="28"/>
        </w:rPr>
        <w:t xml:space="preserve"> </w:t>
      </w:r>
      <w:r>
        <w:rPr>
          <w:rFonts w:ascii="Times New Roman" w:hAnsi="Times New Roman"/>
          <w:sz w:val="28"/>
          <w:szCs w:val="28"/>
        </w:rPr>
        <w:t xml:space="preserve">посвящен </w:t>
      </w:r>
      <w:r w:rsidR="003A252D">
        <w:rPr>
          <w:rFonts w:ascii="Times New Roman" w:hAnsi="Times New Roman"/>
          <w:sz w:val="28"/>
          <w:szCs w:val="28"/>
        </w:rPr>
        <w:t>исследован</w:t>
      </w:r>
      <w:r>
        <w:rPr>
          <w:rFonts w:ascii="Times New Roman" w:hAnsi="Times New Roman"/>
          <w:sz w:val="28"/>
          <w:szCs w:val="28"/>
        </w:rPr>
        <w:t>ию</w:t>
      </w:r>
      <w:r w:rsidR="002179AE">
        <w:rPr>
          <w:rFonts w:ascii="Times New Roman" w:hAnsi="Times New Roman"/>
          <w:sz w:val="28"/>
          <w:szCs w:val="28"/>
        </w:rPr>
        <w:t xml:space="preserve"> вопросов</w:t>
      </w:r>
      <w:r w:rsidR="003A252D">
        <w:rPr>
          <w:rFonts w:ascii="Times New Roman" w:hAnsi="Times New Roman"/>
          <w:sz w:val="28"/>
          <w:szCs w:val="28"/>
        </w:rPr>
        <w:t xml:space="preserve"> становления и развития законодательства об ответственности за незаконное перемещение товара через таможенную границу</w:t>
      </w:r>
      <w:r w:rsidR="00C91A2D">
        <w:rPr>
          <w:rFonts w:ascii="Times New Roman" w:hAnsi="Times New Roman"/>
          <w:sz w:val="28"/>
          <w:szCs w:val="28"/>
        </w:rPr>
        <w:t>.</w:t>
      </w:r>
      <w:r w:rsidR="001A7F35">
        <w:rPr>
          <w:rFonts w:ascii="Times New Roman" w:hAnsi="Times New Roman"/>
          <w:sz w:val="28"/>
          <w:szCs w:val="28"/>
        </w:rPr>
        <w:t xml:space="preserve"> Результаты</w:t>
      </w:r>
      <w:r w:rsidR="00C91A2D">
        <w:rPr>
          <w:rFonts w:ascii="Times New Roman" w:hAnsi="Times New Roman"/>
          <w:sz w:val="28"/>
          <w:szCs w:val="28"/>
        </w:rPr>
        <w:t xml:space="preserve"> показывают, что законодательство об административной ответственности за незаконное перемещение товаров через таможенную границу</w:t>
      </w:r>
      <w:r w:rsidR="00077864">
        <w:rPr>
          <w:rFonts w:ascii="Times New Roman" w:hAnsi="Times New Roman"/>
          <w:sz w:val="28"/>
          <w:szCs w:val="28"/>
        </w:rPr>
        <w:t xml:space="preserve"> существов</w:t>
      </w:r>
      <w:r w:rsidR="00A859A9">
        <w:rPr>
          <w:rFonts w:ascii="Times New Roman" w:hAnsi="Times New Roman"/>
          <w:sz w:val="28"/>
          <w:szCs w:val="28"/>
        </w:rPr>
        <w:t>ало на протяжении всей истории р</w:t>
      </w:r>
      <w:r w:rsidR="00077864">
        <w:rPr>
          <w:rFonts w:ascii="Times New Roman" w:hAnsi="Times New Roman"/>
          <w:sz w:val="28"/>
          <w:szCs w:val="28"/>
        </w:rPr>
        <w:t>оссийского государства</w:t>
      </w:r>
      <w:r w:rsidR="00EF21B0">
        <w:rPr>
          <w:rFonts w:ascii="Times New Roman" w:hAnsi="Times New Roman"/>
          <w:sz w:val="28"/>
          <w:szCs w:val="28"/>
        </w:rPr>
        <w:t xml:space="preserve"> и непрерывно развивалось, что было обусловлено, в свою очередь, распространенностью такого правонарушения на всех этапах развития российского государства и тем ущербом, который оно наносит государственным интересам.</w:t>
      </w:r>
    </w:p>
    <w:p w:rsidR="00B251AB" w:rsidRDefault="00AA71F0" w:rsidP="001439EF">
      <w:pPr>
        <w:spacing w:after="0" w:line="360" w:lineRule="auto"/>
        <w:ind w:firstLine="708"/>
        <w:jc w:val="both"/>
        <w:rPr>
          <w:rFonts w:ascii="Times New Roman" w:hAnsi="Times New Roman"/>
          <w:sz w:val="28"/>
          <w:szCs w:val="28"/>
        </w:rPr>
      </w:pPr>
      <w:r>
        <w:rPr>
          <w:rFonts w:ascii="Times New Roman" w:hAnsi="Times New Roman"/>
          <w:sz w:val="28"/>
          <w:szCs w:val="28"/>
        </w:rPr>
        <w:t>При этом, до 1917 года</w:t>
      </w:r>
      <w:r w:rsidR="00B251AB">
        <w:rPr>
          <w:rFonts w:ascii="Times New Roman" w:hAnsi="Times New Roman"/>
          <w:sz w:val="28"/>
          <w:szCs w:val="28"/>
        </w:rPr>
        <w:t xml:space="preserve"> в </w:t>
      </w:r>
      <w:r w:rsidR="00A859A9">
        <w:rPr>
          <w:rFonts w:ascii="Times New Roman" w:hAnsi="Times New Roman"/>
          <w:sz w:val="28"/>
          <w:szCs w:val="28"/>
        </w:rPr>
        <w:t xml:space="preserve">российском </w:t>
      </w:r>
      <w:r w:rsidR="00B251AB">
        <w:rPr>
          <w:rFonts w:ascii="Times New Roman" w:hAnsi="Times New Roman"/>
          <w:sz w:val="28"/>
          <w:szCs w:val="28"/>
        </w:rPr>
        <w:t>законодательстве не выделялось такого правонарушения как административная контрабанда, однако за контрабанду, в зависимости от тяжести совершенного деяния и степени его общественной опасности были предусмотрены наказания, которые с точки зрения современной правовой науки можно отнести как к административным, так и к уголовным.</w:t>
      </w:r>
    </w:p>
    <w:p w:rsidR="00844C10" w:rsidRDefault="00B251AB" w:rsidP="001439EF">
      <w:pPr>
        <w:spacing w:after="0" w:line="360" w:lineRule="auto"/>
        <w:ind w:firstLine="708"/>
        <w:jc w:val="both"/>
        <w:rPr>
          <w:rFonts w:ascii="Times New Roman" w:hAnsi="Times New Roman"/>
          <w:sz w:val="28"/>
          <w:szCs w:val="28"/>
        </w:rPr>
      </w:pPr>
      <w:r>
        <w:rPr>
          <w:rFonts w:ascii="Times New Roman" w:hAnsi="Times New Roman"/>
          <w:sz w:val="28"/>
          <w:szCs w:val="28"/>
        </w:rPr>
        <w:t xml:space="preserve">В советский период отечественное законодательство предусматривало административную ответственность за простую контрабанду, и уголовную </w:t>
      </w:r>
      <w:r>
        <w:rPr>
          <w:rFonts w:ascii="Times New Roman" w:hAnsi="Times New Roman"/>
          <w:sz w:val="28"/>
          <w:szCs w:val="28"/>
        </w:rPr>
        <w:lastRenderedPageBreak/>
        <w:t>ответственность за квалифицированную</w:t>
      </w:r>
      <w:r w:rsidR="00844C10">
        <w:rPr>
          <w:rFonts w:ascii="Times New Roman" w:hAnsi="Times New Roman"/>
          <w:sz w:val="28"/>
          <w:szCs w:val="28"/>
        </w:rPr>
        <w:t>, однако с завершением данного периода понятие административная контрабанда исчезла из российского законодательства.</w:t>
      </w:r>
    </w:p>
    <w:p w:rsidR="003A252D" w:rsidRDefault="00DD4A74" w:rsidP="001439EF">
      <w:pPr>
        <w:spacing w:after="0" w:line="360" w:lineRule="auto"/>
        <w:ind w:firstLine="708"/>
        <w:jc w:val="both"/>
        <w:rPr>
          <w:rFonts w:ascii="Times New Roman" w:hAnsi="Times New Roman"/>
          <w:sz w:val="28"/>
          <w:szCs w:val="28"/>
        </w:rPr>
      </w:pPr>
      <w:r>
        <w:rPr>
          <w:rFonts w:ascii="Times New Roman" w:hAnsi="Times New Roman"/>
          <w:sz w:val="28"/>
          <w:szCs w:val="28"/>
        </w:rPr>
        <w:t>Иссл</w:t>
      </w:r>
      <w:r w:rsidR="00A4631E">
        <w:rPr>
          <w:rFonts w:ascii="Times New Roman" w:hAnsi="Times New Roman"/>
          <w:sz w:val="28"/>
          <w:szCs w:val="28"/>
        </w:rPr>
        <w:t>едование</w:t>
      </w:r>
      <w:r>
        <w:rPr>
          <w:rFonts w:ascii="Times New Roman" w:hAnsi="Times New Roman"/>
          <w:sz w:val="28"/>
          <w:szCs w:val="28"/>
        </w:rPr>
        <w:t xml:space="preserve"> позволяет выявить периодизацию такого развития: доимперский период (середина </w:t>
      </w:r>
      <w:r>
        <w:rPr>
          <w:rFonts w:ascii="Times New Roman" w:hAnsi="Times New Roman"/>
          <w:sz w:val="28"/>
          <w:szCs w:val="28"/>
          <w:lang w:val="en-US"/>
        </w:rPr>
        <w:t>IX</w:t>
      </w:r>
      <w:r w:rsidRPr="00DD4A74">
        <w:rPr>
          <w:rFonts w:ascii="Times New Roman" w:hAnsi="Times New Roman"/>
          <w:sz w:val="28"/>
          <w:szCs w:val="28"/>
        </w:rPr>
        <w:t xml:space="preserve"> </w:t>
      </w:r>
      <w:r>
        <w:rPr>
          <w:rFonts w:ascii="Times New Roman" w:hAnsi="Times New Roman"/>
          <w:sz w:val="28"/>
          <w:szCs w:val="28"/>
        </w:rPr>
        <w:t xml:space="preserve">– начало </w:t>
      </w:r>
      <w:r>
        <w:rPr>
          <w:rFonts w:ascii="Times New Roman" w:hAnsi="Times New Roman"/>
          <w:sz w:val="28"/>
          <w:szCs w:val="28"/>
          <w:lang w:val="en-US"/>
        </w:rPr>
        <w:t>XVIII</w:t>
      </w:r>
      <w:r>
        <w:rPr>
          <w:rFonts w:ascii="Times New Roman" w:hAnsi="Times New Roman"/>
          <w:sz w:val="28"/>
          <w:szCs w:val="28"/>
        </w:rPr>
        <w:t xml:space="preserve">), имперский период (начало </w:t>
      </w:r>
      <w:r>
        <w:rPr>
          <w:rFonts w:ascii="Times New Roman" w:hAnsi="Times New Roman"/>
          <w:sz w:val="28"/>
          <w:szCs w:val="28"/>
          <w:lang w:val="en-US"/>
        </w:rPr>
        <w:t>XVIII</w:t>
      </w:r>
      <w:r w:rsidRPr="00DD4A74">
        <w:rPr>
          <w:rFonts w:ascii="Times New Roman" w:hAnsi="Times New Roman"/>
          <w:sz w:val="28"/>
          <w:szCs w:val="28"/>
        </w:rPr>
        <w:t xml:space="preserve"> </w:t>
      </w:r>
      <w:r>
        <w:rPr>
          <w:rFonts w:ascii="Times New Roman" w:hAnsi="Times New Roman"/>
          <w:sz w:val="28"/>
          <w:szCs w:val="28"/>
        </w:rPr>
        <w:t>в. –</w:t>
      </w:r>
      <w:r w:rsidRPr="00DD4A74">
        <w:rPr>
          <w:rFonts w:ascii="Times New Roman" w:hAnsi="Times New Roman"/>
          <w:sz w:val="28"/>
          <w:szCs w:val="28"/>
        </w:rPr>
        <w:t xml:space="preserve"> 1917 </w:t>
      </w:r>
      <w:r>
        <w:rPr>
          <w:rFonts w:ascii="Times New Roman" w:hAnsi="Times New Roman"/>
          <w:sz w:val="28"/>
          <w:szCs w:val="28"/>
        </w:rPr>
        <w:t>г.), советский период (1917 г. – август 1991 г.</w:t>
      </w:r>
      <w:r w:rsidR="00C4792D">
        <w:rPr>
          <w:rFonts w:ascii="Times New Roman" w:hAnsi="Times New Roman"/>
          <w:sz w:val="28"/>
          <w:szCs w:val="28"/>
        </w:rPr>
        <w:t>)</w:t>
      </w:r>
      <w:r w:rsidR="00DD5134">
        <w:rPr>
          <w:rFonts w:ascii="Times New Roman" w:hAnsi="Times New Roman"/>
          <w:sz w:val="28"/>
          <w:szCs w:val="28"/>
        </w:rPr>
        <w:t>, постсоветский период (август 1991 г. – настоящее время).</w:t>
      </w:r>
    </w:p>
    <w:p w:rsidR="003F7212" w:rsidRDefault="00EC7B44" w:rsidP="001439EF">
      <w:pPr>
        <w:spacing w:after="0" w:line="360" w:lineRule="auto"/>
        <w:ind w:firstLine="708"/>
        <w:jc w:val="both"/>
        <w:rPr>
          <w:rFonts w:ascii="Times New Roman" w:hAnsi="Times New Roman"/>
          <w:sz w:val="28"/>
          <w:szCs w:val="28"/>
        </w:rPr>
      </w:pPr>
      <w:r w:rsidRPr="00EC7B44">
        <w:rPr>
          <w:rFonts w:ascii="Times New Roman" w:hAnsi="Times New Roman"/>
          <w:b/>
          <w:sz w:val="28"/>
          <w:szCs w:val="28"/>
        </w:rPr>
        <w:t>Во втором параграфе</w:t>
      </w:r>
      <w:r w:rsidR="00EC28B5">
        <w:rPr>
          <w:rFonts w:ascii="Times New Roman" w:hAnsi="Times New Roman"/>
          <w:sz w:val="28"/>
          <w:szCs w:val="28"/>
        </w:rPr>
        <w:t xml:space="preserve"> </w:t>
      </w:r>
      <w:r w:rsidR="006506AD">
        <w:rPr>
          <w:rFonts w:ascii="Times New Roman" w:hAnsi="Times New Roman"/>
          <w:sz w:val="28"/>
          <w:szCs w:val="28"/>
        </w:rPr>
        <w:t>«</w:t>
      </w:r>
      <w:r w:rsidR="006506AD" w:rsidRPr="003239F2">
        <w:rPr>
          <w:rFonts w:ascii="Times New Roman" w:hAnsi="Times New Roman"/>
          <w:sz w:val="28"/>
          <w:szCs w:val="28"/>
        </w:rPr>
        <w:t>Понятие и общая характеристика административной ответственности за незаконное перемещение товаров через таможенную границу</w:t>
      </w:r>
      <w:r w:rsidR="006506AD">
        <w:rPr>
          <w:rFonts w:ascii="Times New Roman" w:hAnsi="Times New Roman"/>
          <w:sz w:val="28"/>
          <w:szCs w:val="28"/>
        </w:rPr>
        <w:t xml:space="preserve">» </w:t>
      </w:r>
      <w:r w:rsidR="00EC28B5">
        <w:rPr>
          <w:rFonts w:ascii="Times New Roman" w:hAnsi="Times New Roman"/>
          <w:sz w:val="28"/>
          <w:szCs w:val="28"/>
        </w:rPr>
        <w:t xml:space="preserve"> соискатель рассматривает понятие административной ответственности за незаконное </w:t>
      </w:r>
      <w:r w:rsidR="00376032">
        <w:rPr>
          <w:rFonts w:ascii="Times New Roman" w:hAnsi="Times New Roman"/>
          <w:sz w:val="28"/>
          <w:szCs w:val="28"/>
        </w:rPr>
        <w:t xml:space="preserve">перемещение товаров через таможенную границу,  </w:t>
      </w:r>
      <w:r w:rsidR="0064267E">
        <w:rPr>
          <w:rFonts w:ascii="Times New Roman" w:hAnsi="Times New Roman"/>
          <w:sz w:val="28"/>
          <w:szCs w:val="28"/>
        </w:rPr>
        <w:t xml:space="preserve">а также </w:t>
      </w:r>
      <w:r w:rsidR="00376032">
        <w:rPr>
          <w:rFonts w:ascii="Times New Roman" w:hAnsi="Times New Roman"/>
          <w:sz w:val="28"/>
          <w:szCs w:val="28"/>
        </w:rPr>
        <w:t>приводит его о</w:t>
      </w:r>
      <w:r w:rsidR="0064267E">
        <w:rPr>
          <w:rFonts w:ascii="Times New Roman" w:hAnsi="Times New Roman"/>
          <w:sz w:val="28"/>
          <w:szCs w:val="28"/>
        </w:rPr>
        <w:t>бщую характеристику.</w:t>
      </w:r>
    </w:p>
    <w:p w:rsidR="00CE25F4" w:rsidRDefault="00EC7B44" w:rsidP="001439EF">
      <w:pPr>
        <w:spacing w:after="0" w:line="360" w:lineRule="auto"/>
        <w:ind w:firstLine="708"/>
        <w:jc w:val="both"/>
        <w:rPr>
          <w:rFonts w:ascii="Times New Roman" w:hAnsi="Times New Roman"/>
          <w:sz w:val="28"/>
          <w:szCs w:val="28"/>
        </w:rPr>
      </w:pPr>
      <w:r w:rsidRPr="00DF1EFF">
        <w:rPr>
          <w:rFonts w:ascii="Times New Roman" w:hAnsi="Times New Roman"/>
          <w:sz w:val="28"/>
          <w:szCs w:val="28"/>
        </w:rPr>
        <w:t>Соискатель исследует сущность административной ответственности, основываясь на трудах российских ученых-юристов, многие из которых основное внимание уделяют такому признаку административной ответственности как назначение лицу, совершившему правонарушение, предусмотренного законом административного наказания</w:t>
      </w:r>
      <w:r w:rsidR="00033BB6" w:rsidRPr="00DF1EFF">
        <w:rPr>
          <w:rFonts w:ascii="Times New Roman" w:hAnsi="Times New Roman"/>
          <w:sz w:val="28"/>
          <w:szCs w:val="28"/>
        </w:rPr>
        <w:t xml:space="preserve"> </w:t>
      </w:r>
      <w:r w:rsidR="004B5EC7" w:rsidRPr="00DF1EFF">
        <w:rPr>
          <w:rFonts w:ascii="Times New Roman" w:hAnsi="Times New Roman"/>
          <w:sz w:val="28"/>
          <w:szCs w:val="28"/>
        </w:rPr>
        <w:t>и предлагает</w:t>
      </w:r>
      <w:r w:rsidR="004B5EC7">
        <w:rPr>
          <w:rFonts w:ascii="Times New Roman" w:hAnsi="Times New Roman"/>
          <w:sz w:val="28"/>
          <w:szCs w:val="28"/>
        </w:rPr>
        <w:t xml:space="preserve"> </w:t>
      </w:r>
      <w:r w:rsidR="001F5106">
        <w:rPr>
          <w:rFonts w:ascii="Times New Roman" w:hAnsi="Times New Roman"/>
          <w:sz w:val="28"/>
          <w:szCs w:val="28"/>
        </w:rPr>
        <w:t xml:space="preserve">авторское </w:t>
      </w:r>
      <w:r w:rsidR="004B5EC7">
        <w:rPr>
          <w:rFonts w:ascii="Times New Roman" w:hAnsi="Times New Roman"/>
          <w:sz w:val="28"/>
          <w:szCs w:val="28"/>
        </w:rPr>
        <w:t>определение, в соответствии с которым п</w:t>
      </w:r>
      <w:r w:rsidR="00A67A5D">
        <w:rPr>
          <w:rFonts w:ascii="Times New Roman" w:hAnsi="Times New Roman"/>
          <w:sz w:val="28"/>
          <w:szCs w:val="28"/>
        </w:rPr>
        <w:t xml:space="preserve">од административной ответственностью за незаконное перемещение  товаров через таможенную границу предлагается понимать </w:t>
      </w:r>
      <w:r w:rsidR="0040710C">
        <w:rPr>
          <w:rFonts w:ascii="Times New Roman" w:hAnsi="Times New Roman"/>
          <w:sz w:val="28"/>
          <w:szCs w:val="28"/>
        </w:rPr>
        <w:t xml:space="preserve">вид юридической ответственности, который выражается </w:t>
      </w:r>
      <w:r w:rsidR="00CD5FFE">
        <w:rPr>
          <w:rFonts w:ascii="Times New Roman" w:hAnsi="Times New Roman"/>
          <w:sz w:val="28"/>
          <w:szCs w:val="28"/>
        </w:rPr>
        <w:t>в назначении органом или должностным лицом, наделенным соответст</w:t>
      </w:r>
      <w:r w:rsidR="00A4631E">
        <w:rPr>
          <w:rFonts w:ascii="Times New Roman" w:hAnsi="Times New Roman"/>
          <w:sz w:val="28"/>
          <w:szCs w:val="28"/>
        </w:rPr>
        <w:t>в</w:t>
      </w:r>
      <w:r w:rsidR="00CD5FFE">
        <w:rPr>
          <w:rFonts w:ascii="Times New Roman" w:hAnsi="Times New Roman"/>
          <w:sz w:val="28"/>
          <w:szCs w:val="28"/>
        </w:rPr>
        <w:t>ующими полномочиями административного наказания лицу, незаконно переместившему товары через таможенную границу</w:t>
      </w:r>
      <w:r w:rsidR="00B53BBB">
        <w:rPr>
          <w:rFonts w:ascii="Times New Roman" w:hAnsi="Times New Roman"/>
          <w:sz w:val="28"/>
          <w:szCs w:val="28"/>
        </w:rPr>
        <w:t>.</w:t>
      </w:r>
    </w:p>
    <w:p w:rsidR="00B53BBB" w:rsidRPr="00DF1EFF" w:rsidRDefault="000C7862" w:rsidP="001439EF">
      <w:pPr>
        <w:spacing w:after="0" w:line="360" w:lineRule="auto"/>
        <w:ind w:firstLine="708"/>
        <w:jc w:val="both"/>
        <w:rPr>
          <w:rFonts w:ascii="Times New Roman" w:hAnsi="Times New Roman"/>
          <w:sz w:val="28"/>
          <w:szCs w:val="28"/>
        </w:rPr>
      </w:pPr>
      <w:r>
        <w:rPr>
          <w:rFonts w:ascii="Times New Roman" w:hAnsi="Times New Roman"/>
          <w:sz w:val="28"/>
          <w:szCs w:val="28"/>
        </w:rPr>
        <w:t xml:space="preserve">Кроме того, </w:t>
      </w:r>
      <w:r w:rsidR="006506AD">
        <w:rPr>
          <w:rFonts w:ascii="Times New Roman" w:hAnsi="Times New Roman"/>
          <w:sz w:val="28"/>
          <w:szCs w:val="28"/>
        </w:rPr>
        <w:t>научный</w:t>
      </w:r>
      <w:r>
        <w:rPr>
          <w:rFonts w:ascii="Times New Roman" w:hAnsi="Times New Roman"/>
          <w:sz w:val="28"/>
          <w:szCs w:val="28"/>
        </w:rPr>
        <w:t xml:space="preserve"> анализ норм </w:t>
      </w:r>
      <w:r w:rsidR="00C4792D">
        <w:rPr>
          <w:rFonts w:ascii="Times New Roman" w:hAnsi="Times New Roman"/>
          <w:sz w:val="28"/>
          <w:szCs w:val="28"/>
        </w:rPr>
        <w:t>ст.</w:t>
      </w:r>
      <w:r>
        <w:rPr>
          <w:rFonts w:ascii="Times New Roman" w:hAnsi="Times New Roman"/>
          <w:sz w:val="28"/>
          <w:szCs w:val="28"/>
        </w:rPr>
        <w:t xml:space="preserve"> </w:t>
      </w:r>
      <w:r w:rsidR="00C4792D">
        <w:rPr>
          <w:rFonts w:ascii="Times New Roman" w:hAnsi="Times New Roman"/>
          <w:sz w:val="28"/>
          <w:szCs w:val="28"/>
        </w:rPr>
        <w:t>16.1, 16.2 КоАП РФ</w:t>
      </w:r>
      <w:r>
        <w:rPr>
          <w:rFonts w:ascii="Times New Roman" w:hAnsi="Times New Roman"/>
          <w:sz w:val="28"/>
          <w:szCs w:val="28"/>
        </w:rPr>
        <w:t xml:space="preserve"> </w:t>
      </w:r>
      <w:r w:rsidR="00C4792D">
        <w:rPr>
          <w:rFonts w:ascii="Times New Roman" w:hAnsi="Times New Roman"/>
          <w:sz w:val="28"/>
          <w:szCs w:val="28"/>
        </w:rPr>
        <w:t>и ранее действовавшей ч.</w:t>
      </w:r>
      <w:r>
        <w:rPr>
          <w:rFonts w:ascii="Times New Roman" w:hAnsi="Times New Roman"/>
          <w:sz w:val="28"/>
          <w:szCs w:val="28"/>
        </w:rPr>
        <w:t xml:space="preserve"> 1 ст. 188 УК </w:t>
      </w:r>
      <w:r w:rsidR="00B53BBB">
        <w:rPr>
          <w:rFonts w:ascii="Times New Roman" w:hAnsi="Times New Roman"/>
          <w:sz w:val="28"/>
          <w:szCs w:val="28"/>
        </w:rPr>
        <w:t>РФ</w:t>
      </w:r>
      <w:r>
        <w:rPr>
          <w:rFonts w:ascii="Times New Roman" w:hAnsi="Times New Roman"/>
          <w:sz w:val="28"/>
          <w:szCs w:val="28"/>
        </w:rPr>
        <w:t xml:space="preserve">  показывает, что преступление, ответственность за которое была предусмотрена ч. </w:t>
      </w:r>
      <w:r w:rsidR="00821E44">
        <w:rPr>
          <w:rFonts w:ascii="Times New Roman" w:hAnsi="Times New Roman"/>
          <w:sz w:val="28"/>
          <w:szCs w:val="28"/>
        </w:rPr>
        <w:t>1 ст. 188 УК РФ</w:t>
      </w:r>
      <w:r w:rsidR="006506AD">
        <w:rPr>
          <w:rFonts w:ascii="Times New Roman" w:hAnsi="Times New Roman"/>
          <w:sz w:val="28"/>
          <w:szCs w:val="28"/>
        </w:rPr>
        <w:t>,</w:t>
      </w:r>
      <w:r w:rsidR="008C46A1">
        <w:rPr>
          <w:rFonts w:ascii="Times New Roman" w:hAnsi="Times New Roman"/>
          <w:sz w:val="28"/>
          <w:szCs w:val="28"/>
        </w:rPr>
        <w:t xml:space="preserve"> и противоправные деяния, ответственность за кот</w:t>
      </w:r>
      <w:r w:rsidR="00C4792D">
        <w:rPr>
          <w:rFonts w:ascii="Times New Roman" w:hAnsi="Times New Roman"/>
          <w:sz w:val="28"/>
          <w:szCs w:val="28"/>
        </w:rPr>
        <w:t>орые</w:t>
      </w:r>
      <w:r w:rsidR="008C46A1">
        <w:rPr>
          <w:rFonts w:ascii="Times New Roman" w:hAnsi="Times New Roman"/>
          <w:sz w:val="28"/>
          <w:szCs w:val="28"/>
        </w:rPr>
        <w:t xml:space="preserve"> предусмотрен</w:t>
      </w:r>
      <w:r w:rsidR="008C46A1" w:rsidRPr="00DF1EFF">
        <w:rPr>
          <w:rFonts w:ascii="Times New Roman" w:hAnsi="Times New Roman"/>
          <w:sz w:val="28"/>
          <w:szCs w:val="28"/>
        </w:rPr>
        <w:t>а указанными статьями КоАП</w:t>
      </w:r>
      <w:r w:rsidR="00C4792D" w:rsidRPr="00DF1EFF">
        <w:rPr>
          <w:rFonts w:ascii="Times New Roman" w:hAnsi="Times New Roman"/>
          <w:sz w:val="28"/>
          <w:szCs w:val="28"/>
        </w:rPr>
        <w:t xml:space="preserve"> РФ</w:t>
      </w:r>
      <w:r w:rsidR="00F72A57" w:rsidRPr="00DF1EFF">
        <w:rPr>
          <w:rFonts w:ascii="Times New Roman" w:hAnsi="Times New Roman"/>
          <w:sz w:val="28"/>
          <w:szCs w:val="28"/>
        </w:rPr>
        <w:t>,</w:t>
      </w:r>
      <w:r w:rsidR="008C46A1" w:rsidRPr="00DF1EFF">
        <w:rPr>
          <w:rFonts w:ascii="Times New Roman" w:hAnsi="Times New Roman"/>
          <w:sz w:val="28"/>
          <w:szCs w:val="28"/>
        </w:rPr>
        <w:t xml:space="preserve"> являются родственными правонарушениями.</w:t>
      </w:r>
      <w:r w:rsidR="00B53BBB" w:rsidRPr="00DF1EFF">
        <w:rPr>
          <w:rFonts w:ascii="Times New Roman" w:hAnsi="Times New Roman"/>
          <w:sz w:val="28"/>
          <w:szCs w:val="28"/>
        </w:rPr>
        <w:t xml:space="preserve"> </w:t>
      </w:r>
      <w:r w:rsidR="00EC7B44" w:rsidRPr="00DF1EFF">
        <w:rPr>
          <w:rFonts w:ascii="Times New Roman" w:hAnsi="Times New Roman"/>
          <w:sz w:val="28"/>
          <w:szCs w:val="28"/>
        </w:rPr>
        <w:t xml:space="preserve">Такой вывод позволяет сделать сходство объективной стороны данных деяний. В ранее действовавшей ч. 1 ст. 188 УК РФ была предусмотрена уголовная ответственность за перемещение товаров через таможенную границу, </w:t>
      </w:r>
      <w:r w:rsidR="00EC7B44" w:rsidRPr="00DF1EFF">
        <w:rPr>
          <w:rFonts w:ascii="Times New Roman" w:hAnsi="Times New Roman"/>
          <w:sz w:val="28"/>
          <w:szCs w:val="28"/>
          <w:lang w:eastAsia="ru-RU"/>
        </w:rPr>
        <w:lastRenderedPageBreak/>
        <w:t>совершенное помимо или с сокрытием от таможенного контроля либо с обманным использованием документов или средств таможенной идентификации либо сопряженное с недекларированием или недостоверным декларированием.</w:t>
      </w:r>
    </w:p>
    <w:p w:rsidR="00A67A5D" w:rsidRPr="00403AA5" w:rsidRDefault="00EC7B44" w:rsidP="001439EF">
      <w:pPr>
        <w:spacing w:after="0" w:line="360" w:lineRule="auto"/>
        <w:ind w:firstLine="708"/>
        <w:jc w:val="both"/>
        <w:rPr>
          <w:rFonts w:ascii="Times New Roman" w:hAnsi="Times New Roman"/>
          <w:sz w:val="28"/>
          <w:szCs w:val="28"/>
        </w:rPr>
      </w:pPr>
      <w:r w:rsidRPr="00DF1EFF">
        <w:rPr>
          <w:rFonts w:ascii="Times New Roman" w:hAnsi="Times New Roman"/>
          <w:sz w:val="28"/>
          <w:szCs w:val="28"/>
        </w:rPr>
        <w:t>Изучение формулировок диспозиций ст. 16.1, 16.2 КоАП РФ показывает, что данными статьями предусмотрена ответственность за: нарушение порядка прибытия товаров на таможенную территорию Таможенного союза путем их ввоза помимо установленных мест перемещения товаров или вне времени работы таможенных органов либо совершение действий, непосредственно направленных на фактическое пересечение таможенной границы Таможенного союза товарами при их убытии вне установленных мест, вне времени работы таможенных органов либо без их разрешения (ч. 1 ст. 16.1 КоАП РФ); сокрытие товаров от таможенного контроля (ч. 2 ст. 16.1 КоАП РФ); сообщение в таможенный орган недостоверных сведений при прибытии товаров на таможенную территорию Таможенного союза, помещении товаров под таможенную процедуру таможенного транзита или на склад временного хранения (ч. 3 ст. 16.1 КоАП РФ); представление в таможенный орган недействительных документов при прибытии или убытии товаров (ч. 4 ст. 16.1 КоАП РФ); недекларирование товаров (ч. 1 ст. 16.2 КоАП РФ; заявление декларантом недостоверных сведений (ч. 2,3 КоАП РФ).</w:t>
      </w:r>
    </w:p>
    <w:p w:rsidR="00A67A5D" w:rsidRPr="00DD4A74" w:rsidRDefault="00F72A57" w:rsidP="001439EF">
      <w:pPr>
        <w:spacing w:after="0" w:line="360" w:lineRule="auto"/>
        <w:ind w:firstLine="708"/>
        <w:jc w:val="both"/>
        <w:rPr>
          <w:rFonts w:ascii="Times New Roman" w:hAnsi="Times New Roman"/>
          <w:sz w:val="28"/>
          <w:szCs w:val="28"/>
        </w:rPr>
      </w:pPr>
      <w:r>
        <w:rPr>
          <w:rFonts w:ascii="Times New Roman" w:hAnsi="Times New Roman"/>
          <w:sz w:val="28"/>
          <w:szCs w:val="28"/>
        </w:rPr>
        <w:t>Степень такого родства позволяет предложить определение административной контрабанды, под которой понима</w:t>
      </w:r>
      <w:r w:rsidR="006506AD">
        <w:rPr>
          <w:rFonts w:ascii="Times New Roman" w:hAnsi="Times New Roman"/>
          <w:sz w:val="28"/>
          <w:szCs w:val="28"/>
        </w:rPr>
        <w:t>ется</w:t>
      </w:r>
      <w:r>
        <w:rPr>
          <w:rFonts w:ascii="Times New Roman" w:hAnsi="Times New Roman"/>
          <w:sz w:val="28"/>
          <w:szCs w:val="28"/>
        </w:rPr>
        <w:t xml:space="preserve"> </w:t>
      </w:r>
      <w:r w:rsidR="00A41E0F">
        <w:rPr>
          <w:rFonts w:ascii="Times New Roman" w:hAnsi="Times New Roman"/>
          <w:sz w:val="28"/>
          <w:szCs w:val="28"/>
        </w:rPr>
        <w:t>правонарушение, посягающее на установленный таможенным законодательством Таможенного союза и законо</w:t>
      </w:r>
      <w:r w:rsidR="00C4792D">
        <w:rPr>
          <w:rFonts w:ascii="Times New Roman" w:hAnsi="Times New Roman"/>
          <w:sz w:val="28"/>
          <w:szCs w:val="28"/>
        </w:rPr>
        <w:t>дательством РФ</w:t>
      </w:r>
      <w:r w:rsidR="00A41E0F">
        <w:rPr>
          <w:rFonts w:ascii="Times New Roman" w:hAnsi="Times New Roman"/>
          <w:sz w:val="28"/>
          <w:szCs w:val="28"/>
        </w:rPr>
        <w:t xml:space="preserve"> порядок перемещения товаров через таможенную границу и их декларирования таможенном</w:t>
      </w:r>
      <w:r w:rsidR="00C4792D">
        <w:rPr>
          <w:rFonts w:ascii="Times New Roman" w:hAnsi="Times New Roman"/>
          <w:sz w:val="28"/>
          <w:szCs w:val="28"/>
        </w:rPr>
        <w:t>у органу, за которое КоАП РФ</w:t>
      </w:r>
      <w:r w:rsidR="00A41E0F">
        <w:rPr>
          <w:rFonts w:ascii="Times New Roman" w:hAnsi="Times New Roman"/>
          <w:sz w:val="28"/>
          <w:szCs w:val="28"/>
        </w:rPr>
        <w:t xml:space="preserve"> предусмотрена административная ответственность.</w:t>
      </w:r>
    </w:p>
    <w:p w:rsidR="00177033" w:rsidRDefault="00FD70A7" w:rsidP="001439EF">
      <w:pPr>
        <w:spacing w:after="0" w:line="360" w:lineRule="auto"/>
        <w:ind w:firstLine="709"/>
        <w:jc w:val="both"/>
        <w:rPr>
          <w:rFonts w:ascii="Times New Roman" w:hAnsi="Times New Roman"/>
          <w:sz w:val="28"/>
          <w:szCs w:val="28"/>
        </w:rPr>
      </w:pPr>
      <w:r w:rsidRPr="00B054B4">
        <w:rPr>
          <w:rFonts w:ascii="Times New Roman" w:hAnsi="Times New Roman"/>
          <w:b/>
          <w:sz w:val="28"/>
          <w:szCs w:val="28"/>
        </w:rPr>
        <w:t>Вторая глава</w:t>
      </w:r>
      <w:r>
        <w:rPr>
          <w:rFonts w:ascii="Times New Roman" w:hAnsi="Times New Roman"/>
          <w:sz w:val="28"/>
          <w:szCs w:val="28"/>
        </w:rPr>
        <w:t xml:space="preserve"> </w:t>
      </w:r>
      <w:r w:rsidR="008E420E" w:rsidRPr="003A3FA0">
        <w:rPr>
          <w:rFonts w:ascii="Times New Roman" w:hAnsi="Times New Roman"/>
          <w:b/>
          <w:sz w:val="28"/>
          <w:szCs w:val="28"/>
        </w:rPr>
        <w:t>«Ответственность за незаконное перемещение то</w:t>
      </w:r>
      <w:r w:rsidR="00DF1EFF">
        <w:rPr>
          <w:rFonts w:ascii="Times New Roman" w:hAnsi="Times New Roman"/>
          <w:b/>
          <w:sz w:val="28"/>
          <w:szCs w:val="28"/>
        </w:rPr>
        <w:t xml:space="preserve">варов через таможенную границу </w:t>
      </w:r>
      <w:r w:rsidR="008E420E" w:rsidRPr="003A3FA0">
        <w:rPr>
          <w:rFonts w:ascii="Times New Roman" w:hAnsi="Times New Roman"/>
          <w:b/>
          <w:sz w:val="28"/>
          <w:szCs w:val="28"/>
        </w:rPr>
        <w:t>в условиях Таможенного союза»</w:t>
      </w:r>
      <w:r w:rsidR="008E420E">
        <w:rPr>
          <w:rFonts w:ascii="Times New Roman" w:hAnsi="Times New Roman"/>
          <w:sz w:val="28"/>
          <w:szCs w:val="28"/>
        </w:rPr>
        <w:t xml:space="preserve"> состоит из 2</w:t>
      </w:r>
      <w:r w:rsidR="005827DD">
        <w:rPr>
          <w:rFonts w:ascii="Times New Roman" w:hAnsi="Times New Roman"/>
          <w:sz w:val="28"/>
          <w:szCs w:val="28"/>
        </w:rPr>
        <w:t xml:space="preserve"> параграфов</w:t>
      </w:r>
      <w:r w:rsidR="003A3FA0">
        <w:rPr>
          <w:rFonts w:ascii="Times New Roman" w:hAnsi="Times New Roman"/>
          <w:sz w:val="28"/>
          <w:szCs w:val="28"/>
        </w:rPr>
        <w:t>.</w:t>
      </w:r>
    </w:p>
    <w:p w:rsidR="00467F33" w:rsidRDefault="00EC7B44" w:rsidP="001439EF">
      <w:pPr>
        <w:spacing w:after="0" w:line="360" w:lineRule="auto"/>
        <w:ind w:firstLine="709"/>
        <w:jc w:val="both"/>
        <w:rPr>
          <w:rFonts w:ascii="Times New Roman" w:hAnsi="Times New Roman"/>
          <w:sz w:val="28"/>
          <w:szCs w:val="28"/>
        </w:rPr>
      </w:pPr>
      <w:r w:rsidRPr="00EC7B44">
        <w:rPr>
          <w:rFonts w:ascii="Times New Roman" w:hAnsi="Times New Roman"/>
          <w:b/>
          <w:sz w:val="28"/>
          <w:szCs w:val="28"/>
        </w:rPr>
        <w:t>В первом параграфе</w:t>
      </w:r>
      <w:r w:rsidR="00163629">
        <w:rPr>
          <w:rFonts w:ascii="Times New Roman" w:hAnsi="Times New Roman"/>
          <w:sz w:val="28"/>
          <w:szCs w:val="28"/>
        </w:rPr>
        <w:t xml:space="preserve"> </w:t>
      </w:r>
      <w:r w:rsidR="006506AD">
        <w:rPr>
          <w:rFonts w:ascii="Times New Roman" w:hAnsi="Times New Roman"/>
          <w:sz w:val="28"/>
          <w:szCs w:val="28"/>
        </w:rPr>
        <w:t>«</w:t>
      </w:r>
      <w:r w:rsidR="006506AD" w:rsidRPr="003239F2">
        <w:rPr>
          <w:rFonts w:ascii="Times New Roman" w:hAnsi="Times New Roman"/>
          <w:sz w:val="28"/>
          <w:szCs w:val="28"/>
        </w:rPr>
        <w:t>Ответственность за незаконное перемещение товаров через таможенную границу по законодательству Российской Федерации, Республики Беларусь, Республики Казахстан</w:t>
      </w:r>
      <w:r w:rsidR="006506AD">
        <w:rPr>
          <w:rFonts w:ascii="Times New Roman" w:hAnsi="Times New Roman"/>
          <w:sz w:val="28"/>
          <w:szCs w:val="28"/>
        </w:rPr>
        <w:t>»</w:t>
      </w:r>
      <w:r w:rsidR="006506AD" w:rsidDel="006506AD">
        <w:rPr>
          <w:rFonts w:ascii="Times New Roman" w:hAnsi="Times New Roman"/>
          <w:sz w:val="28"/>
          <w:szCs w:val="28"/>
        </w:rPr>
        <w:t xml:space="preserve"> </w:t>
      </w:r>
      <w:r w:rsidR="00163629">
        <w:rPr>
          <w:rFonts w:ascii="Times New Roman" w:hAnsi="Times New Roman"/>
          <w:sz w:val="28"/>
          <w:szCs w:val="28"/>
        </w:rPr>
        <w:t>проводит</w:t>
      </w:r>
      <w:r w:rsidR="006506AD">
        <w:rPr>
          <w:rFonts w:ascii="Times New Roman" w:hAnsi="Times New Roman"/>
          <w:sz w:val="28"/>
          <w:szCs w:val="28"/>
        </w:rPr>
        <w:t>ся</w:t>
      </w:r>
      <w:r w:rsidR="00163629">
        <w:rPr>
          <w:rFonts w:ascii="Times New Roman" w:hAnsi="Times New Roman"/>
          <w:sz w:val="28"/>
          <w:szCs w:val="28"/>
        </w:rPr>
        <w:t xml:space="preserve"> сравнител</w:t>
      </w:r>
      <w:r w:rsidR="002F6BCB">
        <w:rPr>
          <w:rFonts w:ascii="Times New Roman" w:hAnsi="Times New Roman"/>
          <w:sz w:val="28"/>
          <w:szCs w:val="28"/>
        </w:rPr>
        <w:t xml:space="preserve">ьный анализ </w:t>
      </w:r>
      <w:r w:rsidR="006506AD">
        <w:rPr>
          <w:rFonts w:ascii="Times New Roman" w:hAnsi="Times New Roman"/>
          <w:sz w:val="28"/>
          <w:szCs w:val="28"/>
        </w:rPr>
        <w:lastRenderedPageBreak/>
        <w:t xml:space="preserve">административной </w:t>
      </w:r>
      <w:r w:rsidR="002F6BCB">
        <w:rPr>
          <w:rFonts w:ascii="Times New Roman" w:hAnsi="Times New Roman"/>
          <w:sz w:val="28"/>
          <w:szCs w:val="28"/>
        </w:rPr>
        <w:t>ответственности за н</w:t>
      </w:r>
      <w:r w:rsidR="00163629">
        <w:rPr>
          <w:rFonts w:ascii="Times New Roman" w:hAnsi="Times New Roman"/>
          <w:sz w:val="28"/>
          <w:szCs w:val="28"/>
        </w:rPr>
        <w:t xml:space="preserve">езаконное перемещение товаров через таможенную границу по законодательству государств-членов Таможенного союза. Проведенное исследование свидетельствует о том, что </w:t>
      </w:r>
      <w:r w:rsidR="00160BCB">
        <w:rPr>
          <w:rFonts w:ascii="Times New Roman" w:hAnsi="Times New Roman"/>
          <w:sz w:val="28"/>
          <w:szCs w:val="28"/>
        </w:rPr>
        <w:t>в законодательстве как Российской Федерации, так и Республики Беларусь и Республики Казахстан существуют составы административных правонарушений, связанных с незаконным перемещением товаров че</w:t>
      </w:r>
      <w:r w:rsidR="00634EC2">
        <w:rPr>
          <w:rFonts w:ascii="Times New Roman" w:hAnsi="Times New Roman"/>
          <w:sz w:val="28"/>
          <w:szCs w:val="28"/>
        </w:rPr>
        <w:t xml:space="preserve">рез таможенную границу, </w:t>
      </w:r>
      <w:r w:rsidR="00B5167A">
        <w:rPr>
          <w:rFonts w:ascii="Times New Roman" w:hAnsi="Times New Roman"/>
          <w:sz w:val="28"/>
          <w:szCs w:val="28"/>
        </w:rPr>
        <w:t>которые схожи между собой</w:t>
      </w:r>
      <w:r w:rsidR="00467F33">
        <w:rPr>
          <w:rFonts w:ascii="Times New Roman" w:hAnsi="Times New Roman"/>
          <w:sz w:val="28"/>
          <w:szCs w:val="28"/>
        </w:rPr>
        <w:t>.</w:t>
      </w:r>
    </w:p>
    <w:p w:rsidR="00634EC2" w:rsidRDefault="000C6F25" w:rsidP="001439EF">
      <w:pPr>
        <w:spacing w:after="0" w:line="360" w:lineRule="auto"/>
        <w:ind w:firstLine="709"/>
        <w:jc w:val="both"/>
        <w:rPr>
          <w:rFonts w:ascii="Times New Roman" w:hAnsi="Times New Roman"/>
          <w:sz w:val="28"/>
          <w:szCs w:val="28"/>
        </w:rPr>
      </w:pPr>
      <w:r>
        <w:rPr>
          <w:rFonts w:ascii="Times New Roman" w:hAnsi="Times New Roman"/>
          <w:sz w:val="28"/>
          <w:szCs w:val="28"/>
        </w:rPr>
        <w:t>Законодательство всех государств-участников таможенного союза предусматривает, что вышеупомянутые правонарушения могут быть совершены путем перемещения товаров помимо таможенного контроля, с сокрытием от таможенного контроля, предоставления таможенному органу недействительных документов и недостоверных сведений при прибытии и убытии товаров, а также путем недекларирования либо недостоверного декларирования товаров.</w:t>
      </w:r>
    </w:p>
    <w:p w:rsidR="00177033" w:rsidRDefault="00EC7B44" w:rsidP="001439EF">
      <w:pPr>
        <w:spacing w:after="0" w:line="360" w:lineRule="auto"/>
        <w:ind w:firstLine="709"/>
        <w:jc w:val="both"/>
        <w:rPr>
          <w:rFonts w:ascii="Times New Roman" w:hAnsi="Times New Roman"/>
          <w:sz w:val="28"/>
          <w:szCs w:val="28"/>
        </w:rPr>
      </w:pPr>
      <w:r w:rsidRPr="00DF1EFF">
        <w:rPr>
          <w:rFonts w:ascii="Times New Roman" w:hAnsi="Times New Roman"/>
          <w:sz w:val="28"/>
          <w:szCs w:val="28"/>
        </w:rPr>
        <w:t>Диспозиции таких правонарушений схожи с диспозициями норм, которые в данных государствах устанавливали (или устанавливают) ответственность за контрабанду. Признаки объективной стороны данных деяний идентичны для законодательства всех трех упомянутых государств, как административного, так и уголовного.</w:t>
      </w:r>
    </w:p>
    <w:p w:rsidR="003C1EBC" w:rsidRDefault="003C1EBC" w:rsidP="001439EF">
      <w:pPr>
        <w:spacing w:after="0" w:line="360" w:lineRule="auto"/>
        <w:ind w:firstLine="709"/>
        <w:jc w:val="both"/>
        <w:rPr>
          <w:rFonts w:ascii="Times New Roman" w:hAnsi="Times New Roman"/>
          <w:sz w:val="28"/>
          <w:szCs w:val="28"/>
        </w:rPr>
      </w:pPr>
      <w:r>
        <w:rPr>
          <w:rFonts w:ascii="Times New Roman" w:hAnsi="Times New Roman"/>
          <w:sz w:val="28"/>
          <w:szCs w:val="28"/>
        </w:rPr>
        <w:t xml:space="preserve">Такое сходство представляется закономерным, учитывая общую схожесть правовых систем вышеуказанных государств и </w:t>
      </w:r>
      <w:r w:rsidR="000C6F25">
        <w:rPr>
          <w:rFonts w:ascii="Times New Roman" w:hAnsi="Times New Roman"/>
          <w:sz w:val="28"/>
          <w:szCs w:val="28"/>
        </w:rPr>
        <w:t>их происхождение от единой советской правовой системы.</w:t>
      </w:r>
    </w:p>
    <w:p w:rsidR="00177033" w:rsidRDefault="00EC7B44" w:rsidP="001439EF">
      <w:pPr>
        <w:spacing w:after="0" w:line="360" w:lineRule="auto"/>
        <w:ind w:firstLine="709"/>
        <w:jc w:val="both"/>
        <w:rPr>
          <w:rFonts w:ascii="Times New Roman" w:hAnsi="Times New Roman"/>
          <w:sz w:val="28"/>
          <w:szCs w:val="28"/>
        </w:rPr>
      </w:pPr>
      <w:r w:rsidRPr="00EC7B44">
        <w:rPr>
          <w:rFonts w:ascii="Times New Roman" w:hAnsi="Times New Roman"/>
          <w:b/>
          <w:sz w:val="28"/>
          <w:szCs w:val="28"/>
        </w:rPr>
        <w:t>Второй параграф</w:t>
      </w:r>
      <w:r w:rsidR="00121D44">
        <w:rPr>
          <w:rFonts w:ascii="Times New Roman" w:hAnsi="Times New Roman"/>
          <w:sz w:val="28"/>
          <w:szCs w:val="28"/>
        </w:rPr>
        <w:t xml:space="preserve"> </w:t>
      </w:r>
      <w:r w:rsidR="006506AD">
        <w:rPr>
          <w:rFonts w:ascii="Times New Roman" w:hAnsi="Times New Roman"/>
          <w:sz w:val="28"/>
          <w:szCs w:val="28"/>
        </w:rPr>
        <w:t>«</w:t>
      </w:r>
      <w:r w:rsidR="006506AD" w:rsidRPr="003239F2">
        <w:rPr>
          <w:rFonts w:ascii="Times New Roman" w:hAnsi="Times New Roman"/>
          <w:sz w:val="28"/>
          <w:szCs w:val="28"/>
        </w:rPr>
        <w:t>Правовой анализ составов административных правонарушений, ответственность за которые предусмотрена статьями 16.1, 16.2 Кодекса Российской Федерации об административных правонарушениях</w:t>
      </w:r>
      <w:r w:rsidR="00821E44">
        <w:rPr>
          <w:rFonts w:ascii="Times New Roman" w:hAnsi="Times New Roman"/>
          <w:sz w:val="28"/>
          <w:szCs w:val="28"/>
        </w:rPr>
        <w:t xml:space="preserve">» </w:t>
      </w:r>
      <w:r w:rsidR="00492163">
        <w:rPr>
          <w:rFonts w:ascii="Times New Roman" w:hAnsi="Times New Roman"/>
          <w:sz w:val="28"/>
          <w:szCs w:val="28"/>
        </w:rPr>
        <w:t xml:space="preserve">посвящен </w:t>
      </w:r>
      <w:r w:rsidR="00121D44">
        <w:rPr>
          <w:rFonts w:ascii="Times New Roman" w:hAnsi="Times New Roman"/>
          <w:sz w:val="28"/>
          <w:szCs w:val="28"/>
        </w:rPr>
        <w:t>правовому анализу составов</w:t>
      </w:r>
      <w:r w:rsidR="0016484E">
        <w:rPr>
          <w:rFonts w:ascii="Times New Roman" w:hAnsi="Times New Roman"/>
          <w:sz w:val="28"/>
          <w:szCs w:val="28"/>
        </w:rPr>
        <w:t xml:space="preserve"> административных правонарушений, ответственность за которые предусмотрена</w:t>
      </w:r>
      <w:r w:rsidR="002F6BCB">
        <w:rPr>
          <w:rFonts w:ascii="Times New Roman" w:hAnsi="Times New Roman"/>
          <w:sz w:val="28"/>
          <w:szCs w:val="28"/>
        </w:rPr>
        <w:t xml:space="preserve"> ст. 16.1, 16.2 КоАП РФ</w:t>
      </w:r>
      <w:r w:rsidR="001F5106">
        <w:rPr>
          <w:rFonts w:ascii="Times New Roman" w:hAnsi="Times New Roman"/>
          <w:sz w:val="28"/>
          <w:szCs w:val="28"/>
        </w:rPr>
        <w:t>,</w:t>
      </w:r>
      <w:r w:rsidR="00492163">
        <w:rPr>
          <w:rFonts w:ascii="Times New Roman" w:hAnsi="Times New Roman"/>
          <w:sz w:val="28"/>
          <w:szCs w:val="28"/>
        </w:rPr>
        <w:t xml:space="preserve"> </w:t>
      </w:r>
      <w:r w:rsidR="00DF1EFF">
        <w:rPr>
          <w:rFonts w:ascii="Times New Roman" w:hAnsi="Times New Roman"/>
          <w:sz w:val="28"/>
          <w:szCs w:val="28"/>
        </w:rPr>
        <w:t>их элементов, юридических значимых</w:t>
      </w:r>
      <w:r w:rsidR="001F5106">
        <w:rPr>
          <w:rFonts w:ascii="Times New Roman" w:hAnsi="Times New Roman"/>
          <w:sz w:val="28"/>
          <w:szCs w:val="28"/>
        </w:rPr>
        <w:t xml:space="preserve"> характеристик и признаков. </w:t>
      </w:r>
    </w:p>
    <w:p w:rsidR="001A2E83" w:rsidRDefault="005E50F0" w:rsidP="001439EF">
      <w:pPr>
        <w:spacing w:after="0" w:line="360" w:lineRule="auto"/>
        <w:ind w:firstLine="709"/>
        <w:jc w:val="both"/>
        <w:rPr>
          <w:rFonts w:ascii="Times New Roman" w:hAnsi="Times New Roman"/>
          <w:sz w:val="28"/>
          <w:szCs w:val="28"/>
        </w:rPr>
      </w:pPr>
      <w:r w:rsidRPr="00B251AB">
        <w:rPr>
          <w:rFonts w:ascii="Times New Roman" w:hAnsi="Times New Roman"/>
          <w:sz w:val="28"/>
          <w:szCs w:val="28"/>
        </w:rPr>
        <w:t>Составы данных правонарушений</w:t>
      </w:r>
      <w:r w:rsidR="00D97078" w:rsidRPr="00B251AB">
        <w:rPr>
          <w:rFonts w:ascii="Times New Roman" w:hAnsi="Times New Roman"/>
          <w:sz w:val="28"/>
          <w:szCs w:val="28"/>
        </w:rPr>
        <w:t xml:space="preserve"> подробно описаны в учебной и научной литературе, </w:t>
      </w:r>
      <w:r w:rsidR="00793319" w:rsidRPr="00B251AB">
        <w:rPr>
          <w:rFonts w:ascii="Times New Roman" w:hAnsi="Times New Roman"/>
          <w:sz w:val="28"/>
          <w:szCs w:val="28"/>
        </w:rPr>
        <w:t xml:space="preserve">что позволило </w:t>
      </w:r>
      <w:r w:rsidR="00B048B5" w:rsidRPr="00B251AB">
        <w:rPr>
          <w:rFonts w:ascii="Times New Roman" w:hAnsi="Times New Roman"/>
          <w:sz w:val="28"/>
          <w:szCs w:val="28"/>
        </w:rPr>
        <w:t>выявить их характерные черты и значимые признаки</w:t>
      </w:r>
      <w:r w:rsidR="00B251AB" w:rsidRPr="00B251AB">
        <w:rPr>
          <w:rFonts w:ascii="Times New Roman" w:hAnsi="Times New Roman"/>
          <w:sz w:val="28"/>
          <w:szCs w:val="28"/>
        </w:rPr>
        <w:t xml:space="preserve"> и детально исследовать их составы.</w:t>
      </w:r>
    </w:p>
    <w:p w:rsidR="00793319" w:rsidRDefault="001F5106" w:rsidP="001439EF">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Установленные в результате исследования с</w:t>
      </w:r>
      <w:r w:rsidR="0016484E">
        <w:rPr>
          <w:rFonts w:ascii="Times New Roman" w:hAnsi="Times New Roman"/>
          <w:sz w:val="28"/>
          <w:szCs w:val="28"/>
        </w:rPr>
        <w:t>ущественные признаки данных правонарушений</w:t>
      </w:r>
      <w:r w:rsidR="00B5167A">
        <w:rPr>
          <w:rFonts w:ascii="Times New Roman" w:hAnsi="Times New Roman"/>
          <w:sz w:val="28"/>
          <w:szCs w:val="28"/>
        </w:rPr>
        <w:t xml:space="preserve"> и</w:t>
      </w:r>
      <w:r w:rsidR="0016484E">
        <w:rPr>
          <w:rFonts w:ascii="Times New Roman" w:hAnsi="Times New Roman"/>
          <w:sz w:val="28"/>
          <w:szCs w:val="28"/>
        </w:rPr>
        <w:t xml:space="preserve"> формулировки их диспозиций</w:t>
      </w:r>
      <w:r w:rsidR="00B5167A">
        <w:rPr>
          <w:rFonts w:ascii="Times New Roman" w:hAnsi="Times New Roman"/>
          <w:sz w:val="28"/>
          <w:szCs w:val="28"/>
        </w:rPr>
        <w:t xml:space="preserve"> </w:t>
      </w:r>
      <w:r w:rsidR="0016484E">
        <w:rPr>
          <w:rFonts w:ascii="Times New Roman" w:hAnsi="Times New Roman"/>
          <w:sz w:val="28"/>
          <w:szCs w:val="28"/>
        </w:rPr>
        <w:t xml:space="preserve">позволяют сделать вывод о том, что </w:t>
      </w:r>
      <w:r w:rsidR="00B5167A">
        <w:rPr>
          <w:rFonts w:ascii="Times New Roman" w:hAnsi="Times New Roman"/>
          <w:sz w:val="28"/>
          <w:szCs w:val="28"/>
        </w:rPr>
        <w:t>они являются административной контрабандой</w:t>
      </w:r>
      <w:r w:rsidR="00793319">
        <w:rPr>
          <w:rFonts w:ascii="Times New Roman" w:hAnsi="Times New Roman"/>
          <w:sz w:val="28"/>
          <w:szCs w:val="28"/>
        </w:rPr>
        <w:t>. Основным объектом данных правонарушений являются общественные отношения в области установленного таможенным законодательством Таможенного союза</w:t>
      </w:r>
      <w:r w:rsidR="00B5167A">
        <w:rPr>
          <w:rFonts w:ascii="Times New Roman" w:hAnsi="Times New Roman"/>
          <w:sz w:val="28"/>
          <w:szCs w:val="28"/>
        </w:rPr>
        <w:t xml:space="preserve"> </w:t>
      </w:r>
      <w:r w:rsidR="00793319">
        <w:rPr>
          <w:rFonts w:ascii="Times New Roman" w:hAnsi="Times New Roman"/>
          <w:sz w:val="28"/>
          <w:szCs w:val="28"/>
        </w:rPr>
        <w:t>и законодательством Российской Федерации о таможенном деле порядка перемещения товаров через таможенную границу таможенного союза и порядка декларирования товаров таможенному органу.</w:t>
      </w:r>
    </w:p>
    <w:p w:rsidR="00793319" w:rsidRDefault="00793319" w:rsidP="001439EF">
      <w:pPr>
        <w:spacing w:after="0" w:line="360" w:lineRule="auto"/>
        <w:ind w:firstLine="709"/>
        <w:jc w:val="both"/>
        <w:rPr>
          <w:rFonts w:ascii="Times New Roman" w:hAnsi="Times New Roman"/>
          <w:sz w:val="28"/>
          <w:szCs w:val="28"/>
        </w:rPr>
      </w:pPr>
      <w:r>
        <w:rPr>
          <w:rFonts w:ascii="Times New Roman" w:hAnsi="Times New Roman"/>
          <w:sz w:val="28"/>
          <w:szCs w:val="28"/>
        </w:rPr>
        <w:t>Кроме того, данные правонарушения посягают также на общественные отношения в области экономической безопасности государства, которые являются дополнительным объектом административных правонарушений, ответственность за которые предусмотрена ст. 16.1 и ст. 16.2 КоАП РФ.</w:t>
      </w:r>
    </w:p>
    <w:p w:rsidR="001A2E83" w:rsidRPr="003A3FA0" w:rsidRDefault="001F5106" w:rsidP="001439EF">
      <w:pPr>
        <w:spacing w:after="0" w:line="360" w:lineRule="auto"/>
        <w:ind w:firstLine="709"/>
        <w:jc w:val="both"/>
        <w:rPr>
          <w:rFonts w:ascii="Times New Roman" w:hAnsi="Times New Roman"/>
          <w:sz w:val="28"/>
          <w:szCs w:val="28"/>
        </w:rPr>
      </w:pPr>
      <w:r>
        <w:rPr>
          <w:rFonts w:ascii="Times New Roman" w:hAnsi="Times New Roman"/>
          <w:sz w:val="28"/>
          <w:szCs w:val="28"/>
        </w:rPr>
        <w:t>К</w:t>
      </w:r>
      <w:r w:rsidR="000B4CBA">
        <w:rPr>
          <w:rFonts w:ascii="Times New Roman" w:hAnsi="Times New Roman"/>
          <w:sz w:val="28"/>
          <w:szCs w:val="28"/>
        </w:rPr>
        <w:t>роме того, сравнительное исследование законодательства государств-членов Таможенного союза позволяет сделать вывод</w:t>
      </w:r>
      <w:r>
        <w:rPr>
          <w:rFonts w:ascii="Times New Roman" w:hAnsi="Times New Roman"/>
          <w:sz w:val="28"/>
          <w:szCs w:val="28"/>
        </w:rPr>
        <w:t xml:space="preserve"> о том</w:t>
      </w:r>
      <w:r w:rsidR="000B4CBA">
        <w:rPr>
          <w:rFonts w:ascii="Times New Roman" w:hAnsi="Times New Roman"/>
          <w:sz w:val="28"/>
          <w:szCs w:val="28"/>
        </w:rPr>
        <w:t xml:space="preserve">, что такие составы правонарушений </w:t>
      </w:r>
      <w:r>
        <w:rPr>
          <w:rFonts w:ascii="Times New Roman" w:hAnsi="Times New Roman"/>
          <w:sz w:val="28"/>
          <w:szCs w:val="28"/>
        </w:rPr>
        <w:t>содержит</w:t>
      </w:r>
      <w:r w:rsidR="00FA3F5C">
        <w:rPr>
          <w:rFonts w:ascii="Times New Roman" w:hAnsi="Times New Roman"/>
          <w:sz w:val="28"/>
          <w:szCs w:val="28"/>
        </w:rPr>
        <w:t xml:space="preserve"> </w:t>
      </w:r>
      <w:r w:rsidR="000B4CBA">
        <w:rPr>
          <w:rFonts w:ascii="Times New Roman" w:hAnsi="Times New Roman"/>
          <w:sz w:val="28"/>
          <w:szCs w:val="28"/>
        </w:rPr>
        <w:t>законодательств</w:t>
      </w:r>
      <w:r>
        <w:rPr>
          <w:rFonts w:ascii="Times New Roman" w:hAnsi="Times New Roman"/>
          <w:sz w:val="28"/>
          <w:szCs w:val="28"/>
        </w:rPr>
        <w:t>о</w:t>
      </w:r>
      <w:r w:rsidR="000B4CBA">
        <w:rPr>
          <w:rFonts w:ascii="Times New Roman" w:hAnsi="Times New Roman"/>
          <w:sz w:val="28"/>
          <w:szCs w:val="28"/>
        </w:rPr>
        <w:t xml:space="preserve"> об административной ответственности всех указанных государств.</w:t>
      </w:r>
    </w:p>
    <w:p w:rsidR="001A2E83" w:rsidRDefault="001F5106" w:rsidP="001439EF">
      <w:pPr>
        <w:spacing w:after="0" w:line="360" w:lineRule="auto"/>
        <w:ind w:firstLine="709"/>
        <w:jc w:val="both"/>
        <w:rPr>
          <w:rFonts w:ascii="Times New Roman" w:hAnsi="Times New Roman"/>
          <w:sz w:val="28"/>
          <w:szCs w:val="28"/>
        </w:rPr>
      </w:pPr>
      <w:r>
        <w:rPr>
          <w:rFonts w:ascii="Times New Roman" w:hAnsi="Times New Roman"/>
          <w:sz w:val="28"/>
          <w:szCs w:val="28"/>
        </w:rPr>
        <w:t>А</w:t>
      </w:r>
      <w:r w:rsidR="001A2E83">
        <w:rPr>
          <w:rFonts w:ascii="Times New Roman" w:hAnsi="Times New Roman"/>
          <w:sz w:val="28"/>
          <w:szCs w:val="28"/>
        </w:rPr>
        <w:t>дминистративные правонарушения, связанные</w:t>
      </w:r>
      <w:r w:rsidR="008E420E" w:rsidRPr="008F0213">
        <w:rPr>
          <w:rFonts w:ascii="Times New Roman" w:hAnsi="Times New Roman"/>
          <w:sz w:val="28"/>
          <w:szCs w:val="28"/>
        </w:rPr>
        <w:t xml:space="preserve"> с незаконным перемещением товаров через таможенную границу, ответственность за которые в Р</w:t>
      </w:r>
      <w:r w:rsidR="000E5D04">
        <w:rPr>
          <w:rFonts w:ascii="Times New Roman" w:hAnsi="Times New Roman"/>
          <w:sz w:val="28"/>
          <w:szCs w:val="28"/>
        </w:rPr>
        <w:t>Ф</w:t>
      </w:r>
      <w:r w:rsidR="008E420E" w:rsidRPr="008F0213">
        <w:rPr>
          <w:rFonts w:ascii="Times New Roman" w:hAnsi="Times New Roman"/>
          <w:sz w:val="28"/>
          <w:szCs w:val="28"/>
        </w:rPr>
        <w:t xml:space="preserve"> предусмотрена ст</w:t>
      </w:r>
      <w:r w:rsidR="000E5D04">
        <w:rPr>
          <w:rFonts w:ascii="Times New Roman" w:hAnsi="Times New Roman"/>
          <w:sz w:val="28"/>
          <w:szCs w:val="28"/>
        </w:rPr>
        <w:t>.</w:t>
      </w:r>
      <w:r w:rsidR="002F6BCB">
        <w:rPr>
          <w:rFonts w:ascii="Times New Roman" w:hAnsi="Times New Roman"/>
          <w:sz w:val="28"/>
          <w:szCs w:val="28"/>
        </w:rPr>
        <w:t xml:space="preserve"> 16.1 и 16.2 КоАП РФ</w:t>
      </w:r>
      <w:r w:rsidR="008E420E" w:rsidRPr="008F0213">
        <w:rPr>
          <w:rFonts w:ascii="Times New Roman" w:hAnsi="Times New Roman"/>
          <w:sz w:val="28"/>
          <w:szCs w:val="28"/>
        </w:rPr>
        <w:t>, имеют свои многочисленные особенности, сходства и отличительные черты</w:t>
      </w:r>
      <w:r w:rsidR="001A2E83">
        <w:rPr>
          <w:rFonts w:ascii="Times New Roman" w:hAnsi="Times New Roman"/>
          <w:sz w:val="28"/>
          <w:szCs w:val="28"/>
        </w:rPr>
        <w:t>, которые могут быть выявлены</w:t>
      </w:r>
      <w:r w:rsidR="008E420E" w:rsidRPr="008F0213">
        <w:rPr>
          <w:rFonts w:ascii="Times New Roman" w:hAnsi="Times New Roman"/>
          <w:sz w:val="28"/>
          <w:szCs w:val="28"/>
        </w:rPr>
        <w:t xml:space="preserve"> п</w:t>
      </w:r>
      <w:r w:rsidR="000E5D04">
        <w:rPr>
          <w:rFonts w:ascii="Times New Roman" w:hAnsi="Times New Roman"/>
          <w:sz w:val="28"/>
          <w:szCs w:val="28"/>
        </w:rPr>
        <w:t>ри</w:t>
      </w:r>
      <w:r w:rsidR="008E420E" w:rsidRPr="008F0213">
        <w:rPr>
          <w:rFonts w:ascii="Times New Roman" w:hAnsi="Times New Roman"/>
          <w:sz w:val="28"/>
          <w:szCs w:val="28"/>
        </w:rPr>
        <w:t xml:space="preserve"> сравнени</w:t>
      </w:r>
      <w:r w:rsidR="000E5D04">
        <w:rPr>
          <w:rFonts w:ascii="Times New Roman" w:hAnsi="Times New Roman"/>
          <w:sz w:val="28"/>
          <w:szCs w:val="28"/>
        </w:rPr>
        <w:t>и</w:t>
      </w:r>
      <w:r w:rsidR="008E420E" w:rsidRPr="008F0213">
        <w:rPr>
          <w:rFonts w:ascii="Times New Roman" w:hAnsi="Times New Roman"/>
          <w:sz w:val="28"/>
          <w:szCs w:val="28"/>
        </w:rPr>
        <w:t xml:space="preserve"> этих правонарушений между собой, а также п</w:t>
      </w:r>
      <w:r w:rsidR="000E5D04">
        <w:rPr>
          <w:rFonts w:ascii="Times New Roman" w:hAnsi="Times New Roman"/>
          <w:sz w:val="28"/>
          <w:szCs w:val="28"/>
        </w:rPr>
        <w:t>ри</w:t>
      </w:r>
      <w:r w:rsidR="008E420E" w:rsidRPr="008F0213">
        <w:rPr>
          <w:rFonts w:ascii="Times New Roman" w:hAnsi="Times New Roman"/>
          <w:sz w:val="28"/>
          <w:szCs w:val="28"/>
        </w:rPr>
        <w:t xml:space="preserve"> сравнени</w:t>
      </w:r>
      <w:r w:rsidR="000E5D04">
        <w:rPr>
          <w:rFonts w:ascii="Times New Roman" w:hAnsi="Times New Roman"/>
          <w:sz w:val="28"/>
          <w:szCs w:val="28"/>
        </w:rPr>
        <w:t>и</w:t>
      </w:r>
      <w:r w:rsidR="008E420E" w:rsidRPr="008F0213">
        <w:rPr>
          <w:rFonts w:ascii="Times New Roman" w:hAnsi="Times New Roman"/>
          <w:sz w:val="28"/>
          <w:szCs w:val="28"/>
        </w:rPr>
        <w:t xml:space="preserve"> с составами административных правонарушений, установленных законодательством об административных правонарушениях Республики Беларусь (ст. 14.1, 14.2 КоАП РБ) и Республики Казахстан (ст. 426</w:t>
      </w:r>
      <w:r w:rsidR="000E5D04">
        <w:rPr>
          <w:rFonts w:ascii="Times New Roman" w:hAnsi="Times New Roman"/>
          <w:sz w:val="28"/>
          <w:szCs w:val="28"/>
        </w:rPr>
        <w:t xml:space="preserve"> – </w:t>
      </w:r>
      <w:r w:rsidR="008E420E" w:rsidRPr="008F0213">
        <w:rPr>
          <w:rFonts w:ascii="Times New Roman" w:hAnsi="Times New Roman"/>
          <w:sz w:val="28"/>
          <w:szCs w:val="28"/>
        </w:rPr>
        <w:t>429 КоАП РК).</w:t>
      </w:r>
      <w:r w:rsidR="008E420E" w:rsidRPr="00E14260">
        <w:rPr>
          <w:rFonts w:ascii="Times New Roman" w:hAnsi="Times New Roman"/>
          <w:sz w:val="28"/>
          <w:szCs w:val="28"/>
        </w:rPr>
        <w:t xml:space="preserve"> </w:t>
      </w:r>
    </w:p>
    <w:p w:rsidR="000501F7" w:rsidRDefault="00EC7B44" w:rsidP="001439EF">
      <w:pPr>
        <w:autoSpaceDE w:val="0"/>
        <w:autoSpaceDN w:val="0"/>
        <w:adjustRightInd w:val="0"/>
        <w:spacing w:after="0" w:line="360" w:lineRule="auto"/>
        <w:ind w:firstLine="708"/>
        <w:jc w:val="both"/>
        <w:rPr>
          <w:rFonts w:ascii="Times New Roman" w:hAnsi="Times New Roman"/>
          <w:sz w:val="28"/>
          <w:szCs w:val="28"/>
        </w:rPr>
      </w:pPr>
      <w:r w:rsidRPr="00EC7B44">
        <w:rPr>
          <w:rFonts w:ascii="Times New Roman" w:hAnsi="Times New Roman"/>
          <w:b/>
          <w:sz w:val="28"/>
          <w:szCs w:val="28"/>
        </w:rPr>
        <w:t>Третья глава</w:t>
      </w:r>
      <w:r w:rsidR="006878F5" w:rsidRPr="000501F7">
        <w:rPr>
          <w:rFonts w:ascii="Times New Roman" w:hAnsi="Times New Roman"/>
          <w:b/>
          <w:sz w:val="28"/>
          <w:szCs w:val="28"/>
        </w:rPr>
        <w:t xml:space="preserve"> </w:t>
      </w:r>
      <w:r w:rsidRPr="00B054B4">
        <w:rPr>
          <w:rFonts w:ascii="Times New Roman" w:hAnsi="Times New Roman"/>
          <w:b/>
          <w:sz w:val="28"/>
          <w:szCs w:val="28"/>
        </w:rPr>
        <w:t>«</w:t>
      </w:r>
      <w:r w:rsidR="006E5586" w:rsidRPr="00B054B4">
        <w:rPr>
          <w:rFonts w:ascii="Times New Roman" w:hAnsi="Times New Roman"/>
          <w:b/>
          <w:sz w:val="28"/>
          <w:szCs w:val="28"/>
        </w:rPr>
        <w:t>О</w:t>
      </w:r>
      <w:r w:rsidRPr="00B054B4">
        <w:rPr>
          <w:rFonts w:ascii="Times New Roman" w:hAnsi="Times New Roman"/>
          <w:b/>
          <w:sz w:val="28"/>
          <w:szCs w:val="28"/>
        </w:rPr>
        <w:t>сновные направления совершенствования правового регулирования административной ответственности за незаконное перемещение товаров через таможенную границу»</w:t>
      </w:r>
      <w:r w:rsidR="006878F5">
        <w:rPr>
          <w:rFonts w:ascii="Times New Roman" w:hAnsi="Times New Roman"/>
          <w:sz w:val="28"/>
          <w:szCs w:val="28"/>
        </w:rPr>
        <w:t xml:space="preserve"> </w:t>
      </w:r>
      <w:r w:rsidR="00DF7C24">
        <w:rPr>
          <w:rFonts w:ascii="Times New Roman" w:hAnsi="Times New Roman"/>
          <w:sz w:val="28"/>
          <w:szCs w:val="28"/>
        </w:rPr>
        <w:t>состоит из двух параграфов</w:t>
      </w:r>
      <w:r w:rsidR="000501F7">
        <w:rPr>
          <w:rFonts w:ascii="Times New Roman" w:hAnsi="Times New Roman"/>
          <w:sz w:val="28"/>
          <w:szCs w:val="28"/>
        </w:rPr>
        <w:t>.</w:t>
      </w:r>
    </w:p>
    <w:p w:rsidR="00844FF0" w:rsidRDefault="000501F7" w:rsidP="001439EF">
      <w:pPr>
        <w:autoSpaceDE w:val="0"/>
        <w:autoSpaceDN w:val="0"/>
        <w:adjustRightInd w:val="0"/>
        <w:spacing w:after="0" w:line="360" w:lineRule="auto"/>
        <w:ind w:firstLine="709"/>
        <w:jc w:val="both"/>
        <w:rPr>
          <w:rFonts w:ascii="Times New Roman" w:hAnsi="Times New Roman"/>
          <w:sz w:val="28"/>
          <w:szCs w:val="28"/>
        </w:rPr>
      </w:pPr>
      <w:r w:rsidRPr="00AD16D9">
        <w:rPr>
          <w:rFonts w:ascii="Times New Roman" w:hAnsi="Times New Roman"/>
          <w:b/>
          <w:sz w:val="28"/>
          <w:szCs w:val="28"/>
        </w:rPr>
        <w:t>В первом параграфе</w:t>
      </w:r>
      <w:r w:rsidRPr="000E5D04">
        <w:rPr>
          <w:rFonts w:ascii="Times New Roman" w:hAnsi="Times New Roman"/>
          <w:sz w:val="28"/>
          <w:szCs w:val="28"/>
        </w:rPr>
        <w:t xml:space="preserve"> </w:t>
      </w:r>
      <w:r w:rsidR="00B93865">
        <w:rPr>
          <w:rFonts w:ascii="Times New Roman" w:hAnsi="Times New Roman"/>
          <w:sz w:val="28"/>
          <w:szCs w:val="28"/>
        </w:rPr>
        <w:t>«</w:t>
      </w:r>
      <w:r w:rsidR="00B93865" w:rsidRPr="003239F2">
        <w:rPr>
          <w:rFonts w:ascii="Times New Roman" w:hAnsi="Times New Roman"/>
          <w:sz w:val="28"/>
          <w:szCs w:val="28"/>
        </w:rPr>
        <w:t>Совершенствование законодательства Российской Федерации, устанавливающего административную ответственность за незаконное перемещение товаров через таможенную границу</w:t>
      </w:r>
      <w:r w:rsidR="00B93865">
        <w:rPr>
          <w:rFonts w:ascii="Times New Roman" w:hAnsi="Times New Roman"/>
          <w:sz w:val="28"/>
          <w:szCs w:val="28"/>
        </w:rPr>
        <w:t>»</w:t>
      </w:r>
      <w:r w:rsidR="00B93865" w:rsidRPr="000E5D04">
        <w:rPr>
          <w:rFonts w:ascii="Times New Roman" w:hAnsi="Times New Roman"/>
          <w:sz w:val="28"/>
          <w:szCs w:val="28"/>
        </w:rPr>
        <w:t xml:space="preserve"> </w:t>
      </w:r>
      <w:r w:rsidRPr="000E5D04">
        <w:rPr>
          <w:rFonts w:ascii="Times New Roman" w:hAnsi="Times New Roman"/>
          <w:sz w:val="28"/>
          <w:szCs w:val="28"/>
        </w:rPr>
        <w:t xml:space="preserve">рассматриваются вопросы </w:t>
      </w:r>
      <w:r w:rsidRPr="000E5D04">
        <w:rPr>
          <w:rFonts w:ascii="Times New Roman" w:hAnsi="Times New Roman"/>
          <w:sz w:val="28"/>
          <w:szCs w:val="28"/>
        </w:rPr>
        <w:lastRenderedPageBreak/>
        <w:t>совершенс</w:t>
      </w:r>
      <w:r w:rsidR="002F6BCB">
        <w:rPr>
          <w:rFonts w:ascii="Times New Roman" w:hAnsi="Times New Roman"/>
          <w:sz w:val="28"/>
          <w:szCs w:val="28"/>
        </w:rPr>
        <w:t>т</w:t>
      </w:r>
      <w:r w:rsidRPr="000E5D04">
        <w:rPr>
          <w:rFonts w:ascii="Times New Roman" w:hAnsi="Times New Roman"/>
          <w:sz w:val="28"/>
          <w:szCs w:val="28"/>
        </w:rPr>
        <w:t>вования законодательства Российской Федерации об административной ответственности за незаконное перемещение товаров через таможенную границу. Соискател</w:t>
      </w:r>
      <w:r w:rsidR="00B93865">
        <w:rPr>
          <w:rFonts w:ascii="Times New Roman" w:hAnsi="Times New Roman"/>
          <w:sz w:val="28"/>
          <w:szCs w:val="28"/>
        </w:rPr>
        <w:t>ем</w:t>
      </w:r>
      <w:r w:rsidR="00DF1EFF">
        <w:rPr>
          <w:rFonts w:ascii="Times New Roman" w:hAnsi="Times New Roman"/>
          <w:sz w:val="28"/>
          <w:szCs w:val="28"/>
        </w:rPr>
        <w:t xml:space="preserve"> исследовано</w:t>
      </w:r>
      <w:r w:rsidRPr="000E5D04">
        <w:rPr>
          <w:rFonts w:ascii="Times New Roman" w:hAnsi="Times New Roman"/>
          <w:sz w:val="28"/>
          <w:szCs w:val="28"/>
        </w:rPr>
        <w:t xml:space="preserve"> </w:t>
      </w:r>
      <w:r w:rsidR="00844FF0" w:rsidRPr="000E5D04">
        <w:rPr>
          <w:rFonts w:ascii="Times New Roman" w:hAnsi="Times New Roman"/>
          <w:sz w:val="28"/>
          <w:szCs w:val="28"/>
        </w:rPr>
        <w:t>таможенное законодательс</w:t>
      </w:r>
      <w:r w:rsidR="00385088">
        <w:rPr>
          <w:rFonts w:ascii="Times New Roman" w:hAnsi="Times New Roman"/>
          <w:sz w:val="28"/>
          <w:szCs w:val="28"/>
        </w:rPr>
        <w:t>т</w:t>
      </w:r>
      <w:r w:rsidR="00844FF0" w:rsidRPr="000E5D04">
        <w:rPr>
          <w:rFonts w:ascii="Times New Roman" w:hAnsi="Times New Roman"/>
          <w:sz w:val="28"/>
          <w:szCs w:val="28"/>
        </w:rPr>
        <w:t xml:space="preserve">во и </w:t>
      </w:r>
      <w:r w:rsidRPr="000E5D04">
        <w:rPr>
          <w:rFonts w:ascii="Times New Roman" w:hAnsi="Times New Roman"/>
          <w:sz w:val="28"/>
          <w:szCs w:val="28"/>
        </w:rPr>
        <w:t>законодательство об а</w:t>
      </w:r>
      <w:r w:rsidR="00DF1EFF">
        <w:rPr>
          <w:rFonts w:ascii="Times New Roman" w:hAnsi="Times New Roman"/>
          <w:sz w:val="28"/>
          <w:szCs w:val="28"/>
        </w:rPr>
        <w:t xml:space="preserve">дминистративной ответственности. </w:t>
      </w:r>
      <w:r w:rsidR="00844FF0" w:rsidRPr="000E5D04">
        <w:rPr>
          <w:rFonts w:ascii="Times New Roman" w:hAnsi="Times New Roman"/>
          <w:sz w:val="28"/>
          <w:szCs w:val="28"/>
        </w:rPr>
        <w:t xml:space="preserve">Исследование правовых норм таможенного законодательства, а также положений </w:t>
      </w:r>
      <w:r w:rsidR="00AD16D9">
        <w:rPr>
          <w:rFonts w:ascii="Times New Roman" w:hAnsi="Times New Roman"/>
          <w:sz w:val="28"/>
          <w:szCs w:val="28"/>
        </w:rPr>
        <w:t xml:space="preserve">так называемых «контрабандообразующих» </w:t>
      </w:r>
      <w:r w:rsidR="00844FF0" w:rsidRPr="000E5D04">
        <w:rPr>
          <w:rFonts w:ascii="Times New Roman" w:hAnsi="Times New Roman"/>
          <w:sz w:val="28"/>
          <w:szCs w:val="28"/>
        </w:rPr>
        <w:t>ст</w:t>
      </w:r>
      <w:r w:rsidR="000E5D04">
        <w:rPr>
          <w:rFonts w:ascii="Times New Roman" w:hAnsi="Times New Roman"/>
          <w:sz w:val="28"/>
          <w:szCs w:val="28"/>
        </w:rPr>
        <w:t>.</w:t>
      </w:r>
      <w:r w:rsidR="002F6BCB">
        <w:rPr>
          <w:rFonts w:ascii="Times New Roman" w:hAnsi="Times New Roman"/>
          <w:sz w:val="28"/>
          <w:szCs w:val="28"/>
        </w:rPr>
        <w:t xml:space="preserve"> 16.1 и </w:t>
      </w:r>
      <w:r w:rsidR="00524F53">
        <w:rPr>
          <w:rFonts w:ascii="Times New Roman" w:hAnsi="Times New Roman"/>
          <w:sz w:val="28"/>
          <w:szCs w:val="28"/>
        </w:rPr>
        <w:t xml:space="preserve">ст. </w:t>
      </w:r>
      <w:r w:rsidR="002F6BCB">
        <w:rPr>
          <w:rFonts w:ascii="Times New Roman" w:hAnsi="Times New Roman"/>
          <w:sz w:val="28"/>
          <w:szCs w:val="28"/>
        </w:rPr>
        <w:t>16.2 КоАП РФ</w:t>
      </w:r>
      <w:r w:rsidR="00844FF0" w:rsidRPr="00DF7C24">
        <w:rPr>
          <w:rFonts w:ascii="Times New Roman" w:hAnsi="Times New Roman"/>
          <w:sz w:val="28"/>
          <w:szCs w:val="28"/>
        </w:rPr>
        <w:t>, с учетом правоприменительной практики таможенных органов, позволило выявить ряд существенных н</w:t>
      </w:r>
      <w:r w:rsidR="002F6BCB">
        <w:rPr>
          <w:rFonts w:ascii="Times New Roman" w:hAnsi="Times New Roman"/>
          <w:sz w:val="28"/>
          <w:szCs w:val="28"/>
        </w:rPr>
        <w:t>едостатков положений КоАП РФ</w:t>
      </w:r>
      <w:r w:rsidR="00844FF0" w:rsidRPr="00DF7C24">
        <w:rPr>
          <w:rFonts w:ascii="Times New Roman" w:hAnsi="Times New Roman"/>
          <w:sz w:val="28"/>
          <w:szCs w:val="28"/>
        </w:rPr>
        <w:t>. Прежде всего, данные недостатки связаны с противоречием но</w:t>
      </w:r>
      <w:r w:rsidR="002F6BCB">
        <w:rPr>
          <w:rFonts w:ascii="Times New Roman" w:hAnsi="Times New Roman"/>
          <w:sz w:val="28"/>
          <w:szCs w:val="28"/>
        </w:rPr>
        <w:t>рм статей 16.1, 16.2 КоАП РФ</w:t>
      </w:r>
      <w:r w:rsidR="00844FF0" w:rsidRPr="00DF7C24">
        <w:rPr>
          <w:rFonts w:ascii="Times New Roman" w:hAnsi="Times New Roman"/>
          <w:sz w:val="28"/>
          <w:szCs w:val="28"/>
        </w:rPr>
        <w:t xml:space="preserve"> и </w:t>
      </w:r>
      <w:r w:rsidR="00524F53">
        <w:rPr>
          <w:rFonts w:ascii="Times New Roman" w:hAnsi="Times New Roman"/>
          <w:sz w:val="28"/>
          <w:szCs w:val="28"/>
        </w:rPr>
        <w:t>ряда</w:t>
      </w:r>
      <w:r w:rsidR="00421C09">
        <w:rPr>
          <w:rFonts w:ascii="Times New Roman" w:hAnsi="Times New Roman"/>
          <w:sz w:val="28"/>
          <w:szCs w:val="28"/>
        </w:rPr>
        <w:t xml:space="preserve"> норм Таможенного кодекса Таможенного союза</w:t>
      </w:r>
      <w:r w:rsidR="00844FF0" w:rsidRPr="00DF7C24">
        <w:rPr>
          <w:rFonts w:ascii="Times New Roman" w:hAnsi="Times New Roman"/>
          <w:sz w:val="28"/>
          <w:szCs w:val="28"/>
        </w:rPr>
        <w:t>, а также Федерального закона «О таможенном регулировании в Российской Федерации» от 27</w:t>
      </w:r>
      <w:r w:rsidR="00385088">
        <w:rPr>
          <w:rFonts w:ascii="Times New Roman" w:hAnsi="Times New Roman"/>
          <w:sz w:val="28"/>
          <w:szCs w:val="28"/>
        </w:rPr>
        <w:t>.11.</w:t>
      </w:r>
      <w:r w:rsidR="00844FF0" w:rsidRPr="00DF7C24">
        <w:rPr>
          <w:rFonts w:ascii="Times New Roman" w:hAnsi="Times New Roman"/>
          <w:sz w:val="28"/>
          <w:szCs w:val="28"/>
        </w:rPr>
        <w:t xml:space="preserve">2010 № 311-ФЗ. </w:t>
      </w:r>
    </w:p>
    <w:p w:rsidR="00EF21B0" w:rsidRDefault="00EF21B0" w:rsidP="001439EF">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Нормы КоАП РФ, устанавливающие административную ответственность за незаконное перемещение товаров через таможенную границу, не всегда учитывают </w:t>
      </w:r>
      <w:r w:rsidR="009611DF">
        <w:rPr>
          <w:rFonts w:ascii="Times New Roman" w:hAnsi="Times New Roman"/>
          <w:sz w:val="28"/>
          <w:szCs w:val="28"/>
        </w:rPr>
        <w:t>установленный законодательством Таможенного союза и законодательств</w:t>
      </w:r>
      <w:r w:rsidR="002455CD">
        <w:rPr>
          <w:rFonts w:ascii="Times New Roman" w:hAnsi="Times New Roman"/>
          <w:sz w:val="28"/>
          <w:szCs w:val="28"/>
        </w:rPr>
        <w:t>ом</w:t>
      </w:r>
      <w:r w:rsidR="009611DF">
        <w:rPr>
          <w:rFonts w:ascii="Times New Roman" w:hAnsi="Times New Roman"/>
          <w:sz w:val="28"/>
          <w:szCs w:val="28"/>
        </w:rPr>
        <w:t xml:space="preserve"> Российской Федерации о таможенном деле</w:t>
      </w:r>
      <w:r w:rsidR="002A4366">
        <w:rPr>
          <w:rFonts w:ascii="Times New Roman" w:hAnsi="Times New Roman"/>
          <w:sz w:val="28"/>
          <w:szCs w:val="28"/>
        </w:rPr>
        <w:t xml:space="preserve"> порядок перемещения товаров через таможенную границу и их декларирования таможенному органу.</w:t>
      </w:r>
    </w:p>
    <w:p w:rsidR="009611DF" w:rsidRDefault="00525FFA" w:rsidP="001439EF">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Вышеуказанное несоответствие правовых норм создает правовые основания для привлечения декларанта к административной ответственности за недостоверное декларирование товаров, </w:t>
      </w:r>
      <w:r w:rsidR="00077EAC">
        <w:rPr>
          <w:rFonts w:ascii="Times New Roman" w:hAnsi="Times New Roman"/>
          <w:sz w:val="28"/>
          <w:szCs w:val="28"/>
        </w:rPr>
        <w:t>даже в случае, если декларант реализовал свое предусмотренное таможенным законодательством право на внесение изменений в таможенную декларацию, тем самым приняв все зависящие от него меры по заявлению таможенному органу достоверных сведений.</w:t>
      </w:r>
    </w:p>
    <w:p w:rsidR="00844FF0" w:rsidRPr="00844FF0" w:rsidRDefault="00844FF0" w:rsidP="001439EF">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Соискателем разработаны</w:t>
      </w:r>
      <w:r w:rsidRPr="00E14260">
        <w:rPr>
          <w:rFonts w:ascii="Times New Roman" w:hAnsi="Times New Roman"/>
          <w:sz w:val="28"/>
          <w:szCs w:val="28"/>
        </w:rPr>
        <w:t xml:space="preserve"> научно-обоснованные предложени</w:t>
      </w:r>
      <w:r w:rsidR="002F6BCB">
        <w:rPr>
          <w:rFonts w:ascii="Times New Roman" w:hAnsi="Times New Roman"/>
          <w:sz w:val="28"/>
          <w:szCs w:val="28"/>
        </w:rPr>
        <w:t>я по внесению изменений в ст. 16.1, 16.2 КоАП РФ</w:t>
      </w:r>
      <w:r w:rsidRPr="00E14260">
        <w:rPr>
          <w:rFonts w:ascii="Times New Roman" w:hAnsi="Times New Roman"/>
          <w:sz w:val="28"/>
          <w:szCs w:val="28"/>
        </w:rPr>
        <w:t xml:space="preserve">, направленные на устранение данных </w:t>
      </w:r>
      <w:r w:rsidR="006A7647">
        <w:rPr>
          <w:rFonts w:ascii="Times New Roman" w:hAnsi="Times New Roman"/>
          <w:sz w:val="28"/>
          <w:szCs w:val="28"/>
        </w:rPr>
        <w:t>недостатков и приведение диспозиций правовых норм об административной ответственности за незаконное перемещение товаров через таможенную границу в соответствие с таможенным законодательством Таможенного союза и законодательством Российской Федерации о таможенном деле.</w:t>
      </w:r>
    </w:p>
    <w:p w:rsidR="00DF7C24" w:rsidRDefault="00844FF0" w:rsidP="001439EF">
      <w:pPr>
        <w:autoSpaceDE w:val="0"/>
        <w:autoSpaceDN w:val="0"/>
        <w:adjustRightInd w:val="0"/>
        <w:spacing w:after="0" w:line="360" w:lineRule="auto"/>
        <w:ind w:firstLine="708"/>
        <w:jc w:val="both"/>
        <w:rPr>
          <w:rFonts w:ascii="Times New Roman" w:hAnsi="Times New Roman"/>
          <w:sz w:val="28"/>
          <w:szCs w:val="28"/>
        </w:rPr>
      </w:pPr>
      <w:r>
        <w:rPr>
          <w:rFonts w:ascii="Times New Roman" w:hAnsi="Times New Roman"/>
          <w:b/>
          <w:sz w:val="28"/>
          <w:szCs w:val="28"/>
        </w:rPr>
        <w:lastRenderedPageBreak/>
        <w:t>Во втором параграфе</w:t>
      </w:r>
      <w:r w:rsidR="00524F53" w:rsidRPr="00524F53">
        <w:rPr>
          <w:rFonts w:ascii="Times New Roman" w:hAnsi="Times New Roman"/>
          <w:sz w:val="28"/>
          <w:szCs w:val="28"/>
        </w:rPr>
        <w:t xml:space="preserve"> </w:t>
      </w:r>
      <w:r w:rsidR="00524F53">
        <w:rPr>
          <w:rFonts w:ascii="Times New Roman" w:hAnsi="Times New Roman"/>
          <w:sz w:val="28"/>
          <w:szCs w:val="28"/>
        </w:rPr>
        <w:t>«</w:t>
      </w:r>
      <w:r w:rsidR="00524F53" w:rsidRPr="003239F2">
        <w:rPr>
          <w:rFonts w:ascii="Times New Roman" w:hAnsi="Times New Roman"/>
          <w:sz w:val="28"/>
          <w:szCs w:val="28"/>
        </w:rPr>
        <w:t>Совершенствование правоприменительной практики по делам об административных правонарушениях, св</w:t>
      </w:r>
      <w:r w:rsidR="00C97055">
        <w:rPr>
          <w:rFonts w:ascii="Times New Roman" w:hAnsi="Times New Roman"/>
          <w:sz w:val="28"/>
          <w:szCs w:val="28"/>
        </w:rPr>
        <w:t>язанных с незаконным перемещением</w:t>
      </w:r>
      <w:r w:rsidR="00524F53" w:rsidRPr="003239F2">
        <w:rPr>
          <w:rFonts w:ascii="Times New Roman" w:hAnsi="Times New Roman"/>
          <w:sz w:val="28"/>
          <w:szCs w:val="28"/>
        </w:rPr>
        <w:t xml:space="preserve"> товаров через таможенную  границу</w:t>
      </w:r>
      <w:r w:rsidR="00524F53">
        <w:rPr>
          <w:rFonts w:ascii="Times New Roman" w:hAnsi="Times New Roman"/>
          <w:sz w:val="28"/>
          <w:szCs w:val="28"/>
        </w:rPr>
        <w:t>»</w:t>
      </w:r>
      <w:r>
        <w:rPr>
          <w:rFonts w:ascii="Times New Roman" w:hAnsi="Times New Roman"/>
          <w:b/>
          <w:sz w:val="28"/>
          <w:szCs w:val="28"/>
        </w:rPr>
        <w:t xml:space="preserve"> </w:t>
      </w:r>
      <w:r>
        <w:rPr>
          <w:rFonts w:ascii="Times New Roman" w:hAnsi="Times New Roman"/>
          <w:sz w:val="28"/>
          <w:szCs w:val="28"/>
        </w:rPr>
        <w:t>соискатель</w:t>
      </w:r>
      <w:r w:rsidR="00B97E8E">
        <w:rPr>
          <w:rFonts w:ascii="Times New Roman" w:hAnsi="Times New Roman"/>
          <w:sz w:val="28"/>
          <w:szCs w:val="28"/>
        </w:rPr>
        <w:t xml:space="preserve"> рассматривает</w:t>
      </w:r>
      <w:r>
        <w:rPr>
          <w:rFonts w:ascii="Times New Roman" w:hAnsi="Times New Roman"/>
          <w:sz w:val="28"/>
          <w:szCs w:val="28"/>
        </w:rPr>
        <w:t xml:space="preserve"> состояние правоприменительной практики по делам об административных правонарушениях, связанных с незаконным перемещением товара через таможенную границу</w:t>
      </w:r>
      <w:r w:rsidR="006E0D86">
        <w:rPr>
          <w:rFonts w:ascii="Times New Roman" w:hAnsi="Times New Roman"/>
          <w:sz w:val="28"/>
          <w:szCs w:val="28"/>
        </w:rPr>
        <w:t>.</w:t>
      </w:r>
    </w:p>
    <w:p w:rsidR="00DF7C24" w:rsidRDefault="00B97E8E" w:rsidP="001439EF">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Результаты проведенного исследования </w:t>
      </w:r>
      <w:r w:rsidR="006E0D86">
        <w:rPr>
          <w:rFonts w:ascii="Times New Roman" w:hAnsi="Times New Roman"/>
          <w:sz w:val="28"/>
          <w:szCs w:val="28"/>
        </w:rPr>
        <w:t>позволил</w:t>
      </w:r>
      <w:r>
        <w:rPr>
          <w:rFonts w:ascii="Times New Roman" w:hAnsi="Times New Roman"/>
          <w:sz w:val="28"/>
          <w:szCs w:val="28"/>
        </w:rPr>
        <w:t>и</w:t>
      </w:r>
      <w:r w:rsidR="006E0D86">
        <w:rPr>
          <w:rFonts w:ascii="Times New Roman" w:hAnsi="Times New Roman"/>
          <w:sz w:val="28"/>
          <w:szCs w:val="28"/>
        </w:rPr>
        <w:t xml:space="preserve"> выявить </w:t>
      </w:r>
      <w:r>
        <w:rPr>
          <w:rFonts w:ascii="Times New Roman" w:hAnsi="Times New Roman"/>
          <w:sz w:val="28"/>
          <w:szCs w:val="28"/>
        </w:rPr>
        <w:t>существующее в</w:t>
      </w:r>
      <w:r w:rsidR="00FA3F5C">
        <w:rPr>
          <w:rFonts w:ascii="Times New Roman" w:hAnsi="Times New Roman"/>
          <w:sz w:val="28"/>
          <w:szCs w:val="28"/>
        </w:rPr>
        <w:t xml:space="preserve"> </w:t>
      </w:r>
      <w:r w:rsidR="00DF7C24" w:rsidRPr="00E14260">
        <w:rPr>
          <w:rFonts w:ascii="Times New Roman" w:hAnsi="Times New Roman"/>
          <w:sz w:val="28"/>
          <w:szCs w:val="28"/>
        </w:rPr>
        <w:t>правоприменительной практике</w:t>
      </w:r>
      <w:r>
        <w:rPr>
          <w:rFonts w:ascii="Times New Roman" w:hAnsi="Times New Roman"/>
          <w:sz w:val="28"/>
          <w:szCs w:val="28"/>
        </w:rPr>
        <w:t xml:space="preserve"> противоречие</w:t>
      </w:r>
      <w:r w:rsidR="00676815">
        <w:rPr>
          <w:rFonts w:ascii="Times New Roman" w:hAnsi="Times New Roman"/>
          <w:sz w:val="28"/>
          <w:szCs w:val="28"/>
        </w:rPr>
        <w:t xml:space="preserve"> </w:t>
      </w:r>
      <w:r w:rsidR="00DF7C24" w:rsidRPr="00E14260">
        <w:rPr>
          <w:rFonts w:ascii="Times New Roman" w:hAnsi="Times New Roman"/>
          <w:sz w:val="28"/>
          <w:szCs w:val="28"/>
        </w:rPr>
        <w:t xml:space="preserve">в </w:t>
      </w:r>
      <w:r w:rsidR="00524F53">
        <w:rPr>
          <w:rFonts w:ascii="Times New Roman" w:hAnsi="Times New Roman"/>
          <w:sz w:val="28"/>
          <w:szCs w:val="28"/>
        </w:rPr>
        <w:t>толковании</w:t>
      </w:r>
      <w:r w:rsidR="00DF7C24" w:rsidRPr="00E14260">
        <w:rPr>
          <w:rFonts w:ascii="Times New Roman" w:hAnsi="Times New Roman"/>
          <w:sz w:val="28"/>
          <w:szCs w:val="28"/>
        </w:rPr>
        <w:t xml:space="preserve"> момента окончания правонарушений, ответственность за которые предусмотрена ч</w:t>
      </w:r>
      <w:r w:rsidR="000E5D04">
        <w:rPr>
          <w:rFonts w:ascii="Times New Roman" w:hAnsi="Times New Roman"/>
          <w:sz w:val="28"/>
          <w:szCs w:val="28"/>
        </w:rPr>
        <w:t>.</w:t>
      </w:r>
      <w:r w:rsidR="00DF7C24" w:rsidRPr="00E14260">
        <w:rPr>
          <w:rFonts w:ascii="Times New Roman" w:hAnsi="Times New Roman"/>
          <w:sz w:val="28"/>
          <w:szCs w:val="28"/>
        </w:rPr>
        <w:t xml:space="preserve"> 2 и 3 ст</w:t>
      </w:r>
      <w:r w:rsidR="000E5D04">
        <w:rPr>
          <w:rFonts w:ascii="Times New Roman" w:hAnsi="Times New Roman"/>
          <w:sz w:val="28"/>
          <w:szCs w:val="28"/>
        </w:rPr>
        <w:t>.</w:t>
      </w:r>
      <w:r w:rsidR="003570A4">
        <w:rPr>
          <w:rFonts w:ascii="Times New Roman" w:hAnsi="Times New Roman"/>
          <w:sz w:val="28"/>
          <w:szCs w:val="28"/>
        </w:rPr>
        <w:t xml:space="preserve"> 16.2 КоАП РФ</w:t>
      </w:r>
      <w:r w:rsidR="00DF7C24" w:rsidRPr="00E14260">
        <w:rPr>
          <w:rFonts w:ascii="Times New Roman" w:hAnsi="Times New Roman"/>
          <w:sz w:val="28"/>
          <w:szCs w:val="28"/>
        </w:rPr>
        <w:t>. С точки зрения таможенных органов</w:t>
      </w:r>
      <w:r>
        <w:rPr>
          <w:rFonts w:ascii="Times New Roman" w:hAnsi="Times New Roman"/>
          <w:sz w:val="28"/>
          <w:szCs w:val="28"/>
        </w:rPr>
        <w:t>,</w:t>
      </w:r>
      <w:r w:rsidR="00DF7C24" w:rsidRPr="00E14260">
        <w:rPr>
          <w:rFonts w:ascii="Times New Roman" w:hAnsi="Times New Roman"/>
          <w:sz w:val="28"/>
          <w:szCs w:val="28"/>
        </w:rPr>
        <w:t xml:space="preserve"> декларант подлежит </w:t>
      </w:r>
      <w:r>
        <w:rPr>
          <w:rFonts w:ascii="Times New Roman" w:hAnsi="Times New Roman"/>
          <w:sz w:val="28"/>
          <w:szCs w:val="28"/>
        </w:rPr>
        <w:t xml:space="preserve">привлечению к </w:t>
      </w:r>
      <w:r w:rsidR="00DF7C24" w:rsidRPr="00E14260">
        <w:rPr>
          <w:rFonts w:ascii="Times New Roman" w:hAnsi="Times New Roman"/>
          <w:sz w:val="28"/>
          <w:szCs w:val="28"/>
        </w:rPr>
        <w:t>ответственности по ч</w:t>
      </w:r>
      <w:r w:rsidR="000E5D04">
        <w:rPr>
          <w:rFonts w:ascii="Times New Roman" w:hAnsi="Times New Roman"/>
          <w:sz w:val="28"/>
          <w:szCs w:val="28"/>
        </w:rPr>
        <w:t>.</w:t>
      </w:r>
      <w:r w:rsidR="00DF7C24" w:rsidRPr="00E14260">
        <w:rPr>
          <w:rFonts w:ascii="Times New Roman" w:hAnsi="Times New Roman"/>
          <w:sz w:val="28"/>
          <w:szCs w:val="28"/>
        </w:rPr>
        <w:t xml:space="preserve"> 2 и </w:t>
      </w:r>
      <w:r>
        <w:rPr>
          <w:rFonts w:ascii="Times New Roman" w:hAnsi="Times New Roman"/>
          <w:sz w:val="28"/>
          <w:szCs w:val="28"/>
        </w:rPr>
        <w:t xml:space="preserve">ч. </w:t>
      </w:r>
      <w:r w:rsidR="00DF7C24" w:rsidRPr="00E14260">
        <w:rPr>
          <w:rFonts w:ascii="Times New Roman" w:hAnsi="Times New Roman"/>
          <w:sz w:val="28"/>
          <w:szCs w:val="28"/>
        </w:rPr>
        <w:t>3 ст</w:t>
      </w:r>
      <w:r w:rsidR="000E5D04">
        <w:rPr>
          <w:rFonts w:ascii="Times New Roman" w:hAnsi="Times New Roman"/>
          <w:sz w:val="28"/>
          <w:szCs w:val="28"/>
        </w:rPr>
        <w:t>.</w:t>
      </w:r>
      <w:r w:rsidR="00DF7C24" w:rsidRPr="00E14260">
        <w:rPr>
          <w:rFonts w:ascii="Times New Roman" w:hAnsi="Times New Roman"/>
          <w:sz w:val="28"/>
          <w:szCs w:val="28"/>
        </w:rPr>
        <w:t xml:space="preserve"> 16.2 КоАП РФ даже в том случае, если до выпуска товаров таможенным органом он представил достоверные документы и сведения. Позиция судебных органов заключается в том, что в данном случае участник </w:t>
      </w:r>
      <w:r w:rsidR="00385088">
        <w:rPr>
          <w:rFonts w:ascii="Times New Roman" w:hAnsi="Times New Roman"/>
          <w:sz w:val="28"/>
          <w:szCs w:val="28"/>
        </w:rPr>
        <w:t>ВЭД</w:t>
      </w:r>
      <w:r w:rsidR="00DF7C24" w:rsidRPr="00E14260">
        <w:rPr>
          <w:rFonts w:ascii="Times New Roman" w:hAnsi="Times New Roman"/>
          <w:sz w:val="28"/>
          <w:szCs w:val="28"/>
        </w:rPr>
        <w:t xml:space="preserve"> не может быть привлечен к административной ответственности</w:t>
      </w:r>
      <w:r w:rsidR="00524F53">
        <w:rPr>
          <w:rFonts w:ascii="Times New Roman" w:hAnsi="Times New Roman"/>
          <w:sz w:val="28"/>
          <w:szCs w:val="28"/>
        </w:rPr>
        <w:t xml:space="preserve">, в силу того, что общественно </w:t>
      </w:r>
      <w:r w:rsidR="00362B23">
        <w:rPr>
          <w:rFonts w:ascii="Times New Roman" w:hAnsi="Times New Roman"/>
          <w:sz w:val="28"/>
          <w:szCs w:val="28"/>
        </w:rPr>
        <w:t>опасные</w:t>
      </w:r>
      <w:r>
        <w:rPr>
          <w:rFonts w:ascii="Times New Roman" w:hAnsi="Times New Roman"/>
          <w:sz w:val="28"/>
          <w:szCs w:val="28"/>
        </w:rPr>
        <w:t xml:space="preserve"> последствия упомянутых правонарушений не наступили и декларант принял все меры для предотвращения их наступления.</w:t>
      </w:r>
    </w:p>
    <w:p w:rsidR="00553035" w:rsidRDefault="00E33CC2" w:rsidP="001439EF">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Вместе с тем</w:t>
      </w:r>
      <w:r w:rsidR="00362B23">
        <w:rPr>
          <w:rFonts w:ascii="Times New Roman" w:hAnsi="Times New Roman"/>
          <w:sz w:val="28"/>
          <w:szCs w:val="28"/>
        </w:rPr>
        <w:t xml:space="preserve"> значительное количество сведений и документов, которые декларант предоставляет в таможенный орган, могут быть им получены только от третьих лиц (поставщик, перевозчик и т.п.) при этом, учитывая сроки совершения таможенных операций, декларант не всегда имеет возможность в полном объеме проверить такие сведения до их декларирования таможенному органу.</w:t>
      </w:r>
    </w:p>
    <w:p w:rsidR="00362B23" w:rsidRDefault="00362B23" w:rsidP="001439EF">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Кроме того, привлечение к административной ответственности декларанта, который принял все меры для предоставления таможенному органу достоверных </w:t>
      </w:r>
      <w:r w:rsidR="00246B95">
        <w:rPr>
          <w:rFonts w:ascii="Times New Roman" w:hAnsi="Times New Roman"/>
          <w:sz w:val="28"/>
          <w:szCs w:val="28"/>
        </w:rPr>
        <w:t>сведений о товарах и предотвратил возможное наступление общественно опасных последствий, противоречит общеправовому принципу справедливости.</w:t>
      </w:r>
    </w:p>
    <w:p w:rsidR="00DF7C24" w:rsidRDefault="00DF7C24" w:rsidP="001439EF">
      <w:pPr>
        <w:autoSpaceDE w:val="0"/>
        <w:autoSpaceDN w:val="0"/>
        <w:adjustRightInd w:val="0"/>
        <w:spacing w:after="0" w:line="360" w:lineRule="auto"/>
        <w:ind w:firstLine="709"/>
        <w:jc w:val="both"/>
        <w:rPr>
          <w:rFonts w:ascii="Times New Roman" w:hAnsi="Times New Roman"/>
          <w:sz w:val="28"/>
          <w:szCs w:val="28"/>
        </w:rPr>
      </w:pPr>
      <w:r w:rsidRPr="00E14260">
        <w:rPr>
          <w:rFonts w:ascii="Times New Roman" w:hAnsi="Times New Roman"/>
          <w:sz w:val="28"/>
          <w:szCs w:val="28"/>
        </w:rPr>
        <w:t xml:space="preserve">В результате проведенного исследования был сформулирован вывод о том, что позиция судебных органов </w:t>
      </w:r>
      <w:r w:rsidR="00385088">
        <w:rPr>
          <w:rFonts w:ascii="Times New Roman" w:hAnsi="Times New Roman"/>
          <w:sz w:val="28"/>
          <w:szCs w:val="28"/>
        </w:rPr>
        <w:t>по</w:t>
      </w:r>
      <w:r w:rsidRPr="00E14260">
        <w:rPr>
          <w:rFonts w:ascii="Times New Roman" w:hAnsi="Times New Roman"/>
          <w:sz w:val="28"/>
          <w:szCs w:val="28"/>
        </w:rPr>
        <w:t xml:space="preserve"> исследуемо</w:t>
      </w:r>
      <w:r w:rsidR="00385088">
        <w:rPr>
          <w:rFonts w:ascii="Times New Roman" w:hAnsi="Times New Roman"/>
          <w:sz w:val="28"/>
          <w:szCs w:val="28"/>
        </w:rPr>
        <w:t>му</w:t>
      </w:r>
      <w:r w:rsidRPr="00E14260">
        <w:rPr>
          <w:rFonts w:ascii="Times New Roman" w:hAnsi="Times New Roman"/>
          <w:sz w:val="28"/>
          <w:szCs w:val="28"/>
        </w:rPr>
        <w:t xml:space="preserve"> вопрос</w:t>
      </w:r>
      <w:r w:rsidR="00385088">
        <w:rPr>
          <w:rFonts w:ascii="Times New Roman" w:hAnsi="Times New Roman"/>
          <w:sz w:val="28"/>
          <w:szCs w:val="28"/>
        </w:rPr>
        <w:t>у</w:t>
      </w:r>
      <w:r w:rsidRPr="00E14260">
        <w:rPr>
          <w:rFonts w:ascii="Times New Roman" w:hAnsi="Times New Roman"/>
          <w:sz w:val="28"/>
          <w:szCs w:val="28"/>
        </w:rPr>
        <w:t xml:space="preserve"> более соответствует сложившейся практике осуществления </w:t>
      </w:r>
      <w:r w:rsidR="00385088">
        <w:rPr>
          <w:rFonts w:ascii="Times New Roman" w:hAnsi="Times New Roman"/>
          <w:sz w:val="28"/>
          <w:szCs w:val="28"/>
        </w:rPr>
        <w:t>ВЭД</w:t>
      </w:r>
      <w:r w:rsidRPr="00E14260">
        <w:rPr>
          <w:rFonts w:ascii="Times New Roman" w:hAnsi="Times New Roman"/>
          <w:sz w:val="28"/>
          <w:szCs w:val="28"/>
        </w:rPr>
        <w:t xml:space="preserve"> и общеправовому принципу справедливости. Если декларант предоставил достоверные сведения до момента </w:t>
      </w:r>
      <w:r w:rsidRPr="00E14260">
        <w:rPr>
          <w:rFonts w:ascii="Times New Roman" w:hAnsi="Times New Roman"/>
          <w:sz w:val="28"/>
          <w:szCs w:val="28"/>
        </w:rPr>
        <w:lastRenderedPageBreak/>
        <w:t>выпуска товара, ущерб охраняемым законом интересам государства, физических и юридических лиц не был нанесен</w:t>
      </w:r>
      <w:r w:rsidR="00B97E8E">
        <w:rPr>
          <w:rFonts w:ascii="Times New Roman" w:hAnsi="Times New Roman"/>
          <w:sz w:val="28"/>
          <w:szCs w:val="28"/>
        </w:rPr>
        <w:t>,</w:t>
      </w:r>
      <w:r w:rsidRPr="00E14260">
        <w:rPr>
          <w:rFonts w:ascii="Times New Roman" w:hAnsi="Times New Roman"/>
          <w:sz w:val="28"/>
          <w:szCs w:val="28"/>
        </w:rPr>
        <w:t xml:space="preserve"> и соответственно отсутству</w:t>
      </w:r>
      <w:r w:rsidR="00B97E8E">
        <w:rPr>
          <w:rFonts w:ascii="Times New Roman" w:hAnsi="Times New Roman"/>
          <w:sz w:val="28"/>
          <w:szCs w:val="28"/>
        </w:rPr>
        <w:t>ют основания для привлечения</w:t>
      </w:r>
      <w:r w:rsidRPr="00E14260">
        <w:rPr>
          <w:rFonts w:ascii="Times New Roman" w:hAnsi="Times New Roman"/>
          <w:sz w:val="28"/>
          <w:szCs w:val="28"/>
        </w:rPr>
        <w:t xml:space="preserve"> участника </w:t>
      </w:r>
      <w:r w:rsidR="00385088">
        <w:rPr>
          <w:rFonts w:ascii="Times New Roman" w:hAnsi="Times New Roman"/>
          <w:sz w:val="28"/>
          <w:szCs w:val="28"/>
        </w:rPr>
        <w:t>ВЭД</w:t>
      </w:r>
      <w:r w:rsidRPr="00E14260">
        <w:rPr>
          <w:rFonts w:ascii="Times New Roman" w:hAnsi="Times New Roman"/>
          <w:sz w:val="28"/>
          <w:szCs w:val="28"/>
        </w:rPr>
        <w:t xml:space="preserve"> к административной ответственности.</w:t>
      </w:r>
    </w:p>
    <w:p w:rsidR="00945DA7" w:rsidRDefault="00B959A8" w:rsidP="001439EF">
      <w:pPr>
        <w:autoSpaceDE w:val="0"/>
        <w:autoSpaceDN w:val="0"/>
        <w:adjustRightInd w:val="0"/>
        <w:spacing w:after="0" w:line="360" w:lineRule="auto"/>
        <w:ind w:firstLine="708"/>
        <w:jc w:val="both"/>
        <w:rPr>
          <w:rFonts w:ascii="Times New Roman" w:hAnsi="Times New Roman"/>
          <w:sz w:val="28"/>
          <w:szCs w:val="28"/>
        </w:rPr>
      </w:pPr>
      <w:r>
        <w:rPr>
          <w:rFonts w:ascii="Times New Roman" w:hAnsi="Times New Roman"/>
          <w:sz w:val="28"/>
          <w:szCs w:val="28"/>
        </w:rPr>
        <w:t xml:space="preserve">В </w:t>
      </w:r>
      <w:r w:rsidR="00EC7B44" w:rsidRPr="00EC7B44">
        <w:rPr>
          <w:rFonts w:ascii="Times New Roman" w:hAnsi="Times New Roman"/>
          <w:b/>
          <w:sz w:val="28"/>
          <w:szCs w:val="28"/>
        </w:rPr>
        <w:t>заключении</w:t>
      </w:r>
      <w:r>
        <w:rPr>
          <w:rFonts w:ascii="Times New Roman" w:hAnsi="Times New Roman"/>
          <w:sz w:val="28"/>
          <w:szCs w:val="28"/>
        </w:rPr>
        <w:t xml:space="preserve"> </w:t>
      </w:r>
      <w:r w:rsidR="00385088">
        <w:rPr>
          <w:rFonts w:ascii="Times New Roman" w:hAnsi="Times New Roman"/>
          <w:sz w:val="28"/>
          <w:szCs w:val="28"/>
        </w:rPr>
        <w:t>соискатель</w:t>
      </w:r>
      <w:r>
        <w:rPr>
          <w:rFonts w:ascii="Times New Roman" w:hAnsi="Times New Roman"/>
          <w:sz w:val="28"/>
          <w:szCs w:val="28"/>
        </w:rPr>
        <w:t xml:space="preserve"> подводит итоги диссертационного исследования, обобща</w:t>
      </w:r>
      <w:r w:rsidR="00385088">
        <w:rPr>
          <w:rFonts w:ascii="Times New Roman" w:hAnsi="Times New Roman"/>
          <w:sz w:val="28"/>
          <w:szCs w:val="28"/>
        </w:rPr>
        <w:t>ет</w:t>
      </w:r>
      <w:r>
        <w:rPr>
          <w:rFonts w:ascii="Times New Roman" w:hAnsi="Times New Roman"/>
          <w:sz w:val="28"/>
          <w:szCs w:val="28"/>
        </w:rPr>
        <w:t xml:space="preserve"> </w:t>
      </w:r>
      <w:r w:rsidR="00B97E8E">
        <w:rPr>
          <w:rFonts w:ascii="Times New Roman" w:hAnsi="Times New Roman"/>
          <w:sz w:val="28"/>
          <w:szCs w:val="28"/>
        </w:rPr>
        <w:t>результаты</w:t>
      </w:r>
      <w:r>
        <w:rPr>
          <w:rFonts w:ascii="Times New Roman" w:hAnsi="Times New Roman"/>
          <w:sz w:val="28"/>
          <w:szCs w:val="28"/>
        </w:rPr>
        <w:t xml:space="preserve">, </w:t>
      </w:r>
      <w:r w:rsidR="00B97E8E">
        <w:rPr>
          <w:rFonts w:ascii="Times New Roman" w:hAnsi="Times New Roman"/>
          <w:sz w:val="28"/>
          <w:szCs w:val="28"/>
        </w:rPr>
        <w:t xml:space="preserve">формулирует </w:t>
      </w:r>
      <w:r>
        <w:rPr>
          <w:rFonts w:ascii="Times New Roman" w:hAnsi="Times New Roman"/>
          <w:sz w:val="28"/>
          <w:szCs w:val="28"/>
        </w:rPr>
        <w:t>предложения и рекомендации, направленные на совершенствование норм об административной ответственности за контрабанду и практики их применения.</w:t>
      </w:r>
    </w:p>
    <w:p w:rsidR="00E33CC2" w:rsidRDefault="00E33CC2" w:rsidP="001439EF">
      <w:pPr>
        <w:autoSpaceDE w:val="0"/>
        <w:autoSpaceDN w:val="0"/>
        <w:adjustRightInd w:val="0"/>
        <w:spacing w:after="0" w:line="360" w:lineRule="auto"/>
        <w:ind w:firstLine="708"/>
        <w:jc w:val="both"/>
        <w:rPr>
          <w:rFonts w:ascii="Times New Roman" w:hAnsi="Times New Roman"/>
          <w:sz w:val="28"/>
          <w:szCs w:val="28"/>
        </w:rPr>
      </w:pPr>
    </w:p>
    <w:p w:rsidR="009906A0" w:rsidRPr="009906A0" w:rsidRDefault="009906A0" w:rsidP="009906A0">
      <w:pPr>
        <w:autoSpaceDE w:val="0"/>
        <w:autoSpaceDN w:val="0"/>
        <w:adjustRightInd w:val="0"/>
        <w:spacing w:after="0" w:line="360" w:lineRule="auto"/>
        <w:ind w:firstLine="708"/>
        <w:jc w:val="center"/>
        <w:rPr>
          <w:rFonts w:ascii="Times New Roman" w:hAnsi="Times New Roman"/>
          <w:b/>
          <w:sz w:val="28"/>
          <w:szCs w:val="28"/>
        </w:rPr>
      </w:pPr>
      <w:r w:rsidRPr="009906A0">
        <w:rPr>
          <w:rFonts w:ascii="Times New Roman" w:hAnsi="Times New Roman"/>
          <w:b/>
          <w:sz w:val="28"/>
          <w:szCs w:val="28"/>
        </w:rPr>
        <w:t>СПИСОК РАБОТ, ОПУБЛИКОВАННЫХ АВТОРОМ ПО ТЕМЕ ДИССЕРТАЦИИ</w:t>
      </w:r>
    </w:p>
    <w:p w:rsidR="00DF7C24" w:rsidRPr="001424A8" w:rsidRDefault="00DF7C24" w:rsidP="001439EF">
      <w:pPr>
        <w:spacing w:after="0" w:line="360" w:lineRule="auto"/>
        <w:ind w:firstLine="568"/>
        <w:jc w:val="both"/>
        <w:rPr>
          <w:rFonts w:ascii="Times New Roman" w:hAnsi="Times New Roman"/>
          <w:i/>
          <w:spacing w:val="-8"/>
          <w:sz w:val="28"/>
          <w:szCs w:val="28"/>
        </w:rPr>
      </w:pPr>
      <w:r w:rsidRPr="001424A8">
        <w:rPr>
          <w:rFonts w:ascii="Times New Roman" w:hAnsi="Times New Roman"/>
          <w:i/>
          <w:spacing w:val="-8"/>
          <w:sz w:val="28"/>
          <w:szCs w:val="28"/>
        </w:rPr>
        <w:t xml:space="preserve">Статьи в ведущих рецензируемых изданиях, рекомендуемых Высшей аттестационной комиссией при Министерстве образования и науки РФ для публикации основных научных результатов </w:t>
      </w:r>
      <w:r w:rsidRPr="00177033">
        <w:rPr>
          <w:rFonts w:ascii="Times New Roman" w:hAnsi="Times New Roman"/>
          <w:i/>
          <w:spacing w:val="-8"/>
          <w:sz w:val="28"/>
          <w:szCs w:val="28"/>
        </w:rPr>
        <w:t>диссертации:</w:t>
      </w:r>
    </w:p>
    <w:p w:rsidR="00DF7C24" w:rsidRPr="00EB0AA3" w:rsidRDefault="00DF7C24" w:rsidP="001439EF">
      <w:pPr>
        <w:numPr>
          <w:ilvl w:val="0"/>
          <w:numId w:val="16"/>
        </w:numPr>
        <w:spacing w:after="0" w:line="360" w:lineRule="auto"/>
        <w:ind w:left="0"/>
        <w:contextualSpacing/>
        <w:jc w:val="both"/>
        <w:rPr>
          <w:rFonts w:ascii="Times New Roman" w:hAnsi="Times New Roman"/>
          <w:i/>
          <w:spacing w:val="-8"/>
          <w:sz w:val="28"/>
          <w:szCs w:val="28"/>
        </w:rPr>
      </w:pPr>
      <w:r w:rsidRPr="001424A8">
        <w:rPr>
          <w:rFonts w:ascii="Times New Roman" w:hAnsi="Times New Roman"/>
          <w:spacing w:val="-8"/>
          <w:sz w:val="28"/>
          <w:szCs w:val="28"/>
        </w:rPr>
        <w:t xml:space="preserve">Зарубин Н.Н. Административная ответственность за незаконное перемещение </w:t>
      </w:r>
      <w:r w:rsidRPr="00EB0AA3">
        <w:rPr>
          <w:rFonts w:ascii="Times New Roman" w:hAnsi="Times New Roman"/>
          <w:spacing w:val="-8"/>
          <w:sz w:val="28"/>
          <w:szCs w:val="28"/>
        </w:rPr>
        <w:t>товаров через таможенную границу – история, периодизация развития// Пробелы в российском законодательстве. – 2012. – № 2. – С. 288-292 (0,6 п.л.).</w:t>
      </w:r>
    </w:p>
    <w:p w:rsidR="00DF7C24" w:rsidRPr="00EB0AA3" w:rsidRDefault="00DF7C24" w:rsidP="001439EF">
      <w:pPr>
        <w:numPr>
          <w:ilvl w:val="0"/>
          <w:numId w:val="16"/>
        </w:numPr>
        <w:spacing w:after="0" w:line="360" w:lineRule="auto"/>
        <w:ind w:left="0"/>
        <w:contextualSpacing/>
        <w:jc w:val="both"/>
        <w:rPr>
          <w:rFonts w:ascii="Times New Roman" w:hAnsi="Times New Roman"/>
          <w:i/>
          <w:spacing w:val="-8"/>
          <w:sz w:val="28"/>
          <w:szCs w:val="28"/>
        </w:rPr>
      </w:pPr>
      <w:r w:rsidRPr="00EB0AA3">
        <w:rPr>
          <w:rFonts w:ascii="Times New Roman" w:hAnsi="Times New Roman"/>
          <w:spacing w:val="-8"/>
          <w:sz w:val="28"/>
          <w:szCs w:val="28"/>
        </w:rPr>
        <w:t>Зарубин Н.Н. Административная ответственность за незаконное перемещение товаров через таможенную границу: нормативный опыт государств-членов Таможенного союза// Оперативник (сыщик). – 2012. –  № 3. – С. 54-58 (0,7 п.л.).</w:t>
      </w:r>
    </w:p>
    <w:p w:rsidR="00B97E8E" w:rsidRDefault="00DF7C24" w:rsidP="001439EF">
      <w:pPr>
        <w:spacing w:after="0" w:line="360" w:lineRule="auto"/>
        <w:jc w:val="both"/>
        <w:rPr>
          <w:rFonts w:ascii="Times New Roman" w:hAnsi="Times New Roman"/>
          <w:i/>
          <w:spacing w:val="-8"/>
          <w:sz w:val="28"/>
          <w:szCs w:val="28"/>
        </w:rPr>
      </w:pPr>
      <w:r w:rsidRPr="00EB0AA3">
        <w:rPr>
          <w:rFonts w:ascii="Times New Roman" w:hAnsi="Times New Roman"/>
          <w:i/>
          <w:spacing w:val="-8"/>
          <w:sz w:val="28"/>
          <w:szCs w:val="28"/>
        </w:rPr>
        <w:t>Статьи, опубликованные в иных рецензируемых научных изданиях:</w:t>
      </w:r>
    </w:p>
    <w:p w:rsidR="00B97E8E" w:rsidRPr="00B97E8E" w:rsidRDefault="00DF7C24" w:rsidP="001439EF">
      <w:pPr>
        <w:pStyle w:val="a3"/>
        <w:numPr>
          <w:ilvl w:val="0"/>
          <w:numId w:val="16"/>
        </w:numPr>
        <w:spacing w:after="0" w:line="360" w:lineRule="auto"/>
        <w:ind w:left="0" w:hanging="284"/>
        <w:jc w:val="both"/>
        <w:rPr>
          <w:rFonts w:ascii="Times New Roman" w:hAnsi="Times New Roman"/>
          <w:i/>
          <w:spacing w:val="-8"/>
          <w:sz w:val="28"/>
          <w:szCs w:val="28"/>
        </w:rPr>
      </w:pPr>
      <w:r w:rsidRPr="00B97E8E">
        <w:rPr>
          <w:rFonts w:ascii="Times New Roman" w:hAnsi="Times New Roman"/>
          <w:spacing w:val="-8"/>
          <w:sz w:val="28"/>
          <w:szCs w:val="28"/>
        </w:rPr>
        <w:t xml:space="preserve">Зарубин Н.Н. Противоречия в применении судами и таможенными органами норм об административной ответственности за недостоверное декларирование// Материалы </w:t>
      </w:r>
      <w:r w:rsidRPr="00B97E8E">
        <w:rPr>
          <w:rFonts w:ascii="Times New Roman" w:hAnsi="Times New Roman"/>
          <w:spacing w:val="-8"/>
          <w:sz w:val="28"/>
          <w:szCs w:val="28"/>
          <w:lang w:val="en-US"/>
        </w:rPr>
        <w:t>III</w:t>
      </w:r>
      <w:r w:rsidRPr="00B97E8E">
        <w:rPr>
          <w:rFonts w:ascii="Times New Roman" w:hAnsi="Times New Roman"/>
          <w:spacing w:val="-8"/>
          <w:sz w:val="28"/>
          <w:szCs w:val="28"/>
        </w:rPr>
        <w:t xml:space="preserve"> международной научно-практической конференции «Политика и право в социально-экономической системе общества»</w:t>
      </w:r>
      <w:r w:rsidR="00B97E8E">
        <w:rPr>
          <w:rFonts w:ascii="Times New Roman" w:hAnsi="Times New Roman"/>
          <w:spacing w:val="-8"/>
          <w:sz w:val="28"/>
          <w:szCs w:val="28"/>
        </w:rPr>
        <w:t>,</w:t>
      </w:r>
      <w:r w:rsidRPr="00B97E8E">
        <w:rPr>
          <w:rFonts w:ascii="Times New Roman" w:hAnsi="Times New Roman"/>
          <w:spacing w:val="-8"/>
          <w:sz w:val="28"/>
          <w:szCs w:val="28"/>
        </w:rPr>
        <w:t xml:space="preserve"> 2-3 июля 2012 г. – М.: Научно-информационный издательский центр «Институт стратегических исследований», 2012. – С. 95-102 (0, 4 п.л.).</w:t>
      </w:r>
    </w:p>
    <w:p w:rsidR="00B97E8E" w:rsidRPr="00B97E8E" w:rsidRDefault="00DF7C24" w:rsidP="001439EF">
      <w:pPr>
        <w:pStyle w:val="a3"/>
        <w:numPr>
          <w:ilvl w:val="0"/>
          <w:numId w:val="16"/>
        </w:numPr>
        <w:spacing w:after="0" w:line="360" w:lineRule="auto"/>
        <w:ind w:left="0" w:hanging="284"/>
        <w:jc w:val="both"/>
        <w:rPr>
          <w:rFonts w:ascii="Times New Roman" w:hAnsi="Times New Roman"/>
          <w:i/>
          <w:spacing w:val="-8"/>
          <w:sz w:val="28"/>
          <w:szCs w:val="28"/>
        </w:rPr>
      </w:pPr>
      <w:r w:rsidRPr="00B97E8E">
        <w:rPr>
          <w:rFonts w:ascii="Times New Roman" w:hAnsi="Times New Roman"/>
          <w:spacing w:val="-8"/>
          <w:sz w:val="28"/>
          <w:szCs w:val="28"/>
        </w:rPr>
        <w:t>Зарубин Н.Н. Правовое регулирование и вопросы административной ответственности// Материалы международной заочной научно- практической конференции «Актуальные вопросы права и государства», 2 июля 2012 г. – Новосибирск: «Сибирская ассоциация консультантов», 2012. – С. 6-11 (0,3 п.л.).</w:t>
      </w:r>
    </w:p>
    <w:p w:rsidR="00B97E8E" w:rsidRPr="00B97E8E" w:rsidRDefault="00DF7C24" w:rsidP="001439EF">
      <w:pPr>
        <w:pStyle w:val="a3"/>
        <w:numPr>
          <w:ilvl w:val="0"/>
          <w:numId w:val="16"/>
        </w:numPr>
        <w:spacing w:after="0" w:line="360" w:lineRule="auto"/>
        <w:ind w:left="0" w:hanging="284"/>
        <w:jc w:val="both"/>
        <w:rPr>
          <w:rFonts w:ascii="Times New Roman" w:hAnsi="Times New Roman"/>
          <w:i/>
          <w:spacing w:val="-8"/>
          <w:sz w:val="28"/>
          <w:szCs w:val="28"/>
        </w:rPr>
      </w:pPr>
      <w:r w:rsidRPr="00B97E8E">
        <w:rPr>
          <w:rFonts w:ascii="Times New Roman" w:hAnsi="Times New Roman"/>
          <w:spacing w:val="-8"/>
          <w:sz w:val="28"/>
          <w:szCs w:val="28"/>
        </w:rPr>
        <w:lastRenderedPageBreak/>
        <w:t>Зарубин Н.Н. Институт уполномоченного экономического оператора как пример приведения законодательства России в соответствие с требованиями ВТО// Материалы региональной научной конференции «Вступление России в ВТО: перемены для самарских предприятий»</w:t>
      </w:r>
      <w:r w:rsidR="00B97E8E">
        <w:rPr>
          <w:rFonts w:ascii="Times New Roman" w:hAnsi="Times New Roman"/>
          <w:spacing w:val="-8"/>
          <w:sz w:val="28"/>
          <w:szCs w:val="28"/>
        </w:rPr>
        <w:t>,</w:t>
      </w:r>
      <w:r w:rsidRPr="00B97E8E">
        <w:rPr>
          <w:rFonts w:ascii="Times New Roman" w:hAnsi="Times New Roman"/>
          <w:spacing w:val="-8"/>
          <w:sz w:val="28"/>
          <w:szCs w:val="28"/>
        </w:rPr>
        <w:t xml:space="preserve"> 22 марта 2012 г. – Самара: Торгово-промышленная палата Самарской области, 2012. – С. 33 – 38 (0,3 п.л.).</w:t>
      </w:r>
      <w:bookmarkStart w:id="0" w:name="_GoBack"/>
      <w:bookmarkEnd w:id="0"/>
    </w:p>
    <w:p w:rsidR="00B97E8E" w:rsidRDefault="00DF7C24" w:rsidP="001439EF">
      <w:pPr>
        <w:pStyle w:val="a3"/>
        <w:numPr>
          <w:ilvl w:val="0"/>
          <w:numId w:val="16"/>
        </w:numPr>
        <w:spacing w:after="0" w:line="360" w:lineRule="auto"/>
        <w:ind w:left="0" w:hanging="284"/>
        <w:jc w:val="both"/>
        <w:rPr>
          <w:rFonts w:ascii="Times New Roman" w:hAnsi="Times New Roman"/>
          <w:i/>
          <w:spacing w:val="-8"/>
          <w:sz w:val="28"/>
          <w:szCs w:val="28"/>
        </w:rPr>
      </w:pPr>
      <w:r w:rsidRPr="00B97E8E">
        <w:rPr>
          <w:rFonts w:ascii="Times New Roman" w:hAnsi="Times New Roman"/>
          <w:spacing w:val="-8"/>
          <w:sz w:val="28"/>
          <w:szCs w:val="28"/>
        </w:rPr>
        <w:t>Зарубин Н.Н. Совершенствование норм российского законодательства об административной ответственности за незаконное перемещение товаров через таможенную границу.// Сборник трудов молодых ученых, аспирантов и участников студенческого научного кружка кафедры административного и таможенного права/ под общ.ред. Е.С. Недосековой. – Вып. 2</w:t>
      </w:r>
      <w:r w:rsidR="00117034">
        <w:rPr>
          <w:rFonts w:ascii="Times New Roman" w:hAnsi="Times New Roman"/>
          <w:spacing w:val="-8"/>
          <w:sz w:val="28"/>
          <w:szCs w:val="28"/>
        </w:rPr>
        <w:t>.</w:t>
      </w:r>
      <w:r w:rsidRPr="00B97E8E">
        <w:rPr>
          <w:rFonts w:ascii="Times New Roman" w:hAnsi="Times New Roman"/>
          <w:spacing w:val="-8"/>
          <w:sz w:val="28"/>
          <w:szCs w:val="28"/>
        </w:rPr>
        <w:t xml:space="preserve"> – М.: Изд-во Российской таможенной академии, 2012. – С. 126-129 (0,2 п.л.)</w:t>
      </w:r>
      <w:r w:rsidRPr="00B97E8E">
        <w:rPr>
          <w:rFonts w:ascii="Times New Roman" w:hAnsi="Times New Roman"/>
          <w:i/>
          <w:spacing w:val="-8"/>
          <w:sz w:val="28"/>
          <w:szCs w:val="28"/>
        </w:rPr>
        <w:t>.</w:t>
      </w:r>
    </w:p>
    <w:p w:rsidR="00DF7C24" w:rsidRPr="00B97E8E" w:rsidRDefault="00DF7C24" w:rsidP="001439EF">
      <w:pPr>
        <w:pStyle w:val="a3"/>
        <w:numPr>
          <w:ilvl w:val="0"/>
          <w:numId w:val="16"/>
        </w:numPr>
        <w:spacing w:after="0" w:line="360" w:lineRule="auto"/>
        <w:ind w:left="0" w:hanging="284"/>
        <w:jc w:val="both"/>
        <w:rPr>
          <w:rFonts w:ascii="Times New Roman" w:hAnsi="Times New Roman"/>
          <w:i/>
          <w:spacing w:val="-8"/>
          <w:sz w:val="28"/>
          <w:szCs w:val="28"/>
        </w:rPr>
      </w:pPr>
      <w:r w:rsidRPr="00B97E8E">
        <w:rPr>
          <w:rFonts w:ascii="Times New Roman" w:hAnsi="Times New Roman"/>
          <w:spacing w:val="-8"/>
          <w:sz w:val="28"/>
          <w:szCs w:val="28"/>
        </w:rPr>
        <w:t>Зарубин Н.Н. Рекомендации по совершенствованию правоприменительной практики при привлечении к ответственности за незаконное перемещение товаров через таможенную границу// Сборник трудов молодых ученых, аспирантов и участников студенческого научного кружка кафедры административного и таможенного права/ под общ.ред. Е.С. Недосековой. – Вып. 2</w:t>
      </w:r>
      <w:r w:rsidR="00117034">
        <w:rPr>
          <w:rFonts w:ascii="Times New Roman" w:hAnsi="Times New Roman"/>
          <w:spacing w:val="-8"/>
          <w:sz w:val="28"/>
          <w:szCs w:val="28"/>
        </w:rPr>
        <w:t>.</w:t>
      </w:r>
      <w:r w:rsidRPr="00B97E8E">
        <w:rPr>
          <w:rFonts w:ascii="Times New Roman" w:hAnsi="Times New Roman"/>
          <w:spacing w:val="-8"/>
          <w:sz w:val="28"/>
          <w:szCs w:val="28"/>
        </w:rPr>
        <w:t xml:space="preserve"> – М.: Изд-во Российской таможенной академии, 2012. – С. 139-143 (0,3 п.л.)</w:t>
      </w:r>
      <w:r w:rsidRPr="00B97E8E">
        <w:rPr>
          <w:rFonts w:ascii="Times New Roman" w:hAnsi="Times New Roman"/>
          <w:i/>
          <w:spacing w:val="-8"/>
          <w:sz w:val="28"/>
          <w:szCs w:val="28"/>
        </w:rPr>
        <w:t>.</w:t>
      </w:r>
    </w:p>
    <w:p w:rsidR="009D74BA" w:rsidRDefault="009D74BA" w:rsidP="00D90336">
      <w:pPr>
        <w:autoSpaceDE w:val="0"/>
        <w:autoSpaceDN w:val="0"/>
        <w:adjustRightInd w:val="0"/>
        <w:spacing w:after="0" w:line="360" w:lineRule="auto"/>
        <w:ind w:left="709"/>
        <w:jc w:val="both"/>
        <w:rPr>
          <w:rFonts w:ascii="Times New Roman" w:hAnsi="Times New Roman"/>
          <w:sz w:val="28"/>
          <w:szCs w:val="28"/>
        </w:rPr>
      </w:pPr>
    </w:p>
    <w:p w:rsidR="00AC5AE1" w:rsidRDefault="00AC5AE1" w:rsidP="00AC5AE1">
      <w:pPr>
        <w:autoSpaceDE w:val="0"/>
        <w:autoSpaceDN w:val="0"/>
        <w:adjustRightInd w:val="0"/>
        <w:spacing w:after="0" w:line="360" w:lineRule="auto"/>
        <w:ind w:left="1428"/>
        <w:jc w:val="both"/>
        <w:rPr>
          <w:rFonts w:ascii="Times New Roman" w:hAnsi="Times New Roman"/>
          <w:sz w:val="28"/>
          <w:szCs w:val="28"/>
        </w:rPr>
      </w:pPr>
    </w:p>
    <w:p w:rsidR="0059118A" w:rsidRPr="001C152B" w:rsidRDefault="0059118A" w:rsidP="0059118A">
      <w:pPr>
        <w:autoSpaceDE w:val="0"/>
        <w:autoSpaceDN w:val="0"/>
        <w:adjustRightInd w:val="0"/>
        <w:spacing w:after="0" w:line="360" w:lineRule="auto"/>
        <w:ind w:firstLine="708"/>
        <w:jc w:val="both"/>
        <w:rPr>
          <w:rFonts w:ascii="Times New Roman" w:hAnsi="Times New Roman"/>
          <w:sz w:val="28"/>
          <w:szCs w:val="28"/>
        </w:rPr>
      </w:pPr>
    </w:p>
    <w:p w:rsidR="00760858" w:rsidRDefault="00760858" w:rsidP="0059118A">
      <w:pPr>
        <w:autoSpaceDE w:val="0"/>
        <w:autoSpaceDN w:val="0"/>
        <w:adjustRightInd w:val="0"/>
        <w:spacing w:after="0" w:line="360" w:lineRule="auto"/>
        <w:ind w:firstLine="284"/>
        <w:jc w:val="both"/>
        <w:rPr>
          <w:rFonts w:ascii="Times New Roman" w:hAnsi="Times New Roman"/>
          <w:sz w:val="28"/>
          <w:szCs w:val="28"/>
        </w:rPr>
      </w:pPr>
    </w:p>
    <w:p w:rsidR="00760858" w:rsidRDefault="00760858" w:rsidP="0059118A">
      <w:pPr>
        <w:autoSpaceDE w:val="0"/>
        <w:autoSpaceDN w:val="0"/>
        <w:adjustRightInd w:val="0"/>
        <w:spacing w:after="0" w:line="360" w:lineRule="auto"/>
        <w:ind w:firstLine="284"/>
        <w:jc w:val="both"/>
        <w:rPr>
          <w:rFonts w:ascii="Times New Roman" w:hAnsi="Times New Roman"/>
          <w:sz w:val="28"/>
          <w:szCs w:val="28"/>
        </w:rPr>
      </w:pPr>
    </w:p>
    <w:p w:rsidR="00760858" w:rsidRPr="001C152B" w:rsidRDefault="00760858" w:rsidP="0059118A">
      <w:pPr>
        <w:autoSpaceDE w:val="0"/>
        <w:autoSpaceDN w:val="0"/>
        <w:adjustRightInd w:val="0"/>
        <w:spacing w:after="0" w:line="360" w:lineRule="auto"/>
        <w:ind w:firstLine="284"/>
        <w:jc w:val="both"/>
        <w:rPr>
          <w:rFonts w:ascii="Times New Roman" w:hAnsi="Times New Roman"/>
          <w:sz w:val="28"/>
          <w:szCs w:val="28"/>
        </w:rPr>
      </w:pPr>
    </w:p>
    <w:p w:rsidR="002869DE" w:rsidRDefault="002869DE" w:rsidP="0059118A">
      <w:pPr>
        <w:spacing w:after="0" w:line="360" w:lineRule="auto"/>
        <w:ind w:firstLine="708"/>
        <w:jc w:val="both"/>
        <w:rPr>
          <w:rFonts w:ascii="Times New Roman" w:hAnsi="Times New Roman"/>
          <w:sz w:val="28"/>
          <w:szCs w:val="28"/>
        </w:rPr>
      </w:pPr>
    </w:p>
    <w:p w:rsidR="00637A5C" w:rsidRDefault="00637A5C" w:rsidP="00246B95">
      <w:pPr>
        <w:spacing w:after="0" w:line="360" w:lineRule="auto"/>
        <w:jc w:val="both"/>
        <w:rPr>
          <w:rFonts w:ascii="Times New Roman" w:hAnsi="Times New Roman"/>
          <w:sz w:val="28"/>
          <w:szCs w:val="28"/>
        </w:rPr>
      </w:pPr>
    </w:p>
    <w:p w:rsidR="00637A5C" w:rsidRDefault="00637A5C" w:rsidP="0059118A">
      <w:pPr>
        <w:spacing w:after="0" w:line="360" w:lineRule="auto"/>
        <w:ind w:firstLine="708"/>
        <w:jc w:val="both"/>
        <w:rPr>
          <w:rFonts w:ascii="Times New Roman" w:hAnsi="Times New Roman"/>
          <w:sz w:val="28"/>
          <w:szCs w:val="28"/>
        </w:rPr>
      </w:pPr>
    </w:p>
    <w:p w:rsidR="00637A5C" w:rsidRDefault="00637A5C" w:rsidP="0059118A">
      <w:pPr>
        <w:spacing w:after="0" w:line="360" w:lineRule="auto"/>
        <w:ind w:firstLine="708"/>
        <w:jc w:val="both"/>
        <w:rPr>
          <w:rFonts w:ascii="Times New Roman" w:hAnsi="Times New Roman"/>
          <w:sz w:val="28"/>
          <w:szCs w:val="28"/>
        </w:rPr>
      </w:pPr>
    </w:p>
    <w:p w:rsidR="00637A5C" w:rsidRDefault="00637A5C" w:rsidP="0059118A">
      <w:pPr>
        <w:spacing w:after="0" w:line="360" w:lineRule="auto"/>
        <w:ind w:firstLine="708"/>
        <w:jc w:val="both"/>
        <w:rPr>
          <w:rFonts w:ascii="Times New Roman" w:hAnsi="Times New Roman"/>
          <w:sz w:val="28"/>
          <w:szCs w:val="28"/>
        </w:rPr>
      </w:pPr>
    </w:p>
    <w:p w:rsidR="00637A5C" w:rsidRDefault="00637A5C" w:rsidP="0059118A">
      <w:pPr>
        <w:spacing w:after="0" w:line="360" w:lineRule="auto"/>
        <w:ind w:firstLine="708"/>
        <w:jc w:val="both"/>
        <w:rPr>
          <w:rFonts w:ascii="Times New Roman" w:hAnsi="Times New Roman"/>
          <w:sz w:val="28"/>
          <w:szCs w:val="28"/>
        </w:rPr>
      </w:pPr>
    </w:p>
    <w:p w:rsidR="00637A5C" w:rsidRDefault="00637A5C" w:rsidP="0059118A">
      <w:pPr>
        <w:spacing w:after="0" w:line="360" w:lineRule="auto"/>
        <w:ind w:firstLine="708"/>
        <w:jc w:val="both"/>
        <w:rPr>
          <w:rFonts w:ascii="Times New Roman" w:hAnsi="Times New Roman"/>
          <w:sz w:val="28"/>
          <w:szCs w:val="28"/>
        </w:rPr>
      </w:pPr>
    </w:p>
    <w:sectPr w:rsidR="00637A5C" w:rsidSect="001439EF">
      <w:headerReference w:type="default" r:id="rId9"/>
      <w:footerReference w:type="default" r:id="rId10"/>
      <w:pgSz w:w="11906" w:h="16838"/>
      <w:pgMar w:top="1134" w:right="567"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7FEA" w:rsidRDefault="00377FEA" w:rsidP="00AB56A9">
      <w:pPr>
        <w:spacing w:after="0" w:line="240" w:lineRule="auto"/>
      </w:pPr>
      <w:r>
        <w:separator/>
      </w:r>
    </w:p>
  </w:endnote>
  <w:endnote w:type="continuationSeparator" w:id="1">
    <w:p w:rsidR="00377FEA" w:rsidRDefault="00377FEA" w:rsidP="00AB56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A24" w:rsidRDefault="00AB0A24">
    <w:pPr>
      <w:pStyle w:val="ad"/>
      <w:jc w:val="center"/>
    </w:pPr>
  </w:p>
  <w:p w:rsidR="00AB0A24" w:rsidRDefault="00AB0A24">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7FEA" w:rsidRDefault="00377FEA" w:rsidP="00AB56A9">
      <w:pPr>
        <w:spacing w:after="0" w:line="240" w:lineRule="auto"/>
      </w:pPr>
      <w:r>
        <w:separator/>
      </w:r>
    </w:p>
  </w:footnote>
  <w:footnote w:type="continuationSeparator" w:id="1">
    <w:p w:rsidR="00377FEA" w:rsidRDefault="00377FEA" w:rsidP="00AB56A9">
      <w:pPr>
        <w:spacing w:after="0" w:line="240" w:lineRule="auto"/>
      </w:pPr>
      <w:r>
        <w:continuationSeparator/>
      </w:r>
    </w:p>
  </w:footnote>
  <w:footnote w:id="2">
    <w:p w:rsidR="00AB0A24" w:rsidRDefault="00AB0A24" w:rsidP="00814EF1">
      <w:pPr>
        <w:pStyle w:val="a4"/>
        <w:jc w:val="both"/>
      </w:pPr>
      <w:r w:rsidRPr="00421C09">
        <w:rPr>
          <w:rStyle w:val="a6"/>
          <w:sz w:val="24"/>
          <w:szCs w:val="24"/>
        </w:rPr>
        <w:footnoteRef/>
      </w:r>
      <w:r w:rsidRPr="00421C09">
        <w:rPr>
          <w:rFonts w:ascii="Times New Roman" w:hAnsi="Times New Roman"/>
          <w:sz w:val="24"/>
          <w:szCs w:val="24"/>
        </w:rPr>
        <w:t xml:space="preserve"> Письмо ФТС России от</w:t>
      </w:r>
      <w:r w:rsidR="00C35EF9" w:rsidRPr="00421C09">
        <w:rPr>
          <w:rFonts w:ascii="Times New Roman" w:hAnsi="Times New Roman"/>
          <w:sz w:val="24"/>
          <w:szCs w:val="24"/>
        </w:rPr>
        <w:t xml:space="preserve"> </w:t>
      </w:r>
      <w:r w:rsidRPr="00421C09">
        <w:rPr>
          <w:rFonts w:ascii="Times New Roman" w:hAnsi="Times New Roman"/>
          <w:sz w:val="24"/>
          <w:szCs w:val="24"/>
        </w:rPr>
        <w:t xml:space="preserve"> 28.03.2012 № 18-12/14646 «О направлении обзора правоохранительной деятельности за 2011 год»//</w:t>
      </w:r>
      <w:r w:rsidR="00C35EF9" w:rsidRPr="00421C09">
        <w:rPr>
          <w:rFonts w:ascii="Times New Roman" w:hAnsi="Times New Roman"/>
          <w:sz w:val="24"/>
          <w:szCs w:val="24"/>
        </w:rPr>
        <w:t xml:space="preserve"> Архив ФТС России; Письмо </w:t>
      </w:r>
      <w:r w:rsidRPr="00421C09">
        <w:rPr>
          <w:rFonts w:ascii="Times New Roman" w:hAnsi="Times New Roman"/>
          <w:sz w:val="24"/>
          <w:szCs w:val="24"/>
        </w:rPr>
        <w:t>ФТС России от 29.03.2013 № 18-12/13073 «О направлении обзора правоохранительной деятельности за 2012 год»// Архив ФТС России.</w:t>
      </w:r>
    </w:p>
  </w:footnote>
  <w:footnote w:id="3">
    <w:p w:rsidR="00AB0A24" w:rsidRPr="00814EF1" w:rsidRDefault="00AB0A24" w:rsidP="00814EF1">
      <w:pPr>
        <w:spacing w:after="0" w:line="240" w:lineRule="auto"/>
        <w:jc w:val="both"/>
        <w:rPr>
          <w:rFonts w:ascii="Times New Roman" w:hAnsi="Times New Roman"/>
          <w:b/>
          <w:bCs/>
          <w:sz w:val="24"/>
          <w:szCs w:val="24"/>
        </w:rPr>
      </w:pPr>
      <w:r w:rsidRPr="00FC3B34">
        <w:rPr>
          <w:rStyle w:val="a6"/>
          <w:rFonts w:ascii="Times New Roman" w:hAnsi="Times New Roman"/>
          <w:sz w:val="24"/>
          <w:szCs w:val="24"/>
        </w:rPr>
        <w:footnoteRef/>
      </w:r>
      <w:r w:rsidR="00C35EF9">
        <w:rPr>
          <w:rFonts w:ascii="Times New Roman" w:hAnsi="Times New Roman"/>
          <w:sz w:val="24"/>
          <w:szCs w:val="24"/>
        </w:rPr>
        <w:t xml:space="preserve"> </w:t>
      </w:r>
      <w:r>
        <w:rPr>
          <w:rFonts w:ascii="Times New Roman" w:hAnsi="Times New Roman"/>
          <w:sz w:val="24"/>
          <w:szCs w:val="24"/>
        </w:rPr>
        <w:t xml:space="preserve">Распоряжение Правительства РФ от 29.06.2012 № 1125-Р «Об утверждении плана мероприятий («дорожной карты») «Совершенствование </w:t>
      </w:r>
      <w:r w:rsidRPr="00421C09">
        <w:rPr>
          <w:rFonts w:ascii="Times New Roman" w:hAnsi="Times New Roman"/>
          <w:sz w:val="24"/>
          <w:szCs w:val="24"/>
        </w:rPr>
        <w:t>таможенного администрирования// СЗ РФ. 2012. № 28. Ст. 3926.</w:t>
      </w:r>
    </w:p>
  </w:footnote>
  <w:footnote w:id="4">
    <w:p w:rsidR="00AB0A24" w:rsidRPr="009849A8" w:rsidRDefault="00AB0A24" w:rsidP="001E6FD3">
      <w:pPr>
        <w:pStyle w:val="a4"/>
        <w:jc w:val="both"/>
        <w:rPr>
          <w:rFonts w:ascii="Times New Roman" w:hAnsi="Times New Roman"/>
          <w:sz w:val="24"/>
          <w:szCs w:val="24"/>
        </w:rPr>
      </w:pPr>
      <w:r w:rsidRPr="009849A8">
        <w:rPr>
          <w:rStyle w:val="a6"/>
          <w:rFonts w:ascii="Times New Roman" w:hAnsi="Times New Roman"/>
          <w:sz w:val="24"/>
          <w:szCs w:val="24"/>
        </w:rPr>
        <w:footnoteRef/>
      </w:r>
      <w:r w:rsidRPr="009849A8">
        <w:rPr>
          <w:rFonts w:ascii="Times New Roman" w:hAnsi="Times New Roman"/>
          <w:sz w:val="24"/>
          <w:szCs w:val="24"/>
        </w:rPr>
        <w:t xml:space="preserve"> Характеристика респондентов и вопросы анкеты представлены в приложени</w:t>
      </w:r>
      <w:r>
        <w:rPr>
          <w:rFonts w:ascii="Times New Roman" w:hAnsi="Times New Roman"/>
          <w:sz w:val="24"/>
          <w:szCs w:val="24"/>
        </w:rPr>
        <w:t>ях</w:t>
      </w:r>
      <w:r w:rsidRPr="009849A8">
        <w:rPr>
          <w:rFonts w:ascii="Times New Roman" w:hAnsi="Times New Roman"/>
          <w:sz w:val="24"/>
          <w:szCs w:val="24"/>
        </w:rPr>
        <w:t xml:space="preserve"> №</w:t>
      </w:r>
      <w:r>
        <w:rPr>
          <w:rFonts w:ascii="Times New Roman" w:hAnsi="Times New Roman"/>
          <w:sz w:val="24"/>
          <w:szCs w:val="24"/>
        </w:rPr>
        <w:t xml:space="preserve"> </w:t>
      </w:r>
      <w:r w:rsidRPr="009849A8">
        <w:rPr>
          <w:rFonts w:ascii="Times New Roman" w:hAnsi="Times New Roman"/>
          <w:sz w:val="24"/>
          <w:szCs w:val="24"/>
        </w:rPr>
        <w:t>4</w:t>
      </w:r>
      <w:r>
        <w:rPr>
          <w:rFonts w:ascii="Times New Roman" w:hAnsi="Times New Roman"/>
          <w:sz w:val="24"/>
          <w:szCs w:val="24"/>
        </w:rPr>
        <w:t xml:space="preserve"> и № 5</w:t>
      </w:r>
      <w:r w:rsidRPr="009849A8">
        <w:rPr>
          <w:rFonts w:ascii="Times New Roman" w:hAnsi="Times New Roman"/>
          <w:sz w:val="24"/>
          <w:szCs w:val="24"/>
        </w:rPr>
        <w:t xml:space="preserve"> соответственно.</w:t>
      </w:r>
    </w:p>
  </w:footnote>
  <w:footnote w:id="5">
    <w:p w:rsidR="00AB0A24" w:rsidRPr="009849A8" w:rsidRDefault="00AB0A24" w:rsidP="001E6FD3">
      <w:pPr>
        <w:pStyle w:val="a4"/>
        <w:jc w:val="both"/>
        <w:rPr>
          <w:rFonts w:ascii="Times New Roman" w:hAnsi="Times New Roman"/>
          <w:sz w:val="24"/>
          <w:szCs w:val="24"/>
        </w:rPr>
      </w:pPr>
      <w:r w:rsidRPr="009849A8">
        <w:rPr>
          <w:rStyle w:val="a6"/>
          <w:rFonts w:ascii="Times New Roman" w:hAnsi="Times New Roman"/>
          <w:sz w:val="24"/>
          <w:szCs w:val="24"/>
        </w:rPr>
        <w:footnoteRef/>
      </w:r>
      <w:r>
        <w:rPr>
          <w:rFonts w:ascii="Times New Roman" w:hAnsi="Times New Roman"/>
          <w:sz w:val="24"/>
          <w:szCs w:val="24"/>
        </w:rPr>
        <w:t xml:space="preserve"> </w:t>
      </w:r>
      <w:r w:rsidRPr="009849A8">
        <w:rPr>
          <w:rFonts w:ascii="Times New Roman" w:hAnsi="Times New Roman"/>
          <w:sz w:val="24"/>
          <w:szCs w:val="24"/>
        </w:rPr>
        <w:t xml:space="preserve">Характеристика изученных постановлений и решений приведена в приложениях </w:t>
      </w:r>
      <w:r w:rsidRPr="00177033">
        <w:rPr>
          <w:rFonts w:ascii="Times New Roman" w:hAnsi="Times New Roman"/>
          <w:sz w:val="24"/>
          <w:szCs w:val="24"/>
        </w:rPr>
        <w:t>№</w:t>
      </w:r>
      <w:r>
        <w:rPr>
          <w:rFonts w:ascii="Times New Roman" w:hAnsi="Times New Roman"/>
          <w:sz w:val="24"/>
          <w:szCs w:val="24"/>
        </w:rPr>
        <w:t xml:space="preserve"> 1 – 3.</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6088917"/>
    </w:sdtPr>
    <w:sdtContent>
      <w:p w:rsidR="00AB0A24" w:rsidRDefault="002F083A">
        <w:pPr>
          <w:pStyle w:val="ab"/>
          <w:jc w:val="center"/>
        </w:pPr>
        <w:fldSimple w:instr=" PAGE   \* MERGEFORMAT ">
          <w:r w:rsidR="003937B6">
            <w:rPr>
              <w:noProof/>
            </w:rPr>
            <w:t>2</w:t>
          </w:r>
        </w:fldSimple>
      </w:p>
    </w:sdtContent>
  </w:sdt>
  <w:p w:rsidR="00AB0A24" w:rsidRDefault="00AB0A24">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1pix" style="width:1pt;height:1pt;visibility:visible;mso-wrap-style:square" o:bullet="t">
        <v:imagedata r:id="rId1" o:title="1pix"/>
      </v:shape>
    </w:pict>
  </w:numPicBullet>
  <w:abstractNum w:abstractNumId="0">
    <w:nsid w:val="06841445"/>
    <w:multiLevelType w:val="hybridMultilevel"/>
    <w:tmpl w:val="E670F2F6"/>
    <w:lvl w:ilvl="0" w:tplc="D50E013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7EA4A5B"/>
    <w:multiLevelType w:val="hybridMultilevel"/>
    <w:tmpl w:val="549406DC"/>
    <w:lvl w:ilvl="0" w:tplc="5E1A8F42">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
    <w:nsid w:val="0BA9088A"/>
    <w:multiLevelType w:val="multilevel"/>
    <w:tmpl w:val="BC94FEE6"/>
    <w:lvl w:ilvl="0">
      <w:start w:val="1"/>
      <w:numFmt w:val="decimal"/>
      <w:lvlText w:val="%1."/>
      <w:lvlJc w:val="left"/>
      <w:pPr>
        <w:ind w:left="360" w:hanging="360"/>
      </w:pPr>
      <w:rPr>
        <w:rFonts w:hint="default"/>
      </w:rPr>
    </w:lvl>
    <w:lvl w:ilvl="1">
      <w:start w:val="2"/>
      <w:numFmt w:val="decimal"/>
      <w:isLgl/>
      <w:lvlText w:val="%1.%2."/>
      <w:lvlJc w:val="left"/>
      <w:pPr>
        <w:ind w:left="1834" w:hanging="1692"/>
      </w:pPr>
      <w:rPr>
        <w:rFonts w:hint="default"/>
      </w:rPr>
    </w:lvl>
    <w:lvl w:ilvl="2">
      <w:start w:val="1"/>
      <w:numFmt w:val="decimal"/>
      <w:isLgl/>
      <w:lvlText w:val="%1.%2.%3."/>
      <w:lvlJc w:val="left"/>
      <w:pPr>
        <w:ind w:left="1976" w:hanging="1692"/>
      </w:pPr>
      <w:rPr>
        <w:rFonts w:hint="default"/>
      </w:rPr>
    </w:lvl>
    <w:lvl w:ilvl="3">
      <w:start w:val="1"/>
      <w:numFmt w:val="decimal"/>
      <w:isLgl/>
      <w:lvlText w:val="%1.%2.%3.%4."/>
      <w:lvlJc w:val="left"/>
      <w:pPr>
        <w:ind w:left="2118" w:hanging="1692"/>
      </w:pPr>
      <w:rPr>
        <w:rFonts w:hint="default"/>
      </w:rPr>
    </w:lvl>
    <w:lvl w:ilvl="4">
      <w:start w:val="1"/>
      <w:numFmt w:val="decimal"/>
      <w:isLgl/>
      <w:lvlText w:val="%1.%2.%3.%4.%5."/>
      <w:lvlJc w:val="left"/>
      <w:pPr>
        <w:ind w:left="2260" w:hanging="1692"/>
      </w:pPr>
      <w:rPr>
        <w:rFonts w:hint="default"/>
      </w:rPr>
    </w:lvl>
    <w:lvl w:ilvl="5">
      <w:start w:val="1"/>
      <w:numFmt w:val="decimal"/>
      <w:isLgl/>
      <w:lvlText w:val="%1.%2.%3.%4.%5.%6."/>
      <w:lvlJc w:val="left"/>
      <w:pPr>
        <w:ind w:left="2402" w:hanging="1692"/>
      </w:pPr>
      <w:rPr>
        <w:rFonts w:hint="default"/>
      </w:rPr>
    </w:lvl>
    <w:lvl w:ilvl="6">
      <w:start w:val="1"/>
      <w:numFmt w:val="decimal"/>
      <w:isLgl/>
      <w:lvlText w:val="%1.%2.%3.%4.%5.%6.%7."/>
      <w:lvlJc w:val="left"/>
      <w:pPr>
        <w:ind w:left="2652" w:hanging="1800"/>
      </w:pPr>
      <w:rPr>
        <w:rFonts w:hint="default"/>
      </w:rPr>
    </w:lvl>
    <w:lvl w:ilvl="7">
      <w:start w:val="1"/>
      <w:numFmt w:val="decimal"/>
      <w:isLgl/>
      <w:lvlText w:val="%1.%2.%3.%4.%5.%6.%7.%8."/>
      <w:lvlJc w:val="left"/>
      <w:pPr>
        <w:ind w:left="2794" w:hanging="1800"/>
      </w:pPr>
      <w:rPr>
        <w:rFonts w:hint="default"/>
      </w:rPr>
    </w:lvl>
    <w:lvl w:ilvl="8">
      <w:start w:val="1"/>
      <w:numFmt w:val="decimal"/>
      <w:isLgl/>
      <w:lvlText w:val="%1.%2.%3.%4.%5.%6.%7.%8.%9."/>
      <w:lvlJc w:val="left"/>
      <w:pPr>
        <w:ind w:left="3296" w:hanging="2160"/>
      </w:pPr>
      <w:rPr>
        <w:rFonts w:hint="default"/>
      </w:rPr>
    </w:lvl>
  </w:abstractNum>
  <w:abstractNum w:abstractNumId="3">
    <w:nsid w:val="0D4D7F00"/>
    <w:multiLevelType w:val="hybridMultilevel"/>
    <w:tmpl w:val="ACE427BE"/>
    <w:lvl w:ilvl="0" w:tplc="345E4140">
      <w:start w:val="1"/>
      <w:numFmt w:val="decimal"/>
      <w:lvlText w:val="%1)"/>
      <w:lvlJc w:val="left"/>
      <w:pPr>
        <w:ind w:left="359" w:hanging="360"/>
      </w:pPr>
      <w:rPr>
        <w:rFonts w:hint="default"/>
      </w:rPr>
    </w:lvl>
    <w:lvl w:ilvl="1" w:tplc="04190019" w:tentative="1">
      <w:start w:val="1"/>
      <w:numFmt w:val="lowerLetter"/>
      <w:lvlText w:val="%2."/>
      <w:lvlJc w:val="left"/>
      <w:pPr>
        <w:ind w:left="1079" w:hanging="360"/>
      </w:pPr>
    </w:lvl>
    <w:lvl w:ilvl="2" w:tplc="0419001B" w:tentative="1">
      <w:start w:val="1"/>
      <w:numFmt w:val="lowerRoman"/>
      <w:lvlText w:val="%3."/>
      <w:lvlJc w:val="right"/>
      <w:pPr>
        <w:ind w:left="1799" w:hanging="180"/>
      </w:pPr>
    </w:lvl>
    <w:lvl w:ilvl="3" w:tplc="0419000F" w:tentative="1">
      <w:start w:val="1"/>
      <w:numFmt w:val="decimal"/>
      <w:lvlText w:val="%4."/>
      <w:lvlJc w:val="left"/>
      <w:pPr>
        <w:ind w:left="2519" w:hanging="360"/>
      </w:pPr>
    </w:lvl>
    <w:lvl w:ilvl="4" w:tplc="04190019" w:tentative="1">
      <w:start w:val="1"/>
      <w:numFmt w:val="lowerLetter"/>
      <w:lvlText w:val="%5."/>
      <w:lvlJc w:val="left"/>
      <w:pPr>
        <w:ind w:left="3239" w:hanging="360"/>
      </w:pPr>
    </w:lvl>
    <w:lvl w:ilvl="5" w:tplc="0419001B" w:tentative="1">
      <w:start w:val="1"/>
      <w:numFmt w:val="lowerRoman"/>
      <w:lvlText w:val="%6."/>
      <w:lvlJc w:val="right"/>
      <w:pPr>
        <w:ind w:left="3959" w:hanging="180"/>
      </w:pPr>
    </w:lvl>
    <w:lvl w:ilvl="6" w:tplc="0419000F" w:tentative="1">
      <w:start w:val="1"/>
      <w:numFmt w:val="decimal"/>
      <w:lvlText w:val="%7."/>
      <w:lvlJc w:val="left"/>
      <w:pPr>
        <w:ind w:left="4679" w:hanging="360"/>
      </w:pPr>
    </w:lvl>
    <w:lvl w:ilvl="7" w:tplc="04190019" w:tentative="1">
      <w:start w:val="1"/>
      <w:numFmt w:val="lowerLetter"/>
      <w:lvlText w:val="%8."/>
      <w:lvlJc w:val="left"/>
      <w:pPr>
        <w:ind w:left="5399" w:hanging="360"/>
      </w:pPr>
    </w:lvl>
    <w:lvl w:ilvl="8" w:tplc="0419001B" w:tentative="1">
      <w:start w:val="1"/>
      <w:numFmt w:val="lowerRoman"/>
      <w:lvlText w:val="%9."/>
      <w:lvlJc w:val="right"/>
      <w:pPr>
        <w:ind w:left="6119" w:hanging="180"/>
      </w:pPr>
    </w:lvl>
  </w:abstractNum>
  <w:abstractNum w:abstractNumId="4">
    <w:nsid w:val="0EA92D11"/>
    <w:multiLevelType w:val="hybridMultilevel"/>
    <w:tmpl w:val="F246F46A"/>
    <w:lvl w:ilvl="0" w:tplc="0F660BBE">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
    <w:nsid w:val="1D755A04"/>
    <w:multiLevelType w:val="hybridMultilevel"/>
    <w:tmpl w:val="7088B3D8"/>
    <w:lvl w:ilvl="0" w:tplc="0419000F">
      <w:start w:val="7"/>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0F75D22"/>
    <w:multiLevelType w:val="hybridMultilevel"/>
    <w:tmpl w:val="EA86BAD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5F566A2"/>
    <w:multiLevelType w:val="hybridMultilevel"/>
    <w:tmpl w:val="CD921A54"/>
    <w:lvl w:ilvl="0" w:tplc="55E4932C">
      <w:start w:val="1"/>
      <w:numFmt w:val="decimal"/>
      <w:lvlText w:val="%1."/>
      <w:lvlJc w:val="left"/>
      <w:pPr>
        <w:ind w:left="1069" w:hanging="360"/>
      </w:pPr>
      <w:rPr>
        <w:rFonts w:ascii="Times New Roman" w:eastAsia="Calibri" w:hAnsi="Times New Roman" w:cs="Times New Roman"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0F568CF"/>
    <w:multiLevelType w:val="hybridMultilevel"/>
    <w:tmpl w:val="ACF2709A"/>
    <w:lvl w:ilvl="0" w:tplc="F5229A3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3298390A"/>
    <w:multiLevelType w:val="hybridMultilevel"/>
    <w:tmpl w:val="ADB457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9DC62CA"/>
    <w:multiLevelType w:val="hybridMultilevel"/>
    <w:tmpl w:val="6D92F688"/>
    <w:lvl w:ilvl="0" w:tplc="45148F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40623267"/>
    <w:multiLevelType w:val="hybridMultilevel"/>
    <w:tmpl w:val="85FECA54"/>
    <w:lvl w:ilvl="0" w:tplc="B6D0E7CE">
      <w:start w:val="1"/>
      <w:numFmt w:val="decimal"/>
      <w:lvlText w:val="%1."/>
      <w:lvlJc w:val="left"/>
      <w:pPr>
        <w:ind w:left="928" w:hanging="360"/>
      </w:pPr>
      <w:rPr>
        <w:rFonts w:hint="default"/>
        <w:b w:val="0"/>
        <w:i w:val="0"/>
        <w:color w:val="auto"/>
      </w:rPr>
    </w:lvl>
    <w:lvl w:ilvl="1" w:tplc="04190003" w:tentative="1">
      <w:start w:val="1"/>
      <w:numFmt w:val="lowerLetter"/>
      <w:lvlText w:val="%2."/>
      <w:lvlJc w:val="left"/>
      <w:pPr>
        <w:ind w:left="1789" w:hanging="360"/>
      </w:pPr>
    </w:lvl>
    <w:lvl w:ilvl="2" w:tplc="04190005" w:tentative="1">
      <w:start w:val="1"/>
      <w:numFmt w:val="lowerRoman"/>
      <w:lvlText w:val="%3."/>
      <w:lvlJc w:val="right"/>
      <w:pPr>
        <w:ind w:left="2509" w:hanging="180"/>
      </w:pPr>
    </w:lvl>
    <w:lvl w:ilvl="3" w:tplc="04190001" w:tentative="1">
      <w:start w:val="1"/>
      <w:numFmt w:val="decimal"/>
      <w:lvlText w:val="%4."/>
      <w:lvlJc w:val="left"/>
      <w:pPr>
        <w:ind w:left="3229" w:hanging="360"/>
      </w:pPr>
    </w:lvl>
    <w:lvl w:ilvl="4" w:tplc="04190003" w:tentative="1">
      <w:start w:val="1"/>
      <w:numFmt w:val="lowerLetter"/>
      <w:lvlText w:val="%5."/>
      <w:lvlJc w:val="left"/>
      <w:pPr>
        <w:ind w:left="3949" w:hanging="360"/>
      </w:pPr>
    </w:lvl>
    <w:lvl w:ilvl="5" w:tplc="04190005" w:tentative="1">
      <w:start w:val="1"/>
      <w:numFmt w:val="lowerRoman"/>
      <w:lvlText w:val="%6."/>
      <w:lvlJc w:val="right"/>
      <w:pPr>
        <w:ind w:left="4669" w:hanging="180"/>
      </w:pPr>
    </w:lvl>
    <w:lvl w:ilvl="6" w:tplc="04190001" w:tentative="1">
      <w:start w:val="1"/>
      <w:numFmt w:val="decimal"/>
      <w:lvlText w:val="%7."/>
      <w:lvlJc w:val="left"/>
      <w:pPr>
        <w:ind w:left="5389" w:hanging="360"/>
      </w:pPr>
    </w:lvl>
    <w:lvl w:ilvl="7" w:tplc="04190003" w:tentative="1">
      <w:start w:val="1"/>
      <w:numFmt w:val="lowerLetter"/>
      <w:lvlText w:val="%8."/>
      <w:lvlJc w:val="left"/>
      <w:pPr>
        <w:ind w:left="6109" w:hanging="360"/>
      </w:pPr>
    </w:lvl>
    <w:lvl w:ilvl="8" w:tplc="04190005" w:tentative="1">
      <w:start w:val="1"/>
      <w:numFmt w:val="lowerRoman"/>
      <w:lvlText w:val="%9."/>
      <w:lvlJc w:val="right"/>
      <w:pPr>
        <w:ind w:left="6829" w:hanging="180"/>
      </w:pPr>
    </w:lvl>
  </w:abstractNum>
  <w:abstractNum w:abstractNumId="12">
    <w:nsid w:val="415778DC"/>
    <w:multiLevelType w:val="hybridMultilevel"/>
    <w:tmpl w:val="7A660250"/>
    <w:lvl w:ilvl="0" w:tplc="3F9EFD0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45674F95"/>
    <w:multiLevelType w:val="hybridMultilevel"/>
    <w:tmpl w:val="5F5E04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A6D7616"/>
    <w:multiLevelType w:val="hybridMultilevel"/>
    <w:tmpl w:val="EBC44AE2"/>
    <w:lvl w:ilvl="0" w:tplc="129C4720">
      <w:start w:val="1"/>
      <w:numFmt w:val="upperRoman"/>
      <w:lvlText w:val="%1."/>
      <w:lvlJc w:val="left"/>
      <w:pPr>
        <w:ind w:left="719" w:hanging="720"/>
      </w:pPr>
      <w:rPr>
        <w:rFonts w:hint="default"/>
      </w:rPr>
    </w:lvl>
    <w:lvl w:ilvl="1" w:tplc="04190019" w:tentative="1">
      <w:start w:val="1"/>
      <w:numFmt w:val="lowerLetter"/>
      <w:lvlText w:val="%2."/>
      <w:lvlJc w:val="left"/>
      <w:pPr>
        <w:ind w:left="1079" w:hanging="360"/>
      </w:pPr>
    </w:lvl>
    <w:lvl w:ilvl="2" w:tplc="0419001B" w:tentative="1">
      <w:start w:val="1"/>
      <w:numFmt w:val="lowerRoman"/>
      <w:lvlText w:val="%3."/>
      <w:lvlJc w:val="right"/>
      <w:pPr>
        <w:ind w:left="1799" w:hanging="180"/>
      </w:pPr>
    </w:lvl>
    <w:lvl w:ilvl="3" w:tplc="0419000F" w:tentative="1">
      <w:start w:val="1"/>
      <w:numFmt w:val="decimal"/>
      <w:lvlText w:val="%4."/>
      <w:lvlJc w:val="left"/>
      <w:pPr>
        <w:ind w:left="2519" w:hanging="360"/>
      </w:pPr>
    </w:lvl>
    <w:lvl w:ilvl="4" w:tplc="04190019" w:tentative="1">
      <w:start w:val="1"/>
      <w:numFmt w:val="lowerLetter"/>
      <w:lvlText w:val="%5."/>
      <w:lvlJc w:val="left"/>
      <w:pPr>
        <w:ind w:left="3239" w:hanging="360"/>
      </w:pPr>
    </w:lvl>
    <w:lvl w:ilvl="5" w:tplc="0419001B" w:tentative="1">
      <w:start w:val="1"/>
      <w:numFmt w:val="lowerRoman"/>
      <w:lvlText w:val="%6."/>
      <w:lvlJc w:val="right"/>
      <w:pPr>
        <w:ind w:left="3959" w:hanging="180"/>
      </w:pPr>
    </w:lvl>
    <w:lvl w:ilvl="6" w:tplc="0419000F" w:tentative="1">
      <w:start w:val="1"/>
      <w:numFmt w:val="decimal"/>
      <w:lvlText w:val="%7."/>
      <w:lvlJc w:val="left"/>
      <w:pPr>
        <w:ind w:left="4679" w:hanging="360"/>
      </w:pPr>
    </w:lvl>
    <w:lvl w:ilvl="7" w:tplc="04190019" w:tentative="1">
      <w:start w:val="1"/>
      <w:numFmt w:val="lowerLetter"/>
      <w:lvlText w:val="%8."/>
      <w:lvlJc w:val="left"/>
      <w:pPr>
        <w:ind w:left="5399" w:hanging="360"/>
      </w:pPr>
    </w:lvl>
    <w:lvl w:ilvl="8" w:tplc="0419001B" w:tentative="1">
      <w:start w:val="1"/>
      <w:numFmt w:val="lowerRoman"/>
      <w:lvlText w:val="%9."/>
      <w:lvlJc w:val="right"/>
      <w:pPr>
        <w:ind w:left="6119" w:hanging="180"/>
      </w:pPr>
    </w:lvl>
  </w:abstractNum>
  <w:abstractNum w:abstractNumId="15">
    <w:nsid w:val="7BA24BEC"/>
    <w:multiLevelType w:val="hybridMultilevel"/>
    <w:tmpl w:val="08CA8DC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F536045"/>
    <w:multiLevelType w:val="hybridMultilevel"/>
    <w:tmpl w:val="01243E6A"/>
    <w:lvl w:ilvl="0" w:tplc="2CA04C6A">
      <w:start w:val="5"/>
      <w:numFmt w:val="decimal"/>
      <w:lvlText w:val="%1."/>
      <w:lvlJc w:val="left"/>
      <w:pPr>
        <w:ind w:left="36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8"/>
  </w:num>
  <w:num w:numId="2">
    <w:abstractNumId w:val="15"/>
  </w:num>
  <w:num w:numId="3">
    <w:abstractNumId w:val="13"/>
  </w:num>
  <w:num w:numId="4">
    <w:abstractNumId w:val="6"/>
  </w:num>
  <w:num w:numId="5">
    <w:abstractNumId w:val="9"/>
  </w:num>
  <w:num w:numId="6">
    <w:abstractNumId w:val="12"/>
  </w:num>
  <w:num w:numId="7">
    <w:abstractNumId w:val="4"/>
  </w:num>
  <w:num w:numId="8">
    <w:abstractNumId w:val="2"/>
  </w:num>
  <w:num w:numId="9">
    <w:abstractNumId w:val="0"/>
  </w:num>
  <w:num w:numId="10">
    <w:abstractNumId w:val="16"/>
  </w:num>
  <w:num w:numId="11">
    <w:abstractNumId w:val="5"/>
  </w:num>
  <w:num w:numId="12">
    <w:abstractNumId w:val="10"/>
  </w:num>
  <w:num w:numId="13">
    <w:abstractNumId w:val="14"/>
  </w:num>
  <w:num w:numId="14">
    <w:abstractNumId w:val="1"/>
  </w:num>
  <w:num w:numId="15">
    <w:abstractNumId w:val="3"/>
  </w:num>
  <w:num w:numId="16">
    <w:abstractNumId w:val="11"/>
  </w:num>
  <w:num w:numId="1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F365A6"/>
    <w:rsid w:val="00002F22"/>
    <w:rsid w:val="00012474"/>
    <w:rsid w:val="00016E70"/>
    <w:rsid w:val="0002301D"/>
    <w:rsid w:val="00033BB6"/>
    <w:rsid w:val="000501F7"/>
    <w:rsid w:val="00050EE0"/>
    <w:rsid w:val="00051848"/>
    <w:rsid w:val="00063B31"/>
    <w:rsid w:val="00073AD4"/>
    <w:rsid w:val="00077864"/>
    <w:rsid w:val="00077EAC"/>
    <w:rsid w:val="00083B2E"/>
    <w:rsid w:val="00083E06"/>
    <w:rsid w:val="00093936"/>
    <w:rsid w:val="00094BAE"/>
    <w:rsid w:val="000A0B38"/>
    <w:rsid w:val="000A50EF"/>
    <w:rsid w:val="000A70C9"/>
    <w:rsid w:val="000B1BF6"/>
    <w:rsid w:val="000B4CBA"/>
    <w:rsid w:val="000B50D5"/>
    <w:rsid w:val="000C6F25"/>
    <w:rsid w:val="000C7679"/>
    <w:rsid w:val="000C7862"/>
    <w:rsid w:val="000D0600"/>
    <w:rsid w:val="000D2672"/>
    <w:rsid w:val="000E3C2B"/>
    <w:rsid w:val="000E5D04"/>
    <w:rsid w:val="000F1E1E"/>
    <w:rsid w:val="000F3313"/>
    <w:rsid w:val="000F5046"/>
    <w:rsid w:val="001153B7"/>
    <w:rsid w:val="00117034"/>
    <w:rsid w:val="001175E3"/>
    <w:rsid w:val="00121D44"/>
    <w:rsid w:val="00125F2E"/>
    <w:rsid w:val="00127DAB"/>
    <w:rsid w:val="001439EF"/>
    <w:rsid w:val="00150738"/>
    <w:rsid w:val="00153763"/>
    <w:rsid w:val="001553C2"/>
    <w:rsid w:val="00160BCB"/>
    <w:rsid w:val="00163629"/>
    <w:rsid w:val="0016484E"/>
    <w:rsid w:val="00167A90"/>
    <w:rsid w:val="00171A02"/>
    <w:rsid w:val="00176866"/>
    <w:rsid w:val="00177033"/>
    <w:rsid w:val="001812C0"/>
    <w:rsid w:val="001859E9"/>
    <w:rsid w:val="00185EC0"/>
    <w:rsid w:val="00195BE4"/>
    <w:rsid w:val="001A2E83"/>
    <w:rsid w:val="001A300B"/>
    <w:rsid w:val="001A524D"/>
    <w:rsid w:val="001A64B8"/>
    <w:rsid w:val="001A7D07"/>
    <w:rsid w:val="001A7F35"/>
    <w:rsid w:val="001C1E68"/>
    <w:rsid w:val="001C2372"/>
    <w:rsid w:val="001C7C62"/>
    <w:rsid w:val="001D683E"/>
    <w:rsid w:val="001E6FD3"/>
    <w:rsid w:val="001F5106"/>
    <w:rsid w:val="00205566"/>
    <w:rsid w:val="002179AE"/>
    <w:rsid w:val="00232321"/>
    <w:rsid w:val="0023482A"/>
    <w:rsid w:val="0024356D"/>
    <w:rsid w:val="00243939"/>
    <w:rsid w:val="00243EF9"/>
    <w:rsid w:val="002455CD"/>
    <w:rsid w:val="00246B95"/>
    <w:rsid w:val="00253794"/>
    <w:rsid w:val="00260248"/>
    <w:rsid w:val="0026738C"/>
    <w:rsid w:val="002869DE"/>
    <w:rsid w:val="00293CC8"/>
    <w:rsid w:val="002A4366"/>
    <w:rsid w:val="002A6B0F"/>
    <w:rsid w:val="002A79BD"/>
    <w:rsid w:val="002B66E6"/>
    <w:rsid w:val="002C204B"/>
    <w:rsid w:val="002C7F78"/>
    <w:rsid w:val="002D148B"/>
    <w:rsid w:val="002D7D03"/>
    <w:rsid w:val="002E0A2C"/>
    <w:rsid w:val="002E3117"/>
    <w:rsid w:val="002E49B5"/>
    <w:rsid w:val="002F083A"/>
    <w:rsid w:val="002F6BCB"/>
    <w:rsid w:val="0031197D"/>
    <w:rsid w:val="003176C6"/>
    <w:rsid w:val="00352B7D"/>
    <w:rsid w:val="003570A4"/>
    <w:rsid w:val="00362B23"/>
    <w:rsid w:val="00370BD9"/>
    <w:rsid w:val="0037324B"/>
    <w:rsid w:val="00376032"/>
    <w:rsid w:val="00377F1F"/>
    <w:rsid w:val="00377FEA"/>
    <w:rsid w:val="00385088"/>
    <w:rsid w:val="003937B6"/>
    <w:rsid w:val="003A252D"/>
    <w:rsid w:val="003A3FA0"/>
    <w:rsid w:val="003A5FC8"/>
    <w:rsid w:val="003B54C2"/>
    <w:rsid w:val="003C0708"/>
    <w:rsid w:val="003C1C05"/>
    <w:rsid w:val="003C1EBC"/>
    <w:rsid w:val="003D16C6"/>
    <w:rsid w:val="003F0FF9"/>
    <w:rsid w:val="003F7212"/>
    <w:rsid w:val="00403AA5"/>
    <w:rsid w:val="004045F8"/>
    <w:rsid w:val="0040710C"/>
    <w:rsid w:val="0041080D"/>
    <w:rsid w:val="00416310"/>
    <w:rsid w:val="00421C09"/>
    <w:rsid w:val="004364B3"/>
    <w:rsid w:val="00441B5C"/>
    <w:rsid w:val="00467F33"/>
    <w:rsid w:val="0048648F"/>
    <w:rsid w:val="004916C1"/>
    <w:rsid w:val="00492163"/>
    <w:rsid w:val="00495C93"/>
    <w:rsid w:val="004A24C0"/>
    <w:rsid w:val="004A5FCF"/>
    <w:rsid w:val="004B4210"/>
    <w:rsid w:val="004B52D3"/>
    <w:rsid w:val="004B5EC7"/>
    <w:rsid w:val="004B6653"/>
    <w:rsid w:val="004C5088"/>
    <w:rsid w:val="004D2AB2"/>
    <w:rsid w:val="004E159B"/>
    <w:rsid w:val="00502CFA"/>
    <w:rsid w:val="00506803"/>
    <w:rsid w:val="005069D6"/>
    <w:rsid w:val="00524F53"/>
    <w:rsid w:val="00525FFA"/>
    <w:rsid w:val="00532DB3"/>
    <w:rsid w:val="005433B7"/>
    <w:rsid w:val="005472BA"/>
    <w:rsid w:val="00552328"/>
    <w:rsid w:val="00553035"/>
    <w:rsid w:val="00553771"/>
    <w:rsid w:val="00557DE4"/>
    <w:rsid w:val="0056060A"/>
    <w:rsid w:val="00560C5D"/>
    <w:rsid w:val="005827DD"/>
    <w:rsid w:val="0059118A"/>
    <w:rsid w:val="005A4FDC"/>
    <w:rsid w:val="005B7311"/>
    <w:rsid w:val="005D219C"/>
    <w:rsid w:val="005D3BAD"/>
    <w:rsid w:val="005D5A32"/>
    <w:rsid w:val="005D7B13"/>
    <w:rsid w:val="005E50F0"/>
    <w:rsid w:val="005E589D"/>
    <w:rsid w:val="00600C8B"/>
    <w:rsid w:val="00602D06"/>
    <w:rsid w:val="00610DB9"/>
    <w:rsid w:val="00612EDA"/>
    <w:rsid w:val="00630D10"/>
    <w:rsid w:val="00634EC2"/>
    <w:rsid w:val="00637A5C"/>
    <w:rsid w:val="0064267E"/>
    <w:rsid w:val="00645923"/>
    <w:rsid w:val="006506AD"/>
    <w:rsid w:val="006507A5"/>
    <w:rsid w:val="00657E3A"/>
    <w:rsid w:val="00661005"/>
    <w:rsid w:val="00675B1B"/>
    <w:rsid w:val="00676815"/>
    <w:rsid w:val="00680EA8"/>
    <w:rsid w:val="00683B95"/>
    <w:rsid w:val="006878F5"/>
    <w:rsid w:val="00696A04"/>
    <w:rsid w:val="006A1BDF"/>
    <w:rsid w:val="006A7647"/>
    <w:rsid w:val="006B0632"/>
    <w:rsid w:val="006C1E15"/>
    <w:rsid w:val="006E0D86"/>
    <w:rsid w:val="006E5586"/>
    <w:rsid w:val="006E7473"/>
    <w:rsid w:val="006F0920"/>
    <w:rsid w:val="006F2C89"/>
    <w:rsid w:val="006F3DE9"/>
    <w:rsid w:val="0070090A"/>
    <w:rsid w:val="00706D51"/>
    <w:rsid w:val="00712B29"/>
    <w:rsid w:val="00727853"/>
    <w:rsid w:val="007352FC"/>
    <w:rsid w:val="007444F2"/>
    <w:rsid w:val="0075061C"/>
    <w:rsid w:val="00754956"/>
    <w:rsid w:val="00760858"/>
    <w:rsid w:val="007652FA"/>
    <w:rsid w:val="0077243B"/>
    <w:rsid w:val="007732D1"/>
    <w:rsid w:val="007851AE"/>
    <w:rsid w:val="00786FAF"/>
    <w:rsid w:val="00791666"/>
    <w:rsid w:val="00793319"/>
    <w:rsid w:val="007A53AF"/>
    <w:rsid w:val="007B6041"/>
    <w:rsid w:val="007C2E17"/>
    <w:rsid w:val="007D2F7E"/>
    <w:rsid w:val="007D3528"/>
    <w:rsid w:val="007D58B7"/>
    <w:rsid w:val="00805353"/>
    <w:rsid w:val="00814EF1"/>
    <w:rsid w:val="00821E44"/>
    <w:rsid w:val="00824104"/>
    <w:rsid w:val="00827391"/>
    <w:rsid w:val="00831BF3"/>
    <w:rsid w:val="00837F8A"/>
    <w:rsid w:val="00844C10"/>
    <w:rsid w:val="00844FF0"/>
    <w:rsid w:val="00845159"/>
    <w:rsid w:val="00845850"/>
    <w:rsid w:val="00846487"/>
    <w:rsid w:val="0087022D"/>
    <w:rsid w:val="008735D1"/>
    <w:rsid w:val="008742E2"/>
    <w:rsid w:val="008815C5"/>
    <w:rsid w:val="008870F9"/>
    <w:rsid w:val="008A58F8"/>
    <w:rsid w:val="008B7E06"/>
    <w:rsid w:val="008C46A1"/>
    <w:rsid w:val="008E420E"/>
    <w:rsid w:val="008F08BF"/>
    <w:rsid w:val="009033B9"/>
    <w:rsid w:val="00905DA9"/>
    <w:rsid w:val="009111F3"/>
    <w:rsid w:val="00921092"/>
    <w:rsid w:val="00930D0E"/>
    <w:rsid w:val="00932889"/>
    <w:rsid w:val="00941E0C"/>
    <w:rsid w:val="009440A0"/>
    <w:rsid w:val="00945DA7"/>
    <w:rsid w:val="00953461"/>
    <w:rsid w:val="00955338"/>
    <w:rsid w:val="009611DF"/>
    <w:rsid w:val="00961DBB"/>
    <w:rsid w:val="00963EBF"/>
    <w:rsid w:val="0097561F"/>
    <w:rsid w:val="00977CB3"/>
    <w:rsid w:val="00977D6D"/>
    <w:rsid w:val="00981B5E"/>
    <w:rsid w:val="009831B8"/>
    <w:rsid w:val="009847CD"/>
    <w:rsid w:val="00985A5C"/>
    <w:rsid w:val="00987894"/>
    <w:rsid w:val="009906A0"/>
    <w:rsid w:val="00991920"/>
    <w:rsid w:val="00995781"/>
    <w:rsid w:val="009A06B9"/>
    <w:rsid w:val="009A78C6"/>
    <w:rsid w:val="009B190C"/>
    <w:rsid w:val="009C6925"/>
    <w:rsid w:val="009D2BBE"/>
    <w:rsid w:val="009D3B8C"/>
    <w:rsid w:val="009D74BA"/>
    <w:rsid w:val="009F20D9"/>
    <w:rsid w:val="00A03410"/>
    <w:rsid w:val="00A1090C"/>
    <w:rsid w:val="00A11CAD"/>
    <w:rsid w:val="00A219FD"/>
    <w:rsid w:val="00A240FF"/>
    <w:rsid w:val="00A265A6"/>
    <w:rsid w:val="00A41E0F"/>
    <w:rsid w:val="00A44565"/>
    <w:rsid w:val="00A44673"/>
    <w:rsid w:val="00A44DF5"/>
    <w:rsid w:val="00A4631E"/>
    <w:rsid w:val="00A51F56"/>
    <w:rsid w:val="00A62A7F"/>
    <w:rsid w:val="00A637E9"/>
    <w:rsid w:val="00A67A5D"/>
    <w:rsid w:val="00A70B91"/>
    <w:rsid w:val="00A71466"/>
    <w:rsid w:val="00A71EE3"/>
    <w:rsid w:val="00A761BC"/>
    <w:rsid w:val="00A805E2"/>
    <w:rsid w:val="00A859A9"/>
    <w:rsid w:val="00AA6429"/>
    <w:rsid w:val="00AA71F0"/>
    <w:rsid w:val="00AA7436"/>
    <w:rsid w:val="00AB0A24"/>
    <w:rsid w:val="00AB56A9"/>
    <w:rsid w:val="00AB773F"/>
    <w:rsid w:val="00AC1F62"/>
    <w:rsid w:val="00AC2328"/>
    <w:rsid w:val="00AC417B"/>
    <w:rsid w:val="00AC5539"/>
    <w:rsid w:val="00AC5AE1"/>
    <w:rsid w:val="00AC5DF0"/>
    <w:rsid w:val="00AD16D9"/>
    <w:rsid w:val="00AE62D1"/>
    <w:rsid w:val="00AF089A"/>
    <w:rsid w:val="00AF0B5F"/>
    <w:rsid w:val="00AF4FE9"/>
    <w:rsid w:val="00B017A4"/>
    <w:rsid w:val="00B0251B"/>
    <w:rsid w:val="00B048B5"/>
    <w:rsid w:val="00B054B4"/>
    <w:rsid w:val="00B1389F"/>
    <w:rsid w:val="00B24448"/>
    <w:rsid w:val="00B251AB"/>
    <w:rsid w:val="00B25B6B"/>
    <w:rsid w:val="00B35B5B"/>
    <w:rsid w:val="00B5167A"/>
    <w:rsid w:val="00B53BBB"/>
    <w:rsid w:val="00B609BD"/>
    <w:rsid w:val="00B76285"/>
    <w:rsid w:val="00B82D24"/>
    <w:rsid w:val="00B93865"/>
    <w:rsid w:val="00B959A8"/>
    <w:rsid w:val="00B97DD5"/>
    <w:rsid w:val="00B97E8E"/>
    <w:rsid w:val="00BA0EBE"/>
    <w:rsid w:val="00BA4D31"/>
    <w:rsid w:val="00BA680C"/>
    <w:rsid w:val="00BB5411"/>
    <w:rsid w:val="00BC1F75"/>
    <w:rsid w:val="00BD64FD"/>
    <w:rsid w:val="00BE56B3"/>
    <w:rsid w:val="00BF676E"/>
    <w:rsid w:val="00BF6F3B"/>
    <w:rsid w:val="00BF71F2"/>
    <w:rsid w:val="00C01FD9"/>
    <w:rsid w:val="00C14204"/>
    <w:rsid w:val="00C20654"/>
    <w:rsid w:val="00C25A6B"/>
    <w:rsid w:val="00C33313"/>
    <w:rsid w:val="00C35EF9"/>
    <w:rsid w:val="00C373D1"/>
    <w:rsid w:val="00C4792D"/>
    <w:rsid w:val="00C54387"/>
    <w:rsid w:val="00C55EF6"/>
    <w:rsid w:val="00C6246C"/>
    <w:rsid w:val="00C81707"/>
    <w:rsid w:val="00C82C60"/>
    <w:rsid w:val="00C83DF1"/>
    <w:rsid w:val="00C87586"/>
    <w:rsid w:val="00C91A2D"/>
    <w:rsid w:val="00C97055"/>
    <w:rsid w:val="00C97D01"/>
    <w:rsid w:val="00CB2BC7"/>
    <w:rsid w:val="00CB4033"/>
    <w:rsid w:val="00CC0017"/>
    <w:rsid w:val="00CD5FFE"/>
    <w:rsid w:val="00CE25F4"/>
    <w:rsid w:val="00CE7BFE"/>
    <w:rsid w:val="00D02C93"/>
    <w:rsid w:val="00D04E94"/>
    <w:rsid w:val="00D11098"/>
    <w:rsid w:val="00D11CFB"/>
    <w:rsid w:val="00D2070B"/>
    <w:rsid w:val="00D23D1A"/>
    <w:rsid w:val="00D25439"/>
    <w:rsid w:val="00D27154"/>
    <w:rsid w:val="00D31106"/>
    <w:rsid w:val="00D32683"/>
    <w:rsid w:val="00D45C80"/>
    <w:rsid w:val="00D5407E"/>
    <w:rsid w:val="00D548DD"/>
    <w:rsid w:val="00D6477C"/>
    <w:rsid w:val="00D75AB3"/>
    <w:rsid w:val="00D8131B"/>
    <w:rsid w:val="00D826D9"/>
    <w:rsid w:val="00D84F45"/>
    <w:rsid w:val="00D86091"/>
    <w:rsid w:val="00D90336"/>
    <w:rsid w:val="00D97078"/>
    <w:rsid w:val="00DC3A8B"/>
    <w:rsid w:val="00DD4A74"/>
    <w:rsid w:val="00DD5134"/>
    <w:rsid w:val="00DD51C5"/>
    <w:rsid w:val="00DD75CB"/>
    <w:rsid w:val="00DD75EC"/>
    <w:rsid w:val="00DD791D"/>
    <w:rsid w:val="00DE1BC0"/>
    <w:rsid w:val="00DF1EFF"/>
    <w:rsid w:val="00DF41C5"/>
    <w:rsid w:val="00DF7C24"/>
    <w:rsid w:val="00E035B6"/>
    <w:rsid w:val="00E04823"/>
    <w:rsid w:val="00E142D7"/>
    <w:rsid w:val="00E15EDD"/>
    <w:rsid w:val="00E25F0C"/>
    <w:rsid w:val="00E33CC2"/>
    <w:rsid w:val="00E468BC"/>
    <w:rsid w:val="00E52ABE"/>
    <w:rsid w:val="00E53E5A"/>
    <w:rsid w:val="00E57CB0"/>
    <w:rsid w:val="00E7036D"/>
    <w:rsid w:val="00E758A7"/>
    <w:rsid w:val="00E837B3"/>
    <w:rsid w:val="00E86C81"/>
    <w:rsid w:val="00E91CF0"/>
    <w:rsid w:val="00E94699"/>
    <w:rsid w:val="00EA2CDD"/>
    <w:rsid w:val="00EA4432"/>
    <w:rsid w:val="00EA614A"/>
    <w:rsid w:val="00EB02AF"/>
    <w:rsid w:val="00EB06B6"/>
    <w:rsid w:val="00EB0AA3"/>
    <w:rsid w:val="00EC28B5"/>
    <w:rsid w:val="00EC7B44"/>
    <w:rsid w:val="00ED2CE7"/>
    <w:rsid w:val="00EF21B0"/>
    <w:rsid w:val="00F029E0"/>
    <w:rsid w:val="00F0592F"/>
    <w:rsid w:val="00F1088E"/>
    <w:rsid w:val="00F10EEF"/>
    <w:rsid w:val="00F16C58"/>
    <w:rsid w:val="00F32829"/>
    <w:rsid w:val="00F365A6"/>
    <w:rsid w:val="00F36AA6"/>
    <w:rsid w:val="00F36EEA"/>
    <w:rsid w:val="00F45FB4"/>
    <w:rsid w:val="00F516B7"/>
    <w:rsid w:val="00F551C0"/>
    <w:rsid w:val="00F57F71"/>
    <w:rsid w:val="00F61626"/>
    <w:rsid w:val="00F638B3"/>
    <w:rsid w:val="00F671C9"/>
    <w:rsid w:val="00F72A57"/>
    <w:rsid w:val="00F72AA2"/>
    <w:rsid w:val="00F77900"/>
    <w:rsid w:val="00F80834"/>
    <w:rsid w:val="00F808A0"/>
    <w:rsid w:val="00F848F8"/>
    <w:rsid w:val="00FA0DE3"/>
    <w:rsid w:val="00FA2971"/>
    <w:rsid w:val="00FA3F5C"/>
    <w:rsid w:val="00FD34B4"/>
    <w:rsid w:val="00FD44F7"/>
    <w:rsid w:val="00FD6E20"/>
    <w:rsid w:val="00FD70A7"/>
    <w:rsid w:val="00FE1085"/>
    <w:rsid w:val="00FE46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524D"/>
    <w:pPr>
      <w:spacing w:after="200" w:line="276" w:lineRule="auto"/>
    </w:pPr>
    <w:rPr>
      <w:sz w:val="22"/>
      <w:szCs w:val="22"/>
      <w:lang w:eastAsia="en-US"/>
    </w:rPr>
  </w:style>
  <w:style w:type="paragraph" w:styleId="1">
    <w:name w:val="heading 1"/>
    <w:basedOn w:val="a"/>
    <w:link w:val="10"/>
    <w:uiPriority w:val="9"/>
    <w:qFormat/>
    <w:rsid w:val="006F3DE9"/>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E3117"/>
    <w:pPr>
      <w:ind w:left="720"/>
      <w:contextualSpacing/>
    </w:pPr>
  </w:style>
  <w:style w:type="paragraph" w:styleId="a4">
    <w:name w:val="footnote text"/>
    <w:basedOn w:val="a"/>
    <w:link w:val="a5"/>
    <w:uiPriority w:val="99"/>
    <w:semiHidden/>
    <w:rsid w:val="00AB56A9"/>
    <w:pPr>
      <w:spacing w:after="0" w:line="240" w:lineRule="auto"/>
    </w:pPr>
    <w:rPr>
      <w:rFonts w:eastAsia="Times New Roman"/>
      <w:sz w:val="20"/>
      <w:szCs w:val="20"/>
      <w:lang w:eastAsia="ru-RU"/>
    </w:rPr>
  </w:style>
  <w:style w:type="character" w:customStyle="1" w:styleId="a5">
    <w:name w:val="Текст сноски Знак"/>
    <w:basedOn w:val="a0"/>
    <w:link w:val="a4"/>
    <w:uiPriority w:val="99"/>
    <w:semiHidden/>
    <w:rsid w:val="00AB56A9"/>
    <w:rPr>
      <w:rFonts w:eastAsia="Times New Roman"/>
    </w:rPr>
  </w:style>
  <w:style w:type="character" w:styleId="a6">
    <w:name w:val="footnote reference"/>
    <w:basedOn w:val="a0"/>
    <w:uiPriority w:val="99"/>
    <w:semiHidden/>
    <w:rsid w:val="00AB56A9"/>
    <w:rPr>
      <w:rFonts w:cs="Times New Roman"/>
      <w:vertAlign w:val="superscript"/>
    </w:rPr>
  </w:style>
  <w:style w:type="character" w:styleId="a7">
    <w:name w:val="Hyperlink"/>
    <w:basedOn w:val="a0"/>
    <w:uiPriority w:val="99"/>
    <w:unhideWhenUsed/>
    <w:rsid w:val="00AB56A9"/>
    <w:rPr>
      <w:color w:val="0000FF"/>
      <w:u w:val="single"/>
    </w:rPr>
  </w:style>
  <w:style w:type="character" w:customStyle="1" w:styleId="apple-converted-space">
    <w:name w:val="apple-converted-space"/>
    <w:basedOn w:val="a0"/>
    <w:rsid w:val="00AB56A9"/>
  </w:style>
  <w:style w:type="character" w:styleId="a8">
    <w:name w:val="Strong"/>
    <w:basedOn w:val="a0"/>
    <w:uiPriority w:val="22"/>
    <w:qFormat/>
    <w:rsid w:val="00AB56A9"/>
    <w:rPr>
      <w:b/>
      <w:bCs/>
    </w:rPr>
  </w:style>
  <w:style w:type="character" w:customStyle="1" w:styleId="10">
    <w:name w:val="Заголовок 1 Знак"/>
    <w:basedOn w:val="a0"/>
    <w:link w:val="1"/>
    <w:uiPriority w:val="9"/>
    <w:rsid w:val="006F3DE9"/>
    <w:rPr>
      <w:rFonts w:ascii="Times New Roman" w:eastAsia="Times New Roman" w:hAnsi="Times New Roman"/>
      <w:b/>
      <w:bCs/>
      <w:kern w:val="36"/>
      <w:sz w:val="48"/>
      <w:szCs w:val="48"/>
    </w:rPr>
  </w:style>
  <w:style w:type="paragraph" w:styleId="a9">
    <w:name w:val="Body Text Indent"/>
    <w:basedOn w:val="a"/>
    <w:link w:val="aa"/>
    <w:rsid w:val="00814EF1"/>
    <w:pPr>
      <w:spacing w:after="120" w:line="240" w:lineRule="auto"/>
      <w:ind w:left="283"/>
    </w:pPr>
    <w:rPr>
      <w:rFonts w:ascii="Times New Roman" w:eastAsia="Times New Roman" w:hAnsi="Times New Roman"/>
      <w:sz w:val="24"/>
      <w:szCs w:val="24"/>
    </w:rPr>
  </w:style>
  <w:style w:type="character" w:customStyle="1" w:styleId="aa">
    <w:name w:val="Основной текст с отступом Знак"/>
    <w:basedOn w:val="a0"/>
    <w:link w:val="a9"/>
    <w:rsid w:val="00814EF1"/>
    <w:rPr>
      <w:rFonts w:ascii="Times New Roman" w:eastAsia="Times New Roman" w:hAnsi="Times New Roman"/>
      <w:sz w:val="24"/>
      <w:szCs w:val="24"/>
    </w:rPr>
  </w:style>
  <w:style w:type="paragraph" w:styleId="ab">
    <w:name w:val="header"/>
    <w:basedOn w:val="a"/>
    <w:link w:val="ac"/>
    <w:uiPriority w:val="99"/>
    <w:unhideWhenUsed/>
    <w:rsid w:val="007444F2"/>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7444F2"/>
    <w:rPr>
      <w:sz w:val="22"/>
      <w:szCs w:val="22"/>
      <w:lang w:eastAsia="en-US"/>
    </w:rPr>
  </w:style>
  <w:style w:type="paragraph" w:styleId="ad">
    <w:name w:val="footer"/>
    <w:basedOn w:val="a"/>
    <w:link w:val="ae"/>
    <w:uiPriority w:val="99"/>
    <w:unhideWhenUsed/>
    <w:rsid w:val="007444F2"/>
    <w:pPr>
      <w:tabs>
        <w:tab w:val="center" w:pos="4677"/>
        <w:tab w:val="right" w:pos="9355"/>
      </w:tabs>
      <w:spacing w:after="0" w:line="240" w:lineRule="auto"/>
    </w:pPr>
  </w:style>
  <w:style w:type="character" w:customStyle="1" w:styleId="ae">
    <w:name w:val="Нижний колонтитул Знак"/>
    <w:basedOn w:val="a0"/>
    <w:link w:val="ad"/>
    <w:uiPriority w:val="99"/>
    <w:rsid w:val="007444F2"/>
    <w:rPr>
      <w:sz w:val="22"/>
      <w:szCs w:val="22"/>
      <w:lang w:eastAsia="en-US"/>
    </w:rPr>
  </w:style>
  <w:style w:type="paragraph" w:styleId="af">
    <w:name w:val="Balloon Text"/>
    <w:basedOn w:val="a"/>
    <w:link w:val="af0"/>
    <w:uiPriority w:val="99"/>
    <w:semiHidden/>
    <w:unhideWhenUsed/>
    <w:rsid w:val="00E33CC2"/>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33CC2"/>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166528567">
      <w:bodyDiv w:val="1"/>
      <w:marLeft w:val="0"/>
      <w:marRight w:val="0"/>
      <w:marTop w:val="0"/>
      <w:marBottom w:val="0"/>
      <w:divBdr>
        <w:top w:val="none" w:sz="0" w:space="0" w:color="auto"/>
        <w:left w:val="none" w:sz="0" w:space="0" w:color="auto"/>
        <w:bottom w:val="none" w:sz="0" w:space="0" w:color="auto"/>
        <w:right w:val="none" w:sz="0" w:space="0" w:color="auto"/>
      </w:divBdr>
    </w:div>
    <w:div w:id="200485187">
      <w:bodyDiv w:val="1"/>
      <w:marLeft w:val="0"/>
      <w:marRight w:val="0"/>
      <w:marTop w:val="0"/>
      <w:marBottom w:val="0"/>
      <w:divBdr>
        <w:top w:val="none" w:sz="0" w:space="0" w:color="auto"/>
        <w:left w:val="none" w:sz="0" w:space="0" w:color="auto"/>
        <w:bottom w:val="none" w:sz="0" w:space="0" w:color="auto"/>
        <w:right w:val="none" w:sz="0" w:space="0" w:color="auto"/>
      </w:divBdr>
    </w:div>
    <w:div w:id="1161700425">
      <w:bodyDiv w:val="1"/>
      <w:marLeft w:val="0"/>
      <w:marRight w:val="0"/>
      <w:marTop w:val="0"/>
      <w:marBottom w:val="0"/>
      <w:divBdr>
        <w:top w:val="none" w:sz="0" w:space="0" w:color="auto"/>
        <w:left w:val="none" w:sz="0" w:space="0" w:color="auto"/>
        <w:bottom w:val="none" w:sz="0" w:space="0" w:color="auto"/>
        <w:right w:val="none" w:sz="0" w:space="0" w:color="auto"/>
      </w:divBdr>
    </w:div>
    <w:div w:id="1810322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5D49DF-0EAE-4F60-80A7-9DFEC116C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1135</TotalTime>
  <Pages>22</Pages>
  <Words>5929</Words>
  <Characters>33797</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39647</CharactersWithSpaces>
  <SharedDoc>false</SharedDoc>
  <HLinks>
    <vt:vector size="6" baseType="variant">
      <vt:variant>
        <vt:i4>6488173</vt:i4>
      </vt:variant>
      <vt:variant>
        <vt:i4>0</vt:i4>
      </vt:variant>
      <vt:variant>
        <vt:i4>0</vt:i4>
      </vt:variant>
      <vt:variant>
        <vt:i4>5</vt:i4>
      </vt:variant>
      <vt:variant>
        <vt:lpwstr>http://www.consultant.ru/online/base/?req=doc;base=LAW;n=122864;dst=100396</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БВЦ</dc:creator>
  <cp:keywords/>
  <cp:lastModifiedBy>user</cp:lastModifiedBy>
  <cp:revision>129</cp:revision>
  <cp:lastPrinted>2013-04-26T06:47:00Z</cp:lastPrinted>
  <dcterms:created xsi:type="dcterms:W3CDTF">2013-04-11T16:15:00Z</dcterms:created>
  <dcterms:modified xsi:type="dcterms:W3CDTF">2013-04-30T08:43:00Z</dcterms:modified>
</cp:coreProperties>
</file>